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996846" w14:paraId="2D7D561B" w14:textId="77777777" w:rsidTr="00996846">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996846" w14:paraId="5CD52DDE"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996846" w14:paraId="07EA3C1F"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996846" w:rsidRPr="00996846" w14:paraId="7F0B696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96846" w:rsidRPr="00996846" w14:paraId="3540887A"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996846" w:rsidRPr="00996846" w14:paraId="4B58B456" w14:textId="77777777">
                                      <w:tc>
                                        <w:tcPr>
                                          <w:tcW w:w="0" w:type="auto"/>
                                          <w:tcMar>
                                            <w:top w:w="0" w:type="dxa"/>
                                            <w:left w:w="270" w:type="dxa"/>
                                            <w:bottom w:w="135" w:type="dxa"/>
                                            <w:right w:w="270" w:type="dxa"/>
                                          </w:tcMar>
                                          <w:hideMark/>
                                        </w:tcPr>
                                        <w:p w14:paraId="762382AA" w14:textId="77777777" w:rsidR="00996846" w:rsidRPr="00996846" w:rsidRDefault="00996846" w:rsidP="00996846">
                                          <w:pPr>
                                            <w:jc w:val="center"/>
                                            <w:rPr>
                                              <w:rFonts w:ascii="Calibri" w:eastAsia="Times New Roman" w:hAnsi="Calibri" w:cs="Calibri"/>
                                              <w:color w:val="106B62"/>
                                              <w:sz w:val="18"/>
                                              <w:szCs w:val="18"/>
                                            </w:rPr>
                                          </w:pPr>
                                          <w:r w:rsidRPr="00996846">
                                            <w:rPr>
                                              <w:rFonts w:ascii="Calibri" w:eastAsia="Times New Roman" w:hAnsi="Calibri" w:cs="Calibri"/>
                                              <w:color w:val="106B62"/>
                                              <w:sz w:val="18"/>
                                              <w:szCs w:val="18"/>
                                            </w:rPr>
                                            <w:fldChar w:fldCharType="begin"/>
                                          </w:r>
                                          <w:r w:rsidRPr="00996846">
                                            <w:rPr>
                                              <w:rFonts w:ascii="Calibri" w:eastAsia="Times New Roman" w:hAnsi="Calibri" w:cs="Calibri"/>
                                              <w:color w:val="106B62"/>
                                              <w:sz w:val="18"/>
                                              <w:szCs w:val="18"/>
                                            </w:rPr>
                                            <w:instrText>HYPERLINK "https://mailchi.mp/cpe/health-secretarys-plan-to-improve-health-system-delay-to-updated-approved-particulars-and-more-pharmacy-news?e=d19e9fd41c" \t "_blank"</w:instrText>
                                          </w:r>
                                          <w:r w:rsidRPr="00996846">
                                            <w:rPr>
                                              <w:rFonts w:ascii="Calibri" w:eastAsia="Times New Roman" w:hAnsi="Calibri" w:cs="Calibri"/>
                                              <w:color w:val="106B62"/>
                                              <w:sz w:val="18"/>
                                              <w:szCs w:val="18"/>
                                            </w:rPr>
                                          </w:r>
                                          <w:r w:rsidRPr="00996846">
                                            <w:rPr>
                                              <w:rFonts w:ascii="Calibri" w:eastAsia="Times New Roman" w:hAnsi="Calibri" w:cs="Calibri"/>
                                              <w:color w:val="106B62"/>
                                              <w:sz w:val="18"/>
                                              <w:szCs w:val="18"/>
                                            </w:rPr>
                                            <w:fldChar w:fldCharType="separate"/>
                                          </w:r>
                                          <w:r w:rsidRPr="00996846">
                                            <w:rPr>
                                              <w:rStyle w:val="Hyperlink"/>
                                              <w:rFonts w:ascii="Calibri" w:eastAsia="Times New Roman" w:hAnsi="Calibri" w:cs="Calibri"/>
                                              <w:color w:val="106B62"/>
                                              <w:sz w:val="18"/>
                                              <w:szCs w:val="18"/>
                                            </w:rPr>
                                            <w:t>View this email in your browser</w:t>
                                          </w:r>
                                          <w:r w:rsidRPr="00996846">
                                            <w:rPr>
                                              <w:rFonts w:ascii="Calibri" w:eastAsia="Times New Roman" w:hAnsi="Calibri" w:cs="Calibri"/>
                                              <w:color w:val="106B62"/>
                                              <w:sz w:val="18"/>
                                              <w:szCs w:val="18"/>
                                            </w:rPr>
                                            <w:fldChar w:fldCharType="end"/>
                                          </w:r>
                                          <w:r w:rsidRPr="00996846">
                                            <w:rPr>
                                              <w:rFonts w:ascii="Calibri" w:eastAsia="Times New Roman" w:hAnsi="Calibri" w:cs="Calibri"/>
                                              <w:color w:val="106B62"/>
                                              <w:sz w:val="18"/>
                                              <w:szCs w:val="18"/>
                                            </w:rPr>
                                            <w:t xml:space="preserve"> </w:t>
                                          </w:r>
                                        </w:p>
                                      </w:tc>
                                    </w:tr>
                                  </w:tbl>
                                  <w:p w14:paraId="250B1565" w14:textId="77777777" w:rsidR="00996846" w:rsidRPr="00996846" w:rsidRDefault="00996846" w:rsidP="00996846">
                                    <w:pPr>
                                      <w:rPr>
                                        <w:rFonts w:ascii="Calibri" w:eastAsia="Times New Roman" w:hAnsi="Calibri" w:cs="Calibri"/>
                                        <w:sz w:val="20"/>
                                        <w:szCs w:val="20"/>
                                      </w:rPr>
                                    </w:pPr>
                                  </w:p>
                                </w:tc>
                              </w:tr>
                            </w:tbl>
                            <w:p w14:paraId="07C0806C" w14:textId="77777777" w:rsidR="00996846" w:rsidRPr="00996846" w:rsidRDefault="00996846" w:rsidP="00996846">
                              <w:pPr>
                                <w:rPr>
                                  <w:rFonts w:ascii="Calibri" w:eastAsia="Times New Roman" w:hAnsi="Calibri" w:cs="Calibri"/>
                                  <w:sz w:val="20"/>
                                  <w:szCs w:val="20"/>
                                </w:rPr>
                              </w:pPr>
                            </w:p>
                          </w:tc>
                        </w:tr>
                      </w:tbl>
                      <w:p w14:paraId="73D68647" w14:textId="77777777" w:rsidR="00996846" w:rsidRPr="00996846" w:rsidRDefault="00996846" w:rsidP="00996846">
                        <w:pPr>
                          <w:rPr>
                            <w:rFonts w:ascii="Calibri" w:eastAsia="Times New Roman" w:hAnsi="Calibri" w:cs="Calibri"/>
                            <w:sz w:val="20"/>
                            <w:szCs w:val="20"/>
                          </w:rPr>
                        </w:pPr>
                      </w:p>
                    </w:tc>
                  </w:tr>
                  <w:tr w:rsidR="00996846" w14:paraId="0CBE8FFA"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996846" w:rsidRPr="00996846" w14:paraId="728073CF"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996846" w:rsidRPr="00996846" w14:paraId="06766B24"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996846" w:rsidRPr="00996846" w14:paraId="6B4B48E2" w14:textId="77777777">
                                      <w:tc>
                                        <w:tcPr>
                                          <w:tcW w:w="0" w:type="auto"/>
                                          <w:hideMark/>
                                        </w:tcPr>
                                        <w:p w14:paraId="40111B26" w14:textId="674BB637" w:rsidR="00996846" w:rsidRPr="00996846" w:rsidRDefault="00996846" w:rsidP="00996846">
                                          <w:pPr>
                                            <w:jc w:val="center"/>
                                            <w:rPr>
                                              <w:rFonts w:ascii="Calibri" w:eastAsia="Times New Roman" w:hAnsi="Calibri" w:cs="Calibri"/>
                                            </w:rPr>
                                          </w:pPr>
                                          <w:r w:rsidRPr="00996846">
                                            <w:rPr>
                                              <w:rFonts w:ascii="Calibri" w:eastAsia="Times New Roman" w:hAnsi="Calibri" w:cs="Calibri"/>
                                              <w:noProof/>
                                              <w:color w:val="0000FF"/>
                                            </w:rPr>
                                            <w:drawing>
                                              <wp:inline distT="0" distB="0" distL="0" distR="0" wp14:anchorId="74C47B52" wp14:editId="6C25200E">
                                                <wp:extent cx="2514600" cy="809625"/>
                                                <wp:effectExtent l="0" t="0" r="0" b="9525"/>
                                                <wp:docPr id="1948564488" name="Picture 9" descr="Community Pharmacy England logo">
                                                  <a:hlinkClick xmlns:a="http://schemas.openxmlformats.org/drawingml/2006/main" r:id="rId4"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Pharmacy England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996846" w:rsidRPr="00996846" w14:paraId="31D288A4" w14:textId="77777777">
                                      <w:tc>
                                        <w:tcPr>
                                          <w:tcW w:w="0" w:type="auto"/>
                                          <w:hideMark/>
                                        </w:tcPr>
                                        <w:p w14:paraId="4237FC44" w14:textId="77777777" w:rsidR="00996846" w:rsidRPr="00996846" w:rsidRDefault="00996846" w:rsidP="00996846">
                                          <w:pPr>
                                            <w:pStyle w:val="Heading1"/>
                                            <w:spacing w:before="0" w:after="0"/>
                                            <w:jc w:val="right"/>
                                            <w:rPr>
                                              <w:rFonts w:ascii="Calibri" w:eastAsia="Times New Roman" w:hAnsi="Calibri" w:cs="Calibri"/>
                                              <w:sz w:val="36"/>
                                              <w:szCs w:val="36"/>
                                            </w:rPr>
                                          </w:pPr>
                                          <w:r w:rsidRPr="00996846">
                                            <w:rPr>
                                              <w:rFonts w:ascii="Calibri" w:eastAsia="Times New Roman" w:hAnsi="Calibri" w:cs="Calibri"/>
                                            </w:rPr>
                                            <w:t>Newsletter</w:t>
                                          </w:r>
                                        </w:p>
                                        <w:p w14:paraId="78D58169" w14:textId="77777777" w:rsidR="00996846" w:rsidRPr="00996846" w:rsidRDefault="00996846" w:rsidP="00996846">
                                          <w:pPr>
                                            <w:jc w:val="right"/>
                                            <w:rPr>
                                              <w:rFonts w:ascii="Calibri" w:hAnsi="Calibri" w:cs="Calibri"/>
                                              <w:color w:val="106B62"/>
                                            </w:rPr>
                                          </w:pPr>
                                          <w:r w:rsidRPr="00996846">
                                            <w:rPr>
                                              <w:rFonts w:ascii="Calibri" w:hAnsi="Calibri" w:cs="Calibri"/>
                                              <w:color w:val="106B62"/>
                                            </w:rPr>
                                            <w:t>10th July 2024</w:t>
                                          </w:r>
                                        </w:p>
                                      </w:tc>
                                    </w:tr>
                                  </w:tbl>
                                  <w:p w14:paraId="74D0B9D7" w14:textId="77777777" w:rsidR="00996846" w:rsidRPr="00996846" w:rsidRDefault="00996846" w:rsidP="00996846">
                                    <w:pPr>
                                      <w:rPr>
                                        <w:rFonts w:ascii="Calibri" w:eastAsia="Times New Roman" w:hAnsi="Calibri" w:cs="Calibri"/>
                                        <w:sz w:val="20"/>
                                        <w:szCs w:val="20"/>
                                      </w:rPr>
                                    </w:pPr>
                                  </w:p>
                                </w:tc>
                              </w:tr>
                            </w:tbl>
                            <w:p w14:paraId="07F8E546" w14:textId="77777777" w:rsidR="00996846" w:rsidRPr="00996846" w:rsidRDefault="00996846" w:rsidP="00996846">
                              <w:pPr>
                                <w:rPr>
                                  <w:rFonts w:ascii="Calibri" w:eastAsia="Times New Roman" w:hAnsi="Calibri" w:cs="Calibri"/>
                                  <w:sz w:val="20"/>
                                  <w:szCs w:val="20"/>
                                </w:rPr>
                              </w:pPr>
                            </w:p>
                          </w:tc>
                        </w:tr>
                      </w:tbl>
                      <w:p w14:paraId="44E7D40B" w14:textId="77777777" w:rsidR="00996846" w:rsidRPr="00996846" w:rsidRDefault="00996846" w:rsidP="00996846">
                        <w:pPr>
                          <w:rPr>
                            <w:rFonts w:ascii="Calibri" w:eastAsia="Times New Roman" w:hAnsi="Calibri" w:cs="Calibri"/>
                            <w:sz w:val="20"/>
                            <w:szCs w:val="20"/>
                          </w:rPr>
                        </w:pPr>
                      </w:p>
                    </w:tc>
                  </w:tr>
                  <w:tr w:rsidR="00996846" w14:paraId="4B0529AE"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996846" w:rsidRPr="00996846" w14:paraId="5671542F"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996846" w:rsidRPr="00996846" w14:paraId="51F8102F" w14:textId="77777777">
                                <w:tc>
                                  <w:tcPr>
                                    <w:tcW w:w="0" w:type="auto"/>
                                    <w:tcMar>
                                      <w:top w:w="0" w:type="dxa"/>
                                      <w:left w:w="135" w:type="dxa"/>
                                      <w:bottom w:w="0" w:type="dxa"/>
                                      <w:right w:w="135" w:type="dxa"/>
                                    </w:tcMar>
                                    <w:hideMark/>
                                  </w:tcPr>
                                  <w:p w14:paraId="05A62578" w14:textId="06EEA8DE" w:rsidR="00996846" w:rsidRPr="00996846" w:rsidRDefault="00996846" w:rsidP="00996846">
                                    <w:pPr>
                                      <w:jc w:val="center"/>
                                      <w:rPr>
                                        <w:rFonts w:ascii="Calibri" w:eastAsia="Times New Roman" w:hAnsi="Calibri" w:cs="Calibri"/>
                                      </w:rPr>
                                    </w:pPr>
                                    <w:r w:rsidRPr="00996846">
                                      <w:rPr>
                                        <w:rFonts w:ascii="Calibri" w:eastAsia="Times New Roman" w:hAnsi="Calibri" w:cs="Calibri"/>
                                        <w:noProof/>
                                      </w:rPr>
                                      <w:drawing>
                                        <wp:inline distT="0" distB="0" distL="0" distR="0" wp14:anchorId="30BBE0B7" wp14:editId="02D6D67A">
                                          <wp:extent cx="5372100" cy="333375"/>
                                          <wp:effectExtent l="0" t="0" r="0" b="9525"/>
                                          <wp:docPr id="88869135" name="Picture 8"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voice of community pharmacy (banne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3491BFA1" w14:textId="77777777" w:rsidR="00996846" w:rsidRPr="00996846" w:rsidRDefault="00996846" w:rsidP="00996846">
                              <w:pPr>
                                <w:rPr>
                                  <w:rFonts w:ascii="Calibri" w:eastAsia="Times New Roman" w:hAnsi="Calibri" w:cs="Calibri"/>
                                  <w:sz w:val="20"/>
                                  <w:szCs w:val="20"/>
                                </w:rPr>
                              </w:pPr>
                            </w:p>
                          </w:tc>
                        </w:tr>
                        <w:tr w:rsidR="00996846" w:rsidRPr="00996846" w14:paraId="459158A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96846" w:rsidRPr="00996846" w14:paraId="6735292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996846" w:rsidRPr="00996846" w14:paraId="612B7580" w14:textId="77777777">
                                      <w:tc>
                                        <w:tcPr>
                                          <w:tcW w:w="0" w:type="auto"/>
                                          <w:tcMar>
                                            <w:top w:w="0" w:type="dxa"/>
                                            <w:left w:w="270" w:type="dxa"/>
                                            <w:bottom w:w="135" w:type="dxa"/>
                                            <w:right w:w="270" w:type="dxa"/>
                                          </w:tcMar>
                                          <w:hideMark/>
                                        </w:tcPr>
                                        <w:p w14:paraId="1EDB612B" w14:textId="77777777" w:rsidR="00996846" w:rsidRPr="00996846" w:rsidRDefault="00996846" w:rsidP="00996846">
                                          <w:pPr>
                                            <w:jc w:val="both"/>
                                            <w:rPr>
                                              <w:rFonts w:ascii="Calibri" w:eastAsia="Times New Roman" w:hAnsi="Calibri" w:cs="Calibri"/>
                                              <w:color w:val="106B62"/>
                                              <w:sz w:val="15"/>
                                              <w:szCs w:val="15"/>
                                            </w:rPr>
                                          </w:pPr>
                                          <w:r w:rsidRPr="00996846">
                                            <w:rPr>
                                              <w:rStyle w:val="Strong"/>
                                              <w:rFonts w:ascii="Calibri" w:eastAsia="Times New Roman" w:hAnsi="Calibri" w:cs="Calibri"/>
                                              <w:color w:val="106B62"/>
                                              <w:sz w:val="20"/>
                                              <w:szCs w:val="20"/>
                                            </w:rPr>
                                            <w:t>This newsletter - sent on Mondays, Wednesdays and Fridays - contains important information and resources to support community pharmacies across England.</w:t>
                                          </w:r>
                                        </w:p>
                                      </w:tc>
                                    </w:tr>
                                  </w:tbl>
                                  <w:p w14:paraId="5B47A942" w14:textId="77777777" w:rsidR="00996846" w:rsidRPr="00996846" w:rsidRDefault="00996846" w:rsidP="00996846">
                                    <w:pPr>
                                      <w:rPr>
                                        <w:rFonts w:ascii="Calibri" w:eastAsia="Times New Roman" w:hAnsi="Calibri" w:cs="Calibri"/>
                                        <w:sz w:val="20"/>
                                        <w:szCs w:val="20"/>
                                      </w:rPr>
                                    </w:pPr>
                                  </w:p>
                                </w:tc>
                              </w:tr>
                            </w:tbl>
                            <w:p w14:paraId="7D79D29A" w14:textId="77777777" w:rsidR="00996846" w:rsidRPr="00996846" w:rsidRDefault="00996846" w:rsidP="00996846">
                              <w:pPr>
                                <w:rPr>
                                  <w:rFonts w:ascii="Calibri" w:eastAsia="Times New Roman" w:hAnsi="Calibri" w:cs="Calibri"/>
                                  <w:sz w:val="20"/>
                                  <w:szCs w:val="20"/>
                                </w:rPr>
                              </w:pPr>
                            </w:p>
                          </w:tc>
                        </w:tr>
                        <w:tr w:rsidR="00996846" w:rsidRPr="00996846" w14:paraId="6E8D7488"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96846" w:rsidRPr="00996846" w14:paraId="10ADB77A" w14:textId="77777777">
                                <w:tc>
                                  <w:tcPr>
                                    <w:tcW w:w="0" w:type="auto"/>
                                    <w:tcBorders>
                                      <w:top w:val="single" w:sz="12" w:space="0" w:color="106B62"/>
                                      <w:left w:val="nil"/>
                                      <w:bottom w:val="nil"/>
                                      <w:right w:val="nil"/>
                                    </w:tcBorders>
                                    <w:vAlign w:val="center"/>
                                    <w:hideMark/>
                                  </w:tcPr>
                                  <w:p w14:paraId="51C5146F" w14:textId="77777777" w:rsidR="00996846" w:rsidRPr="00996846" w:rsidRDefault="00996846" w:rsidP="00996846">
                                    <w:pPr>
                                      <w:rPr>
                                        <w:rFonts w:ascii="Calibri" w:eastAsia="Times New Roman" w:hAnsi="Calibri" w:cs="Calibri"/>
                                      </w:rPr>
                                    </w:pPr>
                                  </w:p>
                                </w:tc>
                              </w:tr>
                            </w:tbl>
                            <w:p w14:paraId="73646BEE" w14:textId="77777777" w:rsidR="00996846" w:rsidRPr="00996846" w:rsidRDefault="00996846" w:rsidP="00996846">
                              <w:pPr>
                                <w:rPr>
                                  <w:rFonts w:ascii="Calibri" w:eastAsia="Times New Roman" w:hAnsi="Calibri" w:cs="Calibri"/>
                                  <w:sz w:val="20"/>
                                  <w:szCs w:val="20"/>
                                </w:rPr>
                              </w:pPr>
                            </w:p>
                          </w:tc>
                        </w:tr>
                        <w:tr w:rsidR="00996846" w:rsidRPr="00996846" w14:paraId="3C4434D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96846" w:rsidRPr="00996846" w14:paraId="2C50B358"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996846" w:rsidRPr="00996846" w14:paraId="4DD4AC80" w14:textId="77777777">
                                      <w:tc>
                                        <w:tcPr>
                                          <w:tcW w:w="0" w:type="auto"/>
                                          <w:tcMar>
                                            <w:top w:w="0" w:type="dxa"/>
                                            <w:left w:w="270" w:type="dxa"/>
                                            <w:bottom w:w="135" w:type="dxa"/>
                                            <w:right w:w="270" w:type="dxa"/>
                                          </w:tcMar>
                                          <w:hideMark/>
                                        </w:tcPr>
                                        <w:p w14:paraId="2FE06021" w14:textId="77777777" w:rsidR="00996846" w:rsidRPr="00996846" w:rsidRDefault="00996846" w:rsidP="00996846">
                                          <w:pPr>
                                            <w:pStyle w:val="Heading1"/>
                                            <w:spacing w:before="0" w:after="0"/>
                                            <w:rPr>
                                              <w:rFonts w:ascii="Calibri" w:eastAsia="Times New Roman" w:hAnsi="Calibri" w:cs="Calibri"/>
                                            </w:rPr>
                                          </w:pPr>
                                          <w:r w:rsidRPr="00996846">
                                            <w:rPr>
                                              <w:rFonts w:ascii="Calibri" w:eastAsia="Times New Roman" w:hAnsi="Calibri" w:cs="Calibri"/>
                                            </w:rPr>
                                            <w:t>In this update: Health Secretary sets out plan to improve health system; Delay to updated Approved Particulars; MHRA notice for Propantheline Tablets.</w:t>
                                          </w:r>
                                        </w:p>
                                      </w:tc>
                                    </w:tr>
                                  </w:tbl>
                                  <w:p w14:paraId="72EA9485" w14:textId="77777777" w:rsidR="00996846" w:rsidRPr="00996846" w:rsidRDefault="00996846" w:rsidP="00996846">
                                    <w:pPr>
                                      <w:rPr>
                                        <w:rFonts w:ascii="Calibri" w:eastAsia="Times New Roman" w:hAnsi="Calibri" w:cs="Calibri"/>
                                        <w:sz w:val="20"/>
                                        <w:szCs w:val="20"/>
                                      </w:rPr>
                                    </w:pPr>
                                  </w:p>
                                </w:tc>
                              </w:tr>
                            </w:tbl>
                            <w:p w14:paraId="2EFD08B8" w14:textId="77777777" w:rsidR="00996846" w:rsidRPr="00996846" w:rsidRDefault="00996846" w:rsidP="00996846">
                              <w:pPr>
                                <w:rPr>
                                  <w:rFonts w:ascii="Calibri" w:eastAsia="Times New Roman" w:hAnsi="Calibri" w:cs="Calibri"/>
                                  <w:sz w:val="20"/>
                                  <w:szCs w:val="20"/>
                                </w:rPr>
                              </w:pPr>
                            </w:p>
                          </w:tc>
                        </w:tr>
                        <w:tr w:rsidR="00996846" w:rsidRPr="00996846" w14:paraId="22FBCBEE"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96846" w:rsidRPr="00996846" w14:paraId="6C3774D7" w14:textId="77777777">
                                <w:tc>
                                  <w:tcPr>
                                    <w:tcW w:w="0" w:type="auto"/>
                                    <w:tcBorders>
                                      <w:top w:val="single" w:sz="12" w:space="0" w:color="106B62"/>
                                      <w:left w:val="nil"/>
                                      <w:bottom w:val="nil"/>
                                      <w:right w:val="nil"/>
                                    </w:tcBorders>
                                    <w:vAlign w:val="center"/>
                                    <w:hideMark/>
                                  </w:tcPr>
                                  <w:p w14:paraId="20AB71BF" w14:textId="77777777" w:rsidR="00996846" w:rsidRPr="00996846" w:rsidRDefault="00996846" w:rsidP="00996846">
                                    <w:pPr>
                                      <w:rPr>
                                        <w:rFonts w:ascii="Calibri" w:eastAsia="Times New Roman" w:hAnsi="Calibri" w:cs="Calibri"/>
                                      </w:rPr>
                                    </w:pPr>
                                  </w:p>
                                </w:tc>
                              </w:tr>
                            </w:tbl>
                            <w:p w14:paraId="268A4EBF" w14:textId="77777777" w:rsidR="00996846" w:rsidRPr="00996846" w:rsidRDefault="00996846" w:rsidP="00996846">
                              <w:pPr>
                                <w:rPr>
                                  <w:rFonts w:ascii="Calibri" w:eastAsia="Times New Roman" w:hAnsi="Calibri" w:cs="Calibri"/>
                                  <w:sz w:val="20"/>
                                  <w:szCs w:val="20"/>
                                </w:rPr>
                              </w:pPr>
                            </w:p>
                          </w:tc>
                        </w:tr>
                        <w:tr w:rsidR="00996846" w:rsidRPr="00996846" w14:paraId="467388C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96846" w:rsidRPr="00996846" w14:paraId="685A5E1D"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996846" w:rsidRPr="00996846" w14:paraId="50E3CED0" w14:textId="77777777">
                                      <w:tc>
                                        <w:tcPr>
                                          <w:tcW w:w="0" w:type="auto"/>
                                          <w:tcMar>
                                            <w:top w:w="0" w:type="dxa"/>
                                            <w:left w:w="270" w:type="dxa"/>
                                            <w:bottom w:w="135" w:type="dxa"/>
                                            <w:right w:w="270" w:type="dxa"/>
                                          </w:tcMar>
                                          <w:hideMark/>
                                        </w:tcPr>
                                        <w:p w14:paraId="7FB3E038" w14:textId="77777777" w:rsidR="00996846" w:rsidRPr="00996846" w:rsidRDefault="00996846" w:rsidP="00996846">
                                          <w:pPr>
                                            <w:pStyle w:val="Heading2"/>
                                            <w:spacing w:before="0" w:after="0"/>
                                            <w:rPr>
                                              <w:rFonts w:ascii="Calibri" w:eastAsia="Times New Roman" w:hAnsi="Calibri" w:cs="Calibri"/>
                                            </w:rPr>
                                          </w:pPr>
                                          <w:r w:rsidRPr="00996846">
                                            <w:rPr>
                                              <w:rFonts w:ascii="Calibri" w:eastAsia="Times New Roman" w:hAnsi="Calibri" w:cs="Calibri"/>
                                            </w:rPr>
                                            <w:t>Health Secretary announces mission to improve the health of the nation</w:t>
                                          </w:r>
                                        </w:p>
                                        <w:p w14:paraId="32ADCED0" w14:textId="77777777" w:rsidR="00996846" w:rsidRPr="00996846" w:rsidRDefault="00996846" w:rsidP="00996846">
                                          <w:pPr>
                                            <w:rPr>
                                              <w:rFonts w:ascii="Calibri" w:hAnsi="Calibri" w:cs="Calibri"/>
                                              <w:color w:val="106B62"/>
                                            </w:rPr>
                                          </w:pPr>
                                          <w:r w:rsidRPr="00996846">
                                            <w:rPr>
                                              <w:rFonts w:ascii="Calibri" w:hAnsi="Calibri" w:cs="Calibri"/>
                                              <w:color w:val="106B62"/>
                                            </w:rPr>
                                            <w:t>New Secretary of State for Health and Social Care Wes Streeting has </w:t>
                                          </w:r>
                                          <w:hyperlink r:id="rId9" w:tgtFrame="_blank" w:history="1">
                                            <w:r w:rsidRPr="00996846">
                                              <w:rPr>
                                                <w:rStyle w:val="Hyperlink"/>
                                                <w:rFonts w:ascii="Calibri" w:hAnsi="Calibri" w:cs="Calibri"/>
                                                <w:color w:val="C600B5"/>
                                              </w:rPr>
                                              <w:t>announced plans for his Department to expand its focus to boost economic growth</w:t>
                                            </w:r>
                                          </w:hyperlink>
                                          <w:r w:rsidRPr="00996846">
                                            <w:rPr>
                                              <w:rFonts w:ascii="Calibri" w:hAnsi="Calibri" w:cs="Calibri"/>
                                              <w:color w:val="106B62"/>
                                            </w:rPr>
                                            <w:t>, which includes an objective to cut waiting times and improve public health. This is in line with Labour’s health mission, which Community Pharmacy England has been considering for some time.</w:t>
                                          </w:r>
                                          <w:r w:rsidRPr="00996846">
                                            <w:rPr>
                                              <w:rFonts w:ascii="Calibri" w:hAnsi="Calibri" w:cs="Calibri"/>
                                              <w:color w:val="106B62"/>
                                            </w:rPr>
                                            <w:br/>
                                          </w:r>
                                          <w:r w:rsidRPr="00996846">
                                            <w:rPr>
                                              <w:rFonts w:ascii="Calibri" w:hAnsi="Calibri" w:cs="Calibri"/>
                                              <w:color w:val="106B62"/>
                                            </w:rPr>
                                            <w:br/>
                                            <w:t>Our CEO Janet Morrison has responded to this, emphasising the valuable role of community pharmacies in providing accessible healthcare and stating that we are ready to take forward discussions on the future of pharmacy.</w:t>
                                          </w:r>
                                        </w:p>
                                      </w:tc>
                                    </w:tr>
                                  </w:tbl>
                                  <w:p w14:paraId="4E81E5D1" w14:textId="77777777" w:rsidR="00996846" w:rsidRPr="00996846" w:rsidRDefault="00996846" w:rsidP="00996846">
                                    <w:pPr>
                                      <w:rPr>
                                        <w:rFonts w:ascii="Calibri" w:eastAsia="Times New Roman" w:hAnsi="Calibri" w:cs="Calibri"/>
                                        <w:sz w:val="20"/>
                                        <w:szCs w:val="20"/>
                                      </w:rPr>
                                    </w:pPr>
                                  </w:p>
                                </w:tc>
                              </w:tr>
                            </w:tbl>
                            <w:p w14:paraId="6DD95A8B" w14:textId="77777777" w:rsidR="00996846" w:rsidRPr="00996846" w:rsidRDefault="00996846" w:rsidP="00996846">
                              <w:pPr>
                                <w:rPr>
                                  <w:rFonts w:ascii="Calibri" w:eastAsia="Times New Roman" w:hAnsi="Calibri" w:cs="Calibri"/>
                                  <w:sz w:val="20"/>
                                  <w:szCs w:val="20"/>
                                </w:rPr>
                              </w:pPr>
                            </w:p>
                          </w:tc>
                        </w:tr>
                      </w:tbl>
                      <w:p w14:paraId="5953CF27" w14:textId="77777777" w:rsidR="00996846" w:rsidRPr="00996846" w:rsidRDefault="00996846" w:rsidP="00996846">
                        <w:pPr>
                          <w:rPr>
                            <w:rFonts w:ascii="Calibri" w:eastAsia="Times New Roman" w:hAnsi="Calibri" w:cs="Calibri"/>
                          </w:rPr>
                        </w:pPr>
                      </w:p>
                      <w:tbl>
                        <w:tblPr>
                          <w:tblW w:w="5000" w:type="pct"/>
                          <w:tblCellMar>
                            <w:left w:w="0" w:type="dxa"/>
                            <w:right w:w="0" w:type="dxa"/>
                          </w:tblCellMar>
                          <w:tblLook w:val="04A0" w:firstRow="1" w:lastRow="0" w:firstColumn="1" w:lastColumn="0" w:noHBand="0" w:noVBand="1"/>
                        </w:tblPr>
                        <w:tblGrid>
                          <w:gridCol w:w="8726"/>
                        </w:tblGrid>
                        <w:tr w:rsidR="00996846" w:rsidRPr="00996846" w14:paraId="5FB82556"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996846" w:rsidRPr="00996846" w14:paraId="2BD2E4AA" w14:textId="77777777">
                                <w:tc>
                                  <w:tcPr>
                                    <w:tcW w:w="0" w:type="auto"/>
                                    <w:tcMar>
                                      <w:top w:w="0" w:type="dxa"/>
                                      <w:left w:w="135" w:type="dxa"/>
                                      <w:bottom w:w="0" w:type="dxa"/>
                                      <w:right w:w="135" w:type="dxa"/>
                                    </w:tcMar>
                                    <w:hideMark/>
                                  </w:tcPr>
                                  <w:p w14:paraId="7F3EEB39" w14:textId="24AEDEE6" w:rsidR="00996846" w:rsidRPr="00996846" w:rsidRDefault="00996846" w:rsidP="00996846">
                                    <w:pPr>
                                      <w:jc w:val="center"/>
                                      <w:rPr>
                                        <w:rFonts w:ascii="Calibri" w:eastAsia="Times New Roman" w:hAnsi="Calibri" w:cs="Calibri"/>
                                      </w:rPr>
                                    </w:pPr>
                                    <w:r w:rsidRPr="00996846">
                                      <w:rPr>
                                        <w:rFonts w:ascii="Calibri" w:eastAsia="Times New Roman" w:hAnsi="Calibri" w:cs="Calibri"/>
                                        <w:noProof/>
                                        <w:color w:val="0000FF"/>
                                      </w:rPr>
                                      <w:lastRenderedPageBreak/>
                                      <w:drawing>
                                        <wp:inline distT="0" distB="0" distL="0" distR="0" wp14:anchorId="32A8A3EC" wp14:editId="20BB70E6">
                                          <wp:extent cx="5372100" cy="3019425"/>
                                          <wp:effectExtent l="0" t="0" r="0" b="9525"/>
                                          <wp:docPr id="1932136011" name="Picture 7">
                                            <a:hlinkClick xmlns:a="http://schemas.openxmlformats.org/drawingml/2006/main" r:id="rId10"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5372100" cy="3019425"/>
                                                  </a:xfrm>
                                                  <a:prstGeom prst="rect">
                                                    <a:avLst/>
                                                  </a:prstGeom>
                                                  <a:noFill/>
                                                  <a:ln>
                                                    <a:noFill/>
                                                  </a:ln>
                                                </pic:spPr>
                                              </pic:pic>
                                            </a:graphicData>
                                          </a:graphic>
                                        </wp:inline>
                                      </w:drawing>
                                    </w:r>
                                  </w:p>
                                </w:tc>
                              </w:tr>
                            </w:tbl>
                            <w:p w14:paraId="549B2A71" w14:textId="77777777" w:rsidR="00996846" w:rsidRPr="00996846" w:rsidRDefault="00996846" w:rsidP="00996846">
                              <w:pPr>
                                <w:rPr>
                                  <w:rFonts w:ascii="Calibri" w:eastAsia="Times New Roman" w:hAnsi="Calibri" w:cs="Calibri"/>
                                  <w:sz w:val="20"/>
                                  <w:szCs w:val="20"/>
                                </w:rPr>
                              </w:pPr>
                            </w:p>
                          </w:tc>
                        </w:tr>
                        <w:tr w:rsidR="00996846" w:rsidRPr="00996846" w14:paraId="153B5E2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96846" w:rsidRPr="00996846" w14:paraId="42B7C78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996846" w:rsidRPr="00996846" w14:paraId="336E29A2" w14:textId="77777777">
                                      <w:tc>
                                        <w:tcPr>
                                          <w:tcW w:w="0" w:type="auto"/>
                                          <w:tcMar>
                                            <w:top w:w="0" w:type="dxa"/>
                                            <w:left w:w="270" w:type="dxa"/>
                                            <w:bottom w:w="135" w:type="dxa"/>
                                            <w:right w:w="270" w:type="dxa"/>
                                          </w:tcMar>
                                          <w:hideMark/>
                                        </w:tcPr>
                                        <w:p w14:paraId="0093714C" w14:textId="77777777" w:rsidR="00996846" w:rsidRPr="00996846" w:rsidRDefault="00996846" w:rsidP="00996846">
                                          <w:pPr>
                                            <w:rPr>
                                              <w:rFonts w:ascii="Calibri" w:eastAsia="Times New Roman" w:hAnsi="Calibri" w:cs="Calibri"/>
                                              <w:color w:val="106B62"/>
                                            </w:rPr>
                                          </w:pPr>
                                          <w:r w:rsidRPr="00996846">
                                            <w:rPr>
                                              <w:rFonts w:ascii="Calibri" w:eastAsia="Times New Roman" w:hAnsi="Calibri" w:cs="Calibri"/>
                                              <w:color w:val="106B62"/>
                                            </w:rPr>
                                            <w:t>The Community Pharmacy England Committee considered priorities for the new Government in June, including expanding Pharmacy First.</w:t>
                                          </w:r>
                                          <w:r w:rsidRPr="00996846">
                                            <w:rPr>
                                              <w:rFonts w:ascii="Calibri" w:eastAsia="Times New Roman" w:hAnsi="Calibri" w:cs="Calibri"/>
                                              <w:color w:val="106B62"/>
                                            </w:rPr>
                                            <w:br/>
                                          </w:r>
                                          <w:r w:rsidRPr="00996846">
                                            <w:rPr>
                                              <w:rFonts w:ascii="Calibri" w:eastAsia="Times New Roman" w:hAnsi="Calibri" w:cs="Calibri"/>
                                              <w:color w:val="106B62"/>
                                            </w:rPr>
                                            <w:br/>
                                            <w:t>This week, we have written to the new Health Secretary and co-signed a joint letter to him from national pharmacy bodies, calling for investment and support for the sector’s pressing challenges.</w:t>
                                          </w:r>
                                        </w:p>
                                      </w:tc>
                                    </w:tr>
                                  </w:tbl>
                                  <w:p w14:paraId="243FE819" w14:textId="77777777" w:rsidR="00996846" w:rsidRPr="00996846" w:rsidRDefault="00996846" w:rsidP="00996846">
                                    <w:pPr>
                                      <w:rPr>
                                        <w:rFonts w:ascii="Calibri" w:eastAsia="Times New Roman" w:hAnsi="Calibri" w:cs="Calibri"/>
                                        <w:sz w:val="20"/>
                                        <w:szCs w:val="20"/>
                                      </w:rPr>
                                    </w:pPr>
                                  </w:p>
                                </w:tc>
                              </w:tr>
                            </w:tbl>
                            <w:p w14:paraId="1F6F8B2F" w14:textId="77777777" w:rsidR="00996846" w:rsidRPr="00996846" w:rsidRDefault="00996846" w:rsidP="00996846">
                              <w:pPr>
                                <w:rPr>
                                  <w:rFonts w:ascii="Calibri" w:eastAsia="Times New Roman" w:hAnsi="Calibri" w:cs="Calibri"/>
                                  <w:sz w:val="20"/>
                                  <w:szCs w:val="20"/>
                                </w:rPr>
                              </w:pPr>
                            </w:p>
                          </w:tc>
                        </w:tr>
                        <w:tr w:rsidR="00996846" w:rsidRPr="00996846" w14:paraId="2F012CFE"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2015"/>
                              </w:tblGrid>
                              <w:tr w:rsidR="00996846" w:rsidRPr="00996846" w14:paraId="7A4EDF8E"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4CA1E805" w14:textId="77777777" w:rsidR="00996846" w:rsidRPr="00996846" w:rsidRDefault="00996846" w:rsidP="00996846">
                                    <w:pPr>
                                      <w:jc w:val="center"/>
                                      <w:rPr>
                                        <w:rFonts w:ascii="Calibri" w:eastAsia="Times New Roman" w:hAnsi="Calibri" w:cs="Calibri"/>
                                      </w:rPr>
                                    </w:pPr>
                                    <w:hyperlink r:id="rId13" w:tgtFrame="_blank" w:tooltip="Continue reading" w:history="1">
                                      <w:r w:rsidRPr="00996846">
                                        <w:rPr>
                                          <w:rStyle w:val="Hyperlink"/>
                                          <w:rFonts w:ascii="Calibri" w:eastAsia="Times New Roman" w:hAnsi="Calibri" w:cs="Calibri"/>
                                          <w:b/>
                                          <w:bCs/>
                                          <w:color w:val="CB00BA"/>
                                        </w:rPr>
                                        <w:t>Continue reading</w:t>
                                      </w:r>
                                    </w:hyperlink>
                                    <w:r w:rsidRPr="00996846">
                                      <w:rPr>
                                        <w:rFonts w:ascii="Calibri" w:eastAsia="Times New Roman" w:hAnsi="Calibri" w:cs="Calibri"/>
                                      </w:rPr>
                                      <w:t xml:space="preserve"> </w:t>
                                    </w:r>
                                  </w:p>
                                </w:tc>
                              </w:tr>
                            </w:tbl>
                            <w:p w14:paraId="3EE33F53" w14:textId="77777777" w:rsidR="00996846" w:rsidRPr="00996846" w:rsidRDefault="00996846" w:rsidP="00996846">
                              <w:pPr>
                                <w:rPr>
                                  <w:rFonts w:ascii="Calibri" w:eastAsia="Times New Roman" w:hAnsi="Calibri" w:cs="Calibri"/>
                                  <w:sz w:val="20"/>
                                  <w:szCs w:val="20"/>
                                </w:rPr>
                              </w:pPr>
                            </w:p>
                          </w:tc>
                        </w:tr>
                        <w:tr w:rsidR="00996846" w:rsidRPr="00996846" w14:paraId="51212427"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96846" w:rsidRPr="00996846" w14:paraId="29B38C90" w14:textId="77777777">
                                <w:tc>
                                  <w:tcPr>
                                    <w:tcW w:w="0" w:type="auto"/>
                                    <w:tcBorders>
                                      <w:top w:val="single" w:sz="12" w:space="0" w:color="106B62"/>
                                      <w:left w:val="nil"/>
                                      <w:bottom w:val="nil"/>
                                      <w:right w:val="nil"/>
                                    </w:tcBorders>
                                    <w:vAlign w:val="center"/>
                                    <w:hideMark/>
                                  </w:tcPr>
                                  <w:p w14:paraId="237A664E" w14:textId="77777777" w:rsidR="00996846" w:rsidRPr="00996846" w:rsidRDefault="00996846" w:rsidP="00996846">
                                    <w:pPr>
                                      <w:rPr>
                                        <w:rFonts w:ascii="Calibri" w:eastAsia="Times New Roman" w:hAnsi="Calibri" w:cs="Calibri"/>
                                      </w:rPr>
                                    </w:pPr>
                                  </w:p>
                                </w:tc>
                              </w:tr>
                            </w:tbl>
                            <w:p w14:paraId="68243C10" w14:textId="77777777" w:rsidR="00996846" w:rsidRPr="00996846" w:rsidRDefault="00996846" w:rsidP="00996846">
                              <w:pPr>
                                <w:rPr>
                                  <w:rFonts w:ascii="Calibri" w:eastAsia="Times New Roman" w:hAnsi="Calibri" w:cs="Calibri"/>
                                  <w:sz w:val="20"/>
                                  <w:szCs w:val="20"/>
                                </w:rPr>
                              </w:pPr>
                            </w:p>
                          </w:tc>
                        </w:tr>
                        <w:tr w:rsidR="00996846" w:rsidRPr="00996846" w14:paraId="245B5CA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96846" w:rsidRPr="00996846" w14:paraId="27C48CF6"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996846" w:rsidRPr="00996846" w14:paraId="0AA3D905" w14:textId="77777777">
                                      <w:tc>
                                        <w:tcPr>
                                          <w:tcW w:w="0" w:type="auto"/>
                                          <w:tcMar>
                                            <w:top w:w="0" w:type="dxa"/>
                                            <w:left w:w="270" w:type="dxa"/>
                                            <w:bottom w:w="135" w:type="dxa"/>
                                            <w:right w:w="270" w:type="dxa"/>
                                          </w:tcMar>
                                          <w:hideMark/>
                                        </w:tcPr>
                                        <w:p w14:paraId="3EEB403E" w14:textId="77777777" w:rsidR="00996846" w:rsidRPr="00996846" w:rsidRDefault="00996846" w:rsidP="00996846">
                                          <w:pPr>
                                            <w:pStyle w:val="Heading2"/>
                                            <w:spacing w:before="0" w:after="0"/>
                                            <w:rPr>
                                              <w:rFonts w:ascii="Calibri" w:eastAsia="Times New Roman" w:hAnsi="Calibri" w:cs="Calibri"/>
                                            </w:rPr>
                                          </w:pPr>
                                          <w:r w:rsidRPr="00996846">
                                            <w:rPr>
                                              <w:rFonts w:ascii="Calibri" w:eastAsia="Times New Roman" w:hAnsi="Calibri" w:cs="Calibri"/>
                                            </w:rPr>
                                            <w:t>Updated Incident Reporting Approved Particulars</w:t>
                                          </w:r>
                                        </w:p>
                                        <w:p w14:paraId="620C602A" w14:textId="77777777" w:rsidR="00996846" w:rsidRPr="00996846" w:rsidRDefault="00996846" w:rsidP="00996846">
                                          <w:pPr>
                                            <w:rPr>
                                              <w:rFonts w:ascii="Calibri" w:hAnsi="Calibri" w:cs="Calibri"/>
                                              <w:color w:val="106B62"/>
                                            </w:rPr>
                                          </w:pPr>
                                          <w:r w:rsidRPr="00996846">
                                            <w:rPr>
                                              <w:rFonts w:ascii="Calibri" w:hAnsi="Calibri" w:cs="Calibri"/>
                                              <w:color w:val="106B62"/>
                                            </w:rPr>
                                            <w:t>The publication of new Incident Reporting Approved Particulars has been postponed until the end of July. This is a change to the timing announced in last week’s Primary Care Bulletin.</w:t>
                                          </w:r>
                                          <w:r w:rsidRPr="00996846">
                                            <w:rPr>
                                              <w:rFonts w:ascii="Calibri" w:hAnsi="Calibri" w:cs="Calibri"/>
                                              <w:color w:val="106B62"/>
                                            </w:rPr>
                                            <w:br/>
                                          </w:r>
                                          <w:r w:rsidRPr="00996846">
                                            <w:rPr>
                                              <w:rFonts w:ascii="Calibri" w:hAnsi="Calibri" w:cs="Calibri"/>
                                              <w:color w:val="106B62"/>
                                            </w:rPr>
                                            <w:br/>
                                            <w:t>These particulars are a core element of the clinical governance requirements within the community pharmacy contractual framework (CPCF). They outline the approved incident reporting system, including the procedures for analysing and responding to critical incidents. The forthcoming updates will largely reaffirm current expectations and practices.</w:t>
                                          </w:r>
                                        </w:p>
                                        <w:p w14:paraId="0FD21CB4" w14:textId="77777777" w:rsidR="00996846" w:rsidRPr="00996846" w:rsidRDefault="00996846" w:rsidP="00996846">
                                          <w:pPr>
                                            <w:jc w:val="both"/>
                                            <w:rPr>
                                              <w:rFonts w:ascii="Calibri" w:eastAsia="Times New Roman" w:hAnsi="Calibri" w:cs="Calibri"/>
                                              <w:color w:val="106B62"/>
                                            </w:rPr>
                                          </w:pPr>
                                          <w:hyperlink r:id="rId14" w:tgtFrame="_blank" w:history="1">
                                            <w:r w:rsidRPr="00996846">
                                              <w:rPr>
                                                <w:rStyle w:val="Hyperlink"/>
                                                <w:rFonts w:ascii="Calibri" w:eastAsia="Times New Roman" w:hAnsi="Calibri" w:cs="Calibri"/>
                                                <w:color w:val="C600B5"/>
                                              </w:rPr>
                                              <w:t>Learn more</w:t>
                                            </w:r>
                                          </w:hyperlink>
                                        </w:p>
                                      </w:tc>
                                    </w:tr>
                                  </w:tbl>
                                  <w:p w14:paraId="4AC94E10" w14:textId="77777777" w:rsidR="00996846" w:rsidRPr="00996846" w:rsidRDefault="00996846" w:rsidP="00996846">
                                    <w:pPr>
                                      <w:rPr>
                                        <w:rFonts w:ascii="Calibri" w:eastAsia="Times New Roman" w:hAnsi="Calibri" w:cs="Calibri"/>
                                        <w:sz w:val="20"/>
                                        <w:szCs w:val="20"/>
                                      </w:rPr>
                                    </w:pPr>
                                  </w:p>
                                </w:tc>
                              </w:tr>
                            </w:tbl>
                            <w:p w14:paraId="3A608858" w14:textId="77777777" w:rsidR="00996846" w:rsidRPr="00996846" w:rsidRDefault="00996846" w:rsidP="00996846">
                              <w:pPr>
                                <w:rPr>
                                  <w:rFonts w:ascii="Calibri" w:eastAsia="Times New Roman" w:hAnsi="Calibri" w:cs="Calibri"/>
                                  <w:sz w:val="20"/>
                                  <w:szCs w:val="20"/>
                                </w:rPr>
                              </w:pPr>
                            </w:p>
                          </w:tc>
                        </w:tr>
                        <w:tr w:rsidR="00996846" w:rsidRPr="00996846" w14:paraId="56A4A206"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96846" w:rsidRPr="00996846" w14:paraId="5C6CD376" w14:textId="77777777">
                                <w:tc>
                                  <w:tcPr>
                                    <w:tcW w:w="0" w:type="auto"/>
                                    <w:tcBorders>
                                      <w:top w:val="single" w:sz="12" w:space="0" w:color="106B62"/>
                                      <w:left w:val="nil"/>
                                      <w:bottom w:val="nil"/>
                                      <w:right w:val="nil"/>
                                    </w:tcBorders>
                                    <w:vAlign w:val="center"/>
                                    <w:hideMark/>
                                  </w:tcPr>
                                  <w:p w14:paraId="5F87163C" w14:textId="77777777" w:rsidR="00996846" w:rsidRPr="00996846" w:rsidRDefault="00996846" w:rsidP="00996846">
                                    <w:pPr>
                                      <w:rPr>
                                        <w:rFonts w:ascii="Calibri" w:eastAsia="Times New Roman" w:hAnsi="Calibri" w:cs="Calibri"/>
                                      </w:rPr>
                                    </w:pPr>
                                  </w:p>
                                </w:tc>
                              </w:tr>
                            </w:tbl>
                            <w:p w14:paraId="55F943A3" w14:textId="77777777" w:rsidR="00996846" w:rsidRPr="00996846" w:rsidRDefault="00996846" w:rsidP="00996846">
                              <w:pPr>
                                <w:rPr>
                                  <w:rFonts w:ascii="Calibri" w:eastAsia="Times New Roman" w:hAnsi="Calibri" w:cs="Calibri"/>
                                  <w:sz w:val="20"/>
                                  <w:szCs w:val="20"/>
                                </w:rPr>
                              </w:pPr>
                            </w:p>
                          </w:tc>
                        </w:tr>
                        <w:tr w:rsidR="00996846" w:rsidRPr="00996846" w14:paraId="509FD38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96846" w:rsidRPr="00996846" w14:paraId="14C293C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996846" w:rsidRPr="00996846" w14:paraId="708749E0" w14:textId="77777777">
                                      <w:tc>
                                        <w:tcPr>
                                          <w:tcW w:w="0" w:type="auto"/>
                                          <w:tcMar>
                                            <w:top w:w="0" w:type="dxa"/>
                                            <w:left w:w="270" w:type="dxa"/>
                                            <w:bottom w:w="135" w:type="dxa"/>
                                            <w:right w:w="270" w:type="dxa"/>
                                          </w:tcMar>
                                          <w:hideMark/>
                                        </w:tcPr>
                                        <w:p w14:paraId="6CCAE812" w14:textId="77777777" w:rsidR="00996846" w:rsidRPr="00996846" w:rsidRDefault="00996846" w:rsidP="00996846">
                                          <w:pPr>
                                            <w:pStyle w:val="Heading2"/>
                                            <w:spacing w:before="0" w:after="0"/>
                                            <w:rPr>
                                              <w:rFonts w:ascii="Calibri" w:eastAsia="Times New Roman" w:hAnsi="Calibri" w:cs="Calibri"/>
                                            </w:rPr>
                                          </w:pPr>
                                          <w:r w:rsidRPr="00996846">
                                            <w:rPr>
                                              <w:rFonts w:ascii="Calibri" w:eastAsia="Times New Roman" w:hAnsi="Calibri" w:cs="Calibri"/>
                                            </w:rPr>
                                            <w:t>Class 4 Medicines Defect Information</w:t>
                                          </w:r>
                                        </w:p>
                                        <w:p w14:paraId="3F35DC9F" w14:textId="77777777" w:rsidR="00996846" w:rsidRPr="00996846" w:rsidRDefault="00996846" w:rsidP="00996846">
                                          <w:pPr>
                                            <w:rPr>
                                              <w:rFonts w:ascii="Calibri" w:hAnsi="Calibri" w:cs="Calibri"/>
                                              <w:color w:val="106B62"/>
                                            </w:rPr>
                                          </w:pPr>
                                          <w:r w:rsidRPr="00996846">
                                            <w:rPr>
                                              <w:rFonts w:ascii="Calibri" w:hAnsi="Calibri" w:cs="Calibri"/>
                                              <w:color w:val="106B62"/>
                                            </w:rPr>
                                            <w:t xml:space="preserve">The Medicines and Health products Regulatory Agency (MHRA) has issued a class 4 medicines defect information notice for Propantheline Tablets 15mg (Genesis </w:t>
                                          </w:r>
                                          <w:r w:rsidRPr="00996846">
                                            <w:rPr>
                                              <w:rFonts w:ascii="Calibri" w:hAnsi="Calibri" w:cs="Calibri"/>
                                              <w:color w:val="106B62"/>
                                            </w:rPr>
                                            <w:lastRenderedPageBreak/>
                                            <w:t>Pharmaceuticals livery (Chelonia Healthcare Limited)) due to a product description error in the Patient Information Leaflet of some batches.</w:t>
                                          </w:r>
                                        </w:p>
                                        <w:p w14:paraId="105D90C3" w14:textId="77777777" w:rsidR="00996846" w:rsidRPr="00996846" w:rsidRDefault="00996846" w:rsidP="00996846">
                                          <w:pPr>
                                            <w:rPr>
                                              <w:rFonts w:ascii="Calibri" w:eastAsia="Times New Roman" w:hAnsi="Calibri" w:cs="Calibri"/>
                                              <w:color w:val="106B62"/>
                                            </w:rPr>
                                          </w:pPr>
                                          <w:hyperlink r:id="rId15" w:tgtFrame="_blank" w:history="1">
                                            <w:r w:rsidRPr="00996846">
                                              <w:rPr>
                                                <w:rStyle w:val="Hyperlink"/>
                                                <w:rFonts w:ascii="Calibri" w:eastAsia="Times New Roman" w:hAnsi="Calibri" w:cs="Calibri"/>
                                                <w:color w:val="C600B5"/>
                                              </w:rPr>
                                              <w:t>L</w:t>
                                            </w:r>
                                          </w:hyperlink>
                                          <w:hyperlink r:id="rId16" w:tgtFrame="_blank" w:history="1">
                                            <w:r w:rsidRPr="00996846">
                                              <w:rPr>
                                                <w:rStyle w:val="Hyperlink"/>
                                                <w:rFonts w:ascii="Calibri" w:eastAsia="Times New Roman" w:hAnsi="Calibri" w:cs="Calibri"/>
                                                <w:color w:val="C600B5"/>
                                              </w:rPr>
                                              <w:t>earn more</w:t>
                                            </w:r>
                                          </w:hyperlink>
                                          <w:r w:rsidRPr="00996846">
                                            <w:rPr>
                                              <w:rFonts w:ascii="Calibri" w:eastAsia="Times New Roman" w:hAnsi="Calibri" w:cs="Calibri"/>
                                              <w:color w:val="106B62"/>
                                            </w:rPr>
                                            <w:t xml:space="preserve"> </w:t>
                                          </w:r>
                                        </w:p>
                                      </w:tc>
                                    </w:tr>
                                  </w:tbl>
                                  <w:p w14:paraId="112A09B1" w14:textId="77777777" w:rsidR="00996846" w:rsidRPr="00996846" w:rsidRDefault="00996846" w:rsidP="00996846">
                                    <w:pPr>
                                      <w:rPr>
                                        <w:rFonts w:ascii="Calibri" w:eastAsia="Times New Roman" w:hAnsi="Calibri" w:cs="Calibri"/>
                                        <w:sz w:val="20"/>
                                        <w:szCs w:val="20"/>
                                      </w:rPr>
                                    </w:pPr>
                                  </w:p>
                                </w:tc>
                              </w:tr>
                            </w:tbl>
                            <w:p w14:paraId="07AB45C2" w14:textId="77777777" w:rsidR="00996846" w:rsidRPr="00996846" w:rsidRDefault="00996846" w:rsidP="00996846">
                              <w:pPr>
                                <w:rPr>
                                  <w:rFonts w:ascii="Calibri" w:eastAsia="Times New Roman" w:hAnsi="Calibri" w:cs="Calibri"/>
                                  <w:sz w:val="20"/>
                                  <w:szCs w:val="20"/>
                                </w:rPr>
                              </w:pPr>
                            </w:p>
                          </w:tc>
                        </w:tr>
                        <w:tr w:rsidR="00996846" w:rsidRPr="00996846" w14:paraId="6EAEDEF0"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96846" w:rsidRPr="00996846" w14:paraId="4CA0A50A" w14:textId="77777777">
                                <w:tc>
                                  <w:tcPr>
                                    <w:tcW w:w="0" w:type="auto"/>
                                    <w:tcBorders>
                                      <w:top w:val="single" w:sz="12" w:space="0" w:color="106B62"/>
                                      <w:left w:val="nil"/>
                                      <w:bottom w:val="nil"/>
                                      <w:right w:val="nil"/>
                                    </w:tcBorders>
                                    <w:vAlign w:val="center"/>
                                    <w:hideMark/>
                                  </w:tcPr>
                                  <w:p w14:paraId="786B6F7A" w14:textId="77777777" w:rsidR="00996846" w:rsidRPr="00996846" w:rsidRDefault="00996846" w:rsidP="00996846">
                                    <w:pPr>
                                      <w:rPr>
                                        <w:rFonts w:ascii="Calibri" w:eastAsia="Times New Roman" w:hAnsi="Calibri" w:cs="Calibri"/>
                                      </w:rPr>
                                    </w:pPr>
                                  </w:p>
                                </w:tc>
                              </w:tr>
                            </w:tbl>
                            <w:p w14:paraId="49E84514" w14:textId="77777777" w:rsidR="00996846" w:rsidRPr="00996846" w:rsidRDefault="00996846" w:rsidP="00996846">
                              <w:pPr>
                                <w:rPr>
                                  <w:rFonts w:ascii="Calibri" w:eastAsia="Times New Roman" w:hAnsi="Calibri" w:cs="Calibri"/>
                                  <w:sz w:val="20"/>
                                  <w:szCs w:val="20"/>
                                </w:rPr>
                              </w:pPr>
                            </w:p>
                          </w:tc>
                        </w:tr>
                        <w:tr w:rsidR="00996846" w:rsidRPr="00996846" w14:paraId="2257E339"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996846" w:rsidRPr="00996846" w14:paraId="735617C8" w14:textId="77777777">
                                <w:tc>
                                  <w:tcPr>
                                    <w:tcW w:w="0" w:type="auto"/>
                                    <w:tcMar>
                                      <w:top w:w="0" w:type="dxa"/>
                                      <w:left w:w="135" w:type="dxa"/>
                                      <w:bottom w:w="0" w:type="dxa"/>
                                      <w:right w:w="135" w:type="dxa"/>
                                    </w:tcMar>
                                    <w:hideMark/>
                                  </w:tcPr>
                                  <w:p w14:paraId="6229A970" w14:textId="4E3539B0" w:rsidR="00996846" w:rsidRPr="00996846" w:rsidRDefault="00996846" w:rsidP="00996846">
                                    <w:pPr>
                                      <w:jc w:val="center"/>
                                      <w:rPr>
                                        <w:rFonts w:ascii="Calibri" w:eastAsia="Times New Roman" w:hAnsi="Calibri" w:cs="Calibri"/>
                                      </w:rPr>
                                    </w:pPr>
                                    <w:r w:rsidRPr="00996846">
                                      <w:rPr>
                                        <w:rFonts w:ascii="Calibri" w:eastAsia="Times New Roman" w:hAnsi="Calibri" w:cs="Calibri"/>
                                        <w:noProof/>
                                        <w:color w:val="0000FF"/>
                                      </w:rPr>
                                      <w:drawing>
                                        <wp:inline distT="0" distB="0" distL="0" distR="0" wp14:anchorId="0AA56D9A" wp14:editId="7B462CE5">
                                          <wp:extent cx="5372100" cy="838200"/>
                                          <wp:effectExtent l="0" t="0" r="0" b="0"/>
                                          <wp:docPr id="585174424" name="Picture 6" descr="Community Pharmacy England banner">
                                            <a:hlinkClick xmlns:a="http://schemas.openxmlformats.org/drawingml/2006/main" r:id="rId17"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unity Pharmacy England banner"/>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48DB5BA7" w14:textId="77777777" w:rsidR="00996846" w:rsidRPr="00996846" w:rsidRDefault="00996846" w:rsidP="00996846">
                              <w:pPr>
                                <w:rPr>
                                  <w:rFonts w:ascii="Calibri" w:eastAsia="Times New Roman" w:hAnsi="Calibri" w:cs="Calibri"/>
                                  <w:sz w:val="20"/>
                                  <w:szCs w:val="20"/>
                                </w:rPr>
                              </w:pPr>
                            </w:p>
                          </w:tc>
                        </w:tr>
                        <w:tr w:rsidR="00996846" w:rsidRPr="00996846" w14:paraId="27814BB4"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96846" w:rsidRPr="00996846" w14:paraId="184517E3" w14:textId="77777777">
                                <w:tc>
                                  <w:tcPr>
                                    <w:tcW w:w="0" w:type="auto"/>
                                    <w:tcBorders>
                                      <w:top w:val="single" w:sz="12" w:space="0" w:color="106B62"/>
                                      <w:left w:val="nil"/>
                                      <w:bottom w:val="nil"/>
                                      <w:right w:val="nil"/>
                                    </w:tcBorders>
                                    <w:vAlign w:val="center"/>
                                    <w:hideMark/>
                                  </w:tcPr>
                                  <w:p w14:paraId="4F94BDE0" w14:textId="77777777" w:rsidR="00996846" w:rsidRPr="00996846" w:rsidRDefault="00996846" w:rsidP="00996846">
                                    <w:pPr>
                                      <w:rPr>
                                        <w:rFonts w:ascii="Calibri" w:eastAsia="Times New Roman" w:hAnsi="Calibri" w:cs="Calibri"/>
                                      </w:rPr>
                                    </w:pPr>
                                  </w:p>
                                </w:tc>
                              </w:tr>
                            </w:tbl>
                            <w:p w14:paraId="2DB22D51" w14:textId="77777777" w:rsidR="00996846" w:rsidRPr="00996846" w:rsidRDefault="00996846" w:rsidP="00996846">
                              <w:pPr>
                                <w:rPr>
                                  <w:rFonts w:ascii="Calibri" w:eastAsia="Times New Roman" w:hAnsi="Calibri" w:cs="Calibri"/>
                                  <w:sz w:val="20"/>
                                  <w:szCs w:val="20"/>
                                </w:rPr>
                              </w:pPr>
                            </w:p>
                          </w:tc>
                        </w:tr>
                      </w:tbl>
                      <w:p w14:paraId="2641F29D" w14:textId="77777777" w:rsidR="00996846" w:rsidRPr="00996846" w:rsidRDefault="00996846" w:rsidP="00996846">
                        <w:pPr>
                          <w:rPr>
                            <w:rFonts w:ascii="Calibri" w:eastAsia="Times New Roman" w:hAnsi="Calibri" w:cs="Calibri"/>
                            <w:sz w:val="20"/>
                            <w:szCs w:val="20"/>
                          </w:rPr>
                        </w:pPr>
                      </w:p>
                    </w:tc>
                  </w:tr>
                  <w:tr w:rsidR="00996846" w14:paraId="6B82D3F9"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996846" w:rsidRPr="00996846" w14:paraId="068CE3D8"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996846" w:rsidRPr="00996846" w14:paraId="028E1B5F"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996846" w:rsidRPr="00996846" w14:paraId="4B94405F"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996846" w:rsidRPr="00996846" w14:paraId="73C1EA93"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996846" w:rsidRPr="00996846" w14:paraId="55DB1EB4"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996846" w:rsidRPr="00996846" w14:paraId="35A4D3B2"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996846" w:rsidRPr="00996846" w14:paraId="5471DF1B"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996846" w:rsidRPr="00996846" w14:paraId="0E8A7930" w14:textId="77777777">
                                                                    <w:tc>
                                                                      <w:tcPr>
                                                                        <w:tcW w:w="360" w:type="dxa"/>
                                                                        <w:vAlign w:val="center"/>
                                                                        <w:hideMark/>
                                                                      </w:tcPr>
                                                                      <w:p w14:paraId="201CDE57" w14:textId="301D0882" w:rsidR="00996846" w:rsidRPr="00996846" w:rsidRDefault="00996846" w:rsidP="00996846">
                                                                        <w:pPr>
                                                                          <w:jc w:val="center"/>
                                                                          <w:rPr>
                                                                            <w:rFonts w:ascii="Calibri" w:eastAsia="Times New Roman" w:hAnsi="Calibri" w:cs="Calibri"/>
                                                                          </w:rPr>
                                                                        </w:pPr>
                                                                        <w:r w:rsidRPr="00996846">
                                                                          <w:rPr>
                                                                            <w:rFonts w:ascii="Calibri" w:eastAsia="Times New Roman" w:hAnsi="Calibri" w:cs="Calibri"/>
                                                                            <w:noProof/>
                                                                            <w:color w:val="0000FF"/>
                                                                          </w:rPr>
                                                                          <w:lastRenderedPageBreak/>
                                                                          <w:drawing>
                                                                            <wp:inline distT="0" distB="0" distL="0" distR="0" wp14:anchorId="076A70C2" wp14:editId="6D354821">
                                                                              <wp:extent cx="228600" cy="228600"/>
                                                                              <wp:effectExtent l="0" t="0" r="0" b="0"/>
                                                                              <wp:docPr id="1528086515" name="Picture 5" descr="Twitter">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157E826" w14:textId="77777777" w:rsidR="00996846" w:rsidRPr="00996846" w:rsidRDefault="00996846" w:rsidP="00996846">
                                                                  <w:pPr>
                                                                    <w:rPr>
                                                                      <w:rFonts w:ascii="Calibri" w:eastAsia="Times New Roman" w:hAnsi="Calibri" w:cs="Calibri"/>
                                                                      <w:sz w:val="20"/>
                                                                      <w:szCs w:val="20"/>
                                                                    </w:rPr>
                                                                  </w:pPr>
                                                                </w:p>
                                                              </w:tc>
                                                            </w:tr>
                                                          </w:tbl>
                                                          <w:p w14:paraId="2F88FED4" w14:textId="77777777" w:rsidR="00996846" w:rsidRPr="00996846" w:rsidRDefault="00996846" w:rsidP="00996846">
                                                            <w:pPr>
                                                              <w:rPr>
                                                                <w:rFonts w:ascii="Calibri" w:eastAsia="Times New Roman" w:hAnsi="Calibri" w:cs="Calibri"/>
                                                                <w:sz w:val="20"/>
                                                                <w:szCs w:val="20"/>
                                                              </w:rPr>
                                                            </w:pPr>
                                                          </w:p>
                                                        </w:tc>
                                                      </w:tr>
                                                    </w:tbl>
                                                    <w:p w14:paraId="0F5A34D9" w14:textId="77777777" w:rsidR="00996846" w:rsidRPr="00996846" w:rsidRDefault="00996846" w:rsidP="00996846">
                                                      <w:pPr>
                                                        <w:rPr>
                                                          <w:rFonts w:ascii="Calibri" w:eastAsia="Times New Roman" w:hAnsi="Calibri" w:cs="Calibr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996846" w:rsidRPr="00996846" w14:paraId="7E90D8FA"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996846" w:rsidRPr="00996846" w14:paraId="0374CE2E"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996846" w:rsidRPr="00996846" w14:paraId="266E0D72" w14:textId="77777777">
                                                                    <w:tc>
                                                                      <w:tcPr>
                                                                        <w:tcW w:w="360" w:type="dxa"/>
                                                                        <w:vAlign w:val="center"/>
                                                                        <w:hideMark/>
                                                                      </w:tcPr>
                                                                      <w:p w14:paraId="12AA32DD" w14:textId="23AF08A9" w:rsidR="00996846" w:rsidRPr="00996846" w:rsidRDefault="00996846" w:rsidP="00996846">
                                                                        <w:pPr>
                                                                          <w:jc w:val="center"/>
                                                                          <w:rPr>
                                                                            <w:rFonts w:ascii="Calibri" w:eastAsia="Times New Roman" w:hAnsi="Calibri" w:cs="Calibri"/>
                                                                          </w:rPr>
                                                                        </w:pPr>
                                                                        <w:r w:rsidRPr="00996846">
                                                                          <w:rPr>
                                                                            <w:rFonts w:ascii="Calibri" w:eastAsia="Times New Roman" w:hAnsi="Calibri" w:cs="Calibri"/>
                                                                            <w:noProof/>
                                                                            <w:color w:val="0000FF"/>
                                                                          </w:rPr>
                                                                          <w:drawing>
                                                                            <wp:inline distT="0" distB="0" distL="0" distR="0" wp14:anchorId="197484B7" wp14:editId="394192F1">
                                                                              <wp:extent cx="228600" cy="228600"/>
                                                                              <wp:effectExtent l="0" t="0" r="0" b="0"/>
                                                                              <wp:docPr id="1814653069" name="Picture 4" descr="Facebook">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7069AFD" w14:textId="77777777" w:rsidR="00996846" w:rsidRPr="00996846" w:rsidRDefault="00996846" w:rsidP="00996846">
                                                                  <w:pPr>
                                                                    <w:rPr>
                                                                      <w:rFonts w:ascii="Calibri" w:eastAsia="Times New Roman" w:hAnsi="Calibri" w:cs="Calibri"/>
                                                                      <w:sz w:val="20"/>
                                                                      <w:szCs w:val="20"/>
                                                                    </w:rPr>
                                                                  </w:pPr>
                                                                </w:p>
                                                              </w:tc>
                                                            </w:tr>
                                                          </w:tbl>
                                                          <w:p w14:paraId="33166E43" w14:textId="77777777" w:rsidR="00996846" w:rsidRPr="00996846" w:rsidRDefault="00996846" w:rsidP="00996846">
                                                            <w:pPr>
                                                              <w:rPr>
                                                                <w:rFonts w:ascii="Calibri" w:eastAsia="Times New Roman" w:hAnsi="Calibri" w:cs="Calibri"/>
                                                                <w:sz w:val="20"/>
                                                                <w:szCs w:val="20"/>
                                                              </w:rPr>
                                                            </w:pPr>
                                                          </w:p>
                                                        </w:tc>
                                                      </w:tr>
                                                    </w:tbl>
                                                    <w:p w14:paraId="15E0EA74" w14:textId="77777777" w:rsidR="00996846" w:rsidRPr="00996846" w:rsidRDefault="00996846" w:rsidP="00996846">
                                                      <w:pPr>
                                                        <w:rPr>
                                                          <w:rFonts w:ascii="Calibri" w:eastAsia="Times New Roman" w:hAnsi="Calibri" w:cs="Calibr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996846" w:rsidRPr="00996846" w14:paraId="4A909CA1"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996846" w:rsidRPr="00996846" w14:paraId="632DEB3C"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996846" w:rsidRPr="00996846" w14:paraId="40A02AFF" w14:textId="77777777">
                                                                    <w:tc>
                                                                      <w:tcPr>
                                                                        <w:tcW w:w="360" w:type="dxa"/>
                                                                        <w:vAlign w:val="center"/>
                                                                        <w:hideMark/>
                                                                      </w:tcPr>
                                                                      <w:p w14:paraId="708F32E3" w14:textId="684A8195" w:rsidR="00996846" w:rsidRPr="00996846" w:rsidRDefault="00996846" w:rsidP="00996846">
                                                                        <w:pPr>
                                                                          <w:jc w:val="center"/>
                                                                          <w:rPr>
                                                                            <w:rFonts w:ascii="Calibri" w:eastAsia="Times New Roman" w:hAnsi="Calibri" w:cs="Calibri"/>
                                                                          </w:rPr>
                                                                        </w:pPr>
                                                                        <w:r w:rsidRPr="00996846">
                                                                          <w:rPr>
                                                                            <w:rFonts w:ascii="Calibri" w:eastAsia="Times New Roman" w:hAnsi="Calibri" w:cs="Calibri"/>
                                                                            <w:noProof/>
                                                                            <w:color w:val="0000FF"/>
                                                                          </w:rPr>
                                                                          <w:drawing>
                                                                            <wp:inline distT="0" distB="0" distL="0" distR="0" wp14:anchorId="261429D6" wp14:editId="2EB4C731">
                                                                              <wp:extent cx="228600" cy="228600"/>
                                                                              <wp:effectExtent l="0" t="0" r="0" b="0"/>
                                                                              <wp:docPr id="434370159" name="Picture 3" descr="LinkedIn">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B9E4E47" w14:textId="77777777" w:rsidR="00996846" w:rsidRPr="00996846" w:rsidRDefault="00996846" w:rsidP="00996846">
                                                                  <w:pPr>
                                                                    <w:rPr>
                                                                      <w:rFonts w:ascii="Calibri" w:eastAsia="Times New Roman" w:hAnsi="Calibri" w:cs="Calibri"/>
                                                                      <w:sz w:val="20"/>
                                                                      <w:szCs w:val="20"/>
                                                                    </w:rPr>
                                                                  </w:pPr>
                                                                </w:p>
                                                              </w:tc>
                                                            </w:tr>
                                                          </w:tbl>
                                                          <w:p w14:paraId="73A636C8" w14:textId="77777777" w:rsidR="00996846" w:rsidRPr="00996846" w:rsidRDefault="00996846" w:rsidP="00996846">
                                                            <w:pPr>
                                                              <w:rPr>
                                                                <w:rFonts w:ascii="Calibri" w:eastAsia="Times New Roman" w:hAnsi="Calibri" w:cs="Calibri"/>
                                                                <w:sz w:val="20"/>
                                                                <w:szCs w:val="20"/>
                                                              </w:rPr>
                                                            </w:pPr>
                                                          </w:p>
                                                        </w:tc>
                                                      </w:tr>
                                                    </w:tbl>
                                                    <w:p w14:paraId="28D59DA3" w14:textId="77777777" w:rsidR="00996846" w:rsidRPr="00996846" w:rsidRDefault="00996846" w:rsidP="00996846">
                                                      <w:pPr>
                                                        <w:rPr>
                                                          <w:rFonts w:ascii="Calibri" w:eastAsia="Times New Roman" w:hAnsi="Calibri" w:cs="Calibr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996846" w:rsidRPr="00996846" w14:paraId="54117488"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996846" w:rsidRPr="00996846" w14:paraId="404B4E79"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996846" w:rsidRPr="00996846" w14:paraId="66242D82" w14:textId="77777777">
                                                                    <w:tc>
                                                                      <w:tcPr>
                                                                        <w:tcW w:w="360" w:type="dxa"/>
                                                                        <w:vAlign w:val="center"/>
                                                                        <w:hideMark/>
                                                                      </w:tcPr>
                                                                      <w:p w14:paraId="260D4531" w14:textId="238F8CC3" w:rsidR="00996846" w:rsidRPr="00996846" w:rsidRDefault="00996846" w:rsidP="00996846">
                                                                        <w:pPr>
                                                                          <w:jc w:val="center"/>
                                                                          <w:rPr>
                                                                            <w:rFonts w:ascii="Calibri" w:eastAsia="Times New Roman" w:hAnsi="Calibri" w:cs="Calibri"/>
                                                                          </w:rPr>
                                                                        </w:pPr>
                                                                        <w:r w:rsidRPr="00996846">
                                                                          <w:rPr>
                                                                            <w:rFonts w:ascii="Calibri" w:eastAsia="Times New Roman" w:hAnsi="Calibri" w:cs="Calibri"/>
                                                                            <w:noProof/>
                                                                            <w:color w:val="0000FF"/>
                                                                          </w:rPr>
                                                                          <w:drawing>
                                                                            <wp:inline distT="0" distB="0" distL="0" distR="0" wp14:anchorId="6E95C9E9" wp14:editId="06BD3464">
                                                                              <wp:extent cx="228600" cy="228600"/>
                                                                              <wp:effectExtent l="0" t="0" r="0" b="0"/>
                                                                              <wp:docPr id="69016452" name="Picture 2" descr="Website">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bsite"/>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4F2C3B9" w14:textId="77777777" w:rsidR="00996846" w:rsidRPr="00996846" w:rsidRDefault="00996846" w:rsidP="00996846">
                                                                  <w:pPr>
                                                                    <w:rPr>
                                                                      <w:rFonts w:ascii="Calibri" w:eastAsia="Times New Roman" w:hAnsi="Calibri" w:cs="Calibri"/>
                                                                      <w:sz w:val="20"/>
                                                                      <w:szCs w:val="20"/>
                                                                    </w:rPr>
                                                                  </w:pPr>
                                                                </w:p>
                                                              </w:tc>
                                                            </w:tr>
                                                          </w:tbl>
                                                          <w:p w14:paraId="240E4FA0" w14:textId="77777777" w:rsidR="00996846" w:rsidRPr="00996846" w:rsidRDefault="00996846" w:rsidP="00996846">
                                                            <w:pPr>
                                                              <w:rPr>
                                                                <w:rFonts w:ascii="Calibri" w:eastAsia="Times New Roman" w:hAnsi="Calibri" w:cs="Calibri"/>
                                                                <w:sz w:val="20"/>
                                                                <w:szCs w:val="20"/>
                                                              </w:rPr>
                                                            </w:pPr>
                                                          </w:p>
                                                        </w:tc>
                                                      </w:tr>
                                                    </w:tbl>
                                                    <w:p w14:paraId="3CB06338" w14:textId="77777777" w:rsidR="00996846" w:rsidRPr="00996846" w:rsidRDefault="00996846" w:rsidP="00996846">
                                                      <w:pPr>
                                                        <w:rPr>
                                                          <w:rFonts w:ascii="Calibri" w:eastAsia="Times New Roman" w:hAnsi="Calibri" w:cs="Calibri"/>
                                                          <w:sz w:val="20"/>
                                                          <w:szCs w:val="20"/>
                                                        </w:rPr>
                                                      </w:pPr>
                                                    </w:p>
                                                  </w:tc>
                                                </w:tr>
                                              </w:tbl>
                                              <w:p w14:paraId="5235C48B" w14:textId="77777777" w:rsidR="00996846" w:rsidRPr="00996846" w:rsidRDefault="00996846" w:rsidP="00996846">
                                                <w:pPr>
                                                  <w:jc w:val="center"/>
                                                  <w:rPr>
                                                    <w:rFonts w:ascii="Calibri" w:eastAsia="Times New Roman" w:hAnsi="Calibri" w:cs="Calibri"/>
                                                    <w:sz w:val="20"/>
                                                    <w:szCs w:val="20"/>
                                                  </w:rPr>
                                                </w:pPr>
                                              </w:p>
                                            </w:tc>
                                          </w:tr>
                                        </w:tbl>
                                        <w:p w14:paraId="715100AF" w14:textId="77777777" w:rsidR="00996846" w:rsidRPr="00996846" w:rsidRDefault="00996846" w:rsidP="00996846">
                                          <w:pPr>
                                            <w:jc w:val="center"/>
                                            <w:rPr>
                                              <w:rFonts w:ascii="Calibri" w:eastAsia="Times New Roman" w:hAnsi="Calibri" w:cs="Calibri"/>
                                              <w:sz w:val="20"/>
                                              <w:szCs w:val="20"/>
                                            </w:rPr>
                                          </w:pPr>
                                        </w:p>
                                      </w:tc>
                                    </w:tr>
                                  </w:tbl>
                                  <w:p w14:paraId="11764DAA" w14:textId="77777777" w:rsidR="00996846" w:rsidRPr="00996846" w:rsidRDefault="00996846" w:rsidP="00996846">
                                    <w:pPr>
                                      <w:jc w:val="center"/>
                                      <w:rPr>
                                        <w:rFonts w:ascii="Calibri" w:eastAsia="Times New Roman" w:hAnsi="Calibri" w:cs="Calibri"/>
                                        <w:sz w:val="20"/>
                                        <w:szCs w:val="20"/>
                                      </w:rPr>
                                    </w:pPr>
                                  </w:p>
                                </w:tc>
                              </w:tr>
                            </w:tbl>
                            <w:p w14:paraId="20BCD039" w14:textId="77777777" w:rsidR="00996846" w:rsidRPr="00996846" w:rsidRDefault="00996846" w:rsidP="00996846">
                              <w:pPr>
                                <w:jc w:val="center"/>
                                <w:rPr>
                                  <w:rFonts w:ascii="Calibri" w:eastAsia="Times New Roman" w:hAnsi="Calibri" w:cs="Calibri"/>
                                  <w:sz w:val="20"/>
                                  <w:szCs w:val="20"/>
                                </w:rPr>
                              </w:pPr>
                            </w:p>
                          </w:tc>
                        </w:tr>
                        <w:tr w:rsidR="00996846" w:rsidRPr="00996846" w14:paraId="7A9029D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96846" w:rsidRPr="00996846" w14:paraId="3E92E2F3"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996846" w:rsidRPr="00996846" w14:paraId="0E9383C1" w14:textId="77777777">
                                      <w:tc>
                                        <w:tcPr>
                                          <w:tcW w:w="0" w:type="auto"/>
                                          <w:tcMar>
                                            <w:top w:w="0" w:type="dxa"/>
                                            <w:left w:w="270" w:type="dxa"/>
                                            <w:bottom w:w="135" w:type="dxa"/>
                                            <w:right w:w="270" w:type="dxa"/>
                                          </w:tcMar>
                                          <w:hideMark/>
                                        </w:tcPr>
                                        <w:p w14:paraId="2F9C257A" w14:textId="77777777" w:rsidR="00996846" w:rsidRPr="00996846" w:rsidRDefault="00996846" w:rsidP="00996846">
                                          <w:pPr>
                                            <w:jc w:val="center"/>
                                            <w:rPr>
                                              <w:rFonts w:ascii="Calibri" w:hAnsi="Calibri" w:cs="Calibri"/>
                                              <w:color w:val="106B62"/>
                                              <w:sz w:val="18"/>
                                              <w:szCs w:val="18"/>
                                            </w:rPr>
                                          </w:pPr>
                                          <w:r w:rsidRPr="00996846">
                                            <w:rPr>
                                              <w:rStyle w:val="Strong"/>
                                              <w:rFonts w:ascii="Calibri" w:hAnsi="Calibri" w:cs="Calibri"/>
                                              <w:color w:val="106B62"/>
                                              <w:sz w:val="18"/>
                                              <w:szCs w:val="18"/>
                                            </w:rPr>
                                            <w:t>Community Pharmacy England</w:t>
                                          </w:r>
                                          <w:r w:rsidRPr="00996846">
                                            <w:rPr>
                                              <w:rFonts w:ascii="Calibri" w:hAnsi="Calibri" w:cs="Calibri"/>
                                              <w:color w:val="106B62"/>
                                              <w:sz w:val="18"/>
                                              <w:szCs w:val="18"/>
                                            </w:rPr>
                                            <w:br/>
                                            <w:t>Address: 14 Hosier Lane, London EC1A 9LQ</w:t>
                                          </w:r>
                                          <w:r w:rsidRPr="00996846">
                                            <w:rPr>
                                              <w:rFonts w:ascii="Calibri" w:hAnsi="Calibri" w:cs="Calibri"/>
                                              <w:color w:val="106B62"/>
                                              <w:sz w:val="18"/>
                                              <w:szCs w:val="18"/>
                                            </w:rPr>
                                            <w:br/>
                                            <w:t xml:space="preserve">Tel: 0203 1220 810 | Email: </w:t>
                                          </w:r>
                                          <w:hyperlink r:id="rId32" w:history="1">
                                            <w:r w:rsidRPr="00996846">
                                              <w:rPr>
                                                <w:rStyle w:val="Hyperlink"/>
                                                <w:rFonts w:ascii="Calibri" w:hAnsi="Calibri" w:cs="Calibri"/>
                                                <w:color w:val="106B62"/>
                                                <w:sz w:val="18"/>
                                                <w:szCs w:val="18"/>
                                              </w:rPr>
                                              <w:t>comms.team@cpe.org.uk</w:t>
                                            </w:r>
                                          </w:hyperlink>
                                        </w:p>
                                        <w:p w14:paraId="1456818E" w14:textId="77777777" w:rsidR="00996846" w:rsidRPr="00996846" w:rsidRDefault="00996846" w:rsidP="00996846">
                                          <w:pPr>
                                            <w:jc w:val="center"/>
                                            <w:rPr>
                                              <w:rFonts w:ascii="Calibri" w:hAnsi="Calibri" w:cs="Calibri"/>
                                              <w:color w:val="106B62"/>
                                              <w:sz w:val="18"/>
                                              <w:szCs w:val="18"/>
                                            </w:rPr>
                                          </w:pPr>
                                          <w:r w:rsidRPr="00996846">
                                            <w:rPr>
                                              <w:rStyle w:val="Emphasis"/>
                                              <w:rFonts w:ascii="Calibri" w:hAnsi="Calibri" w:cs="Calibri"/>
                                              <w:color w:val="106B62"/>
                                              <w:sz w:val="18"/>
                                              <w:szCs w:val="18"/>
                                            </w:rPr>
                                            <w:t xml:space="preserve">Copyright © 2024 Community Pharmacy England, </w:t>
                                          </w:r>
                                          <w:proofErr w:type="gramStart"/>
                                          <w:r w:rsidRPr="00996846">
                                            <w:rPr>
                                              <w:rStyle w:val="Emphasis"/>
                                              <w:rFonts w:ascii="Calibri" w:hAnsi="Calibri" w:cs="Calibri"/>
                                              <w:color w:val="106B62"/>
                                              <w:sz w:val="18"/>
                                              <w:szCs w:val="18"/>
                                            </w:rPr>
                                            <w:t>All</w:t>
                                          </w:r>
                                          <w:proofErr w:type="gramEnd"/>
                                          <w:r w:rsidRPr="00996846">
                                            <w:rPr>
                                              <w:rStyle w:val="Emphasis"/>
                                              <w:rFonts w:ascii="Calibri" w:hAnsi="Calibri" w:cs="Calibri"/>
                                              <w:color w:val="106B62"/>
                                              <w:sz w:val="18"/>
                                              <w:szCs w:val="18"/>
                                            </w:rPr>
                                            <w:t xml:space="preserve"> rights reserved.</w:t>
                                          </w:r>
                                        </w:p>
                                        <w:p w14:paraId="166728C3" w14:textId="0529695B" w:rsidR="00996846" w:rsidRPr="00996846" w:rsidRDefault="00996846" w:rsidP="00996846">
                                          <w:pPr>
                                            <w:jc w:val="center"/>
                                            <w:rPr>
                                              <w:rFonts w:ascii="Calibri" w:hAnsi="Calibri" w:cs="Calibri"/>
                                              <w:color w:val="106B62"/>
                                              <w:sz w:val="18"/>
                                              <w:szCs w:val="18"/>
                                            </w:rPr>
                                          </w:pPr>
                                          <w:r w:rsidRPr="00996846">
                                            <w:rPr>
                                              <w:rFonts w:ascii="Calibri" w:hAnsi="Calibri" w:cs="Calibri"/>
                                              <w:color w:val="106B62"/>
                                              <w:sz w:val="18"/>
                                              <w:szCs w:val="18"/>
                                            </w:rPr>
                                            <w:t>You are receiving this email because you are subscribed to our newsletters. Please note Community Pharmacy England is the operating name of the Pharmaceutical Services Negotiating Committee (PSNC).</w:t>
                                          </w:r>
                                        </w:p>
                                      </w:tc>
                                    </w:tr>
                                  </w:tbl>
                                  <w:p w14:paraId="4C323E75" w14:textId="77777777" w:rsidR="00996846" w:rsidRPr="00996846" w:rsidRDefault="00996846" w:rsidP="00996846">
                                    <w:pPr>
                                      <w:rPr>
                                        <w:rFonts w:ascii="Calibri" w:eastAsia="Times New Roman" w:hAnsi="Calibri" w:cs="Calibri"/>
                                        <w:sz w:val="20"/>
                                        <w:szCs w:val="20"/>
                                      </w:rPr>
                                    </w:pPr>
                                  </w:p>
                                </w:tc>
                              </w:tr>
                            </w:tbl>
                            <w:p w14:paraId="241952F4" w14:textId="77777777" w:rsidR="00996846" w:rsidRPr="00996846" w:rsidRDefault="00996846" w:rsidP="00996846">
                              <w:pPr>
                                <w:rPr>
                                  <w:rFonts w:ascii="Calibri" w:eastAsia="Times New Roman" w:hAnsi="Calibri" w:cs="Calibri"/>
                                  <w:sz w:val="20"/>
                                  <w:szCs w:val="20"/>
                                </w:rPr>
                              </w:pPr>
                            </w:p>
                          </w:tc>
                        </w:tr>
                      </w:tbl>
                      <w:p w14:paraId="07A1F6B9" w14:textId="77777777" w:rsidR="00996846" w:rsidRPr="00996846" w:rsidRDefault="00996846" w:rsidP="00996846">
                        <w:pPr>
                          <w:rPr>
                            <w:rFonts w:ascii="Calibri" w:eastAsia="Times New Roman" w:hAnsi="Calibri" w:cs="Calibri"/>
                            <w:sz w:val="20"/>
                            <w:szCs w:val="20"/>
                          </w:rPr>
                        </w:pPr>
                      </w:p>
                    </w:tc>
                  </w:tr>
                </w:tbl>
                <w:p w14:paraId="150ADD36" w14:textId="77777777" w:rsidR="00996846" w:rsidRDefault="00996846">
                  <w:pPr>
                    <w:jc w:val="center"/>
                    <w:rPr>
                      <w:rFonts w:ascii="Times New Roman" w:eastAsia="Times New Roman" w:hAnsi="Times New Roman" w:cs="Times New Roman"/>
                      <w:sz w:val="20"/>
                      <w:szCs w:val="20"/>
                    </w:rPr>
                  </w:pPr>
                </w:p>
              </w:tc>
            </w:tr>
          </w:tbl>
          <w:p w14:paraId="794D81E6" w14:textId="77777777" w:rsidR="00996846" w:rsidRDefault="00996846">
            <w:pPr>
              <w:jc w:val="center"/>
              <w:rPr>
                <w:rFonts w:ascii="Times New Roman" w:eastAsia="Times New Roman" w:hAnsi="Times New Roman" w:cs="Times New Roman"/>
                <w:sz w:val="20"/>
                <w:szCs w:val="20"/>
              </w:rPr>
            </w:pPr>
          </w:p>
        </w:tc>
      </w:tr>
    </w:tbl>
    <w:p w14:paraId="3C5D25E5" w14:textId="0293B4E2" w:rsidR="00996846" w:rsidRDefault="00996846" w:rsidP="00996846">
      <w:pPr>
        <w:rPr>
          <w:rFonts w:eastAsia="Times New Roman"/>
        </w:rPr>
      </w:pPr>
      <w:r>
        <w:rPr>
          <w:rFonts w:eastAsia="Times New Roman"/>
          <w:noProof/>
        </w:rPr>
        <w:lastRenderedPageBreak/>
        <w:drawing>
          <wp:inline distT="0" distB="0" distL="0" distR="0" wp14:anchorId="036FE151" wp14:editId="004F704C">
            <wp:extent cx="9525" cy="9525"/>
            <wp:effectExtent l="0" t="0" r="0" b="0"/>
            <wp:docPr id="3242117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32B9023"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46"/>
    <w:rsid w:val="0026350C"/>
    <w:rsid w:val="005230FC"/>
    <w:rsid w:val="00996846"/>
    <w:rsid w:val="00BF35AF"/>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5BA62"/>
  <w15:chartTrackingRefBased/>
  <w15:docId w15:val="{965B275A-AAA6-4616-BAFF-94C2F363A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846"/>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996846"/>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996846"/>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996846"/>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996846"/>
    <w:pPr>
      <w:keepNext/>
      <w:keepLines/>
      <w:spacing w:before="80" w:after="40"/>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996846"/>
    <w:pPr>
      <w:keepNext/>
      <w:keepLines/>
      <w:spacing w:before="80" w:after="40"/>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996846"/>
    <w:pPr>
      <w:keepNext/>
      <w:keepLines/>
      <w:spacing w:before="40"/>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996846"/>
    <w:pPr>
      <w:keepNext/>
      <w:keepLines/>
      <w:spacing w:before="40"/>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996846"/>
    <w:pPr>
      <w:keepNext/>
      <w:keepLines/>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996846"/>
    <w:pPr>
      <w:keepNext/>
      <w:keepLines/>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8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68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68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68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68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68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68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68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6846"/>
    <w:rPr>
      <w:rFonts w:eastAsiaTheme="majorEastAsia" w:cstheme="majorBidi"/>
      <w:color w:val="272727" w:themeColor="text1" w:themeTint="D8"/>
    </w:rPr>
  </w:style>
  <w:style w:type="paragraph" w:styleId="Title">
    <w:name w:val="Title"/>
    <w:basedOn w:val="Normal"/>
    <w:next w:val="Normal"/>
    <w:link w:val="TitleChar"/>
    <w:uiPriority w:val="10"/>
    <w:qFormat/>
    <w:rsid w:val="0099684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9968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6846"/>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9968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6846"/>
    <w:pPr>
      <w:spacing w:before="160" w:after="160"/>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996846"/>
    <w:rPr>
      <w:i/>
      <w:iCs/>
      <w:color w:val="404040" w:themeColor="text1" w:themeTint="BF"/>
    </w:rPr>
  </w:style>
  <w:style w:type="paragraph" w:styleId="ListParagraph">
    <w:name w:val="List Paragraph"/>
    <w:basedOn w:val="Normal"/>
    <w:uiPriority w:val="34"/>
    <w:qFormat/>
    <w:rsid w:val="00996846"/>
    <w:pPr>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996846"/>
    <w:rPr>
      <w:i/>
      <w:iCs/>
      <w:color w:val="0F4761" w:themeColor="accent1" w:themeShade="BF"/>
    </w:rPr>
  </w:style>
  <w:style w:type="paragraph" w:styleId="IntenseQuote">
    <w:name w:val="Intense Quote"/>
    <w:basedOn w:val="Normal"/>
    <w:next w:val="Normal"/>
    <w:link w:val="IntenseQuoteChar"/>
    <w:uiPriority w:val="30"/>
    <w:qFormat/>
    <w:rsid w:val="00996846"/>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996846"/>
    <w:rPr>
      <w:i/>
      <w:iCs/>
      <w:color w:val="0F4761" w:themeColor="accent1" w:themeShade="BF"/>
    </w:rPr>
  </w:style>
  <w:style w:type="character" w:styleId="IntenseReference">
    <w:name w:val="Intense Reference"/>
    <w:basedOn w:val="DefaultParagraphFont"/>
    <w:uiPriority w:val="32"/>
    <w:qFormat/>
    <w:rsid w:val="00996846"/>
    <w:rPr>
      <w:b/>
      <w:bCs/>
      <w:smallCaps/>
      <w:color w:val="0F4761" w:themeColor="accent1" w:themeShade="BF"/>
      <w:spacing w:val="5"/>
    </w:rPr>
  </w:style>
  <w:style w:type="character" w:styleId="Hyperlink">
    <w:name w:val="Hyperlink"/>
    <w:basedOn w:val="DefaultParagraphFont"/>
    <w:uiPriority w:val="99"/>
    <w:semiHidden/>
    <w:unhideWhenUsed/>
    <w:rsid w:val="00996846"/>
    <w:rPr>
      <w:color w:val="0000FF"/>
      <w:u w:val="single"/>
    </w:rPr>
  </w:style>
  <w:style w:type="character" w:styleId="Strong">
    <w:name w:val="Strong"/>
    <w:basedOn w:val="DefaultParagraphFont"/>
    <w:uiPriority w:val="22"/>
    <w:qFormat/>
    <w:rsid w:val="00996846"/>
    <w:rPr>
      <w:b/>
      <w:bCs/>
    </w:rPr>
  </w:style>
  <w:style w:type="character" w:styleId="Emphasis">
    <w:name w:val="Emphasis"/>
    <w:basedOn w:val="DefaultParagraphFont"/>
    <w:uiPriority w:val="20"/>
    <w:qFormat/>
    <w:rsid w:val="009968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5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mcusercontent.com/86d41ab7fa4c7c2c5d7210782/images/184b1219-1d34-33de-afcc-0ece65be3131.png" TargetMode="External"/><Relationship Id="rId13" Type="http://schemas.openxmlformats.org/officeDocument/2006/relationships/hyperlink" Target="https://cpe.us7.list-manage.com/track/click?u=86d41ab7fa4c7c2c5d7210782&amp;id=e1f3dd4bd1&amp;e=d19e9fd41c" TargetMode="External"/><Relationship Id="rId18" Type="http://schemas.openxmlformats.org/officeDocument/2006/relationships/image" Target="media/image4.png"/><Relationship Id="rId26" Type="http://schemas.openxmlformats.org/officeDocument/2006/relationships/hyperlink" Target="https://cpe.us7.list-manage.com/track/click?u=86d41ab7fa4c7c2c5d7210782&amp;id=3e991ea29f&amp;e=d19e9fd41c" TargetMode="External"/><Relationship Id="rId3" Type="http://schemas.openxmlformats.org/officeDocument/2006/relationships/webSettings" Target="webSettings.xml"/><Relationship Id="rId21" Type="http://schemas.openxmlformats.org/officeDocument/2006/relationships/image" Target="media/image5.png"/><Relationship Id="rId34" Type="http://schemas.openxmlformats.org/officeDocument/2006/relationships/image" Target="https://cpe.us7.list-manage.com/track/open.php?u=86d41ab7fa4c7c2c5d7210782&amp;id=73a7e0b88e&amp;e=d19e9fd41c" TargetMode="External"/><Relationship Id="rId7" Type="http://schemas.openxmlformats.org/officeDocument/2006/relationships/image" Target="media/image2.png"/><Relationship Id="rId12" Type="http://schemas.openxmlformats.org/officeDocument/2006/relationships/image" Target="https://mcusercontent.com/86d41ab7fa4c7c2c5d7210782/images/fd612607-e65f-6056-6b17-8adb41c16e0c.png" TargetMode="External"/><Relationship Id="rId17" Type="http://schemas.openxmlformats.org/officeDocument/2006/relationships/hyperlink" Target="https://cpe.us7.list-manage.com/track/click?u=86d41ab7fa4c7c2c5d7210782&amp;id=2a4119ff07&amp;e=d19e9fd41c" TargetMode="External"/><Relationship Id="rId25" Type="http://schemas.openxmlformats.org/officeDocument/2006/relationships/image" Target="https://cdn-images.mailchimp.com/icons/social-block-v2/light-facebook-48.png" TargetMode="External"/><Relationship Id="rId33" Type="http://schemas.openxmlformats.org/officeDocument/2006/relationships/image" Target="media/image9.gif"/><Relationship Id="rId2" Type="http://schemas.openxmlformats.org/officeDocument/2006/relationships/settings" Target="settings.xml"/><Relationship Id="rId16" Type="http://schemas.openxmlformats.org/officeDocument/2006/relationships/hyperlink" Target="https://cpe.us7.list-manage.com/track/click?u=86d41ab7fa4c7c2c5d7210782&amp;id=ab8bab967e&amp;e=d19e9fd41c" TargetMode="External"/><Relationship Id="rId20" Type="http://schemas.openxmlformats.org/officeDocument/2006/relationships/hyperlink" Target="https://cpe.us7.list-manage.com/track/click?u=86d41ab7fa4c7c2c5d7210782&amp;id=f37ad1f784&amp;e=d19e9fd41c" TargetMode="External"/><Relationship Id="rId29" Type="http://schemas.openxmlformats.org/officeDocument/2006/relationships/hyperlink" Target="https://cpe.us7.list-manage.com/track/click?u=86d41ab7fa4c7c2c5d7210782&amp;id=447e00fd2b&amp;e=d19e9fd41c" TargetMode="External"/><Relationship Id="rId1" Type="http://schemas.openxmlformats.org/officeDocument/2006/relationships/styles" Target="styles.xml"/><Relationship Id="rId6" Type="http://schemas.openxmlformats.org/officeDocument/2006/relationships/image" Target="https://mcusercontent.com/86d41ab7fa4c7c2c5d7210782/images/bfa1e0e7-b0fb-799f-47c4-f815f5ca139a.png" TargetMode="External"/><Relationship Id="rId11" Type="http://schemas.openxmlformats.org/officeDocument/2006/relationships/image" Target="media/image3.png"/><Relationship Id="rId24" Type="http://schemas.openxmlformats.org/officeDocument/2006/relationships/image" Target="media/image6.png"/><Relationship Id="rId32" Type="http://schemas.openxmlformats.org/officeDocument/2006/relationships/hyperlink" Target="mailto:comms.team@cpe.org.uk" TargetMode="External"/><Relationship Id="rId5" Type="http://schemas.openxmlformats.org/officeDocument/2006/relationships/image" Target="media/image1.png"/><Relationship Id="rId15" Type="http://schemas.openxmlformats.org/officeDocument/2006/relationships/hyperlink" Target="https://cpe.us7.list-manage.com/track/click?u=86d41ab7fa4c7c2c5d7210782&amp;id=976806153e&amp;e=d19e9fd41c" TargetMode="External"/><Relationship Id="rId23" Type="http://schemas.openxmlformats.org/officeDocument/2006/relationships/hyperlink" Target="https://cpe.us7.list-manage.com/track/click?u=86d41ab7fa4c7c2c5d7210782&amp;id=12d34f09db&amp;e=d19e9fd41c" TargetMode="External"/><Relationship Id="rId28" Type="http://schemas.openxmlformats.org/officeDocument/2006/relationships/image" Target="https://cdn-images.mailchimp.com/icons/social-block-v2/light-linkedin-48.png" TargetMode="External"/><Relationship Id="rId36" Type="http://schemas.openxmlformats.org/officeDocument/2006/relationships/theme" Target="theme/theme1.xml"/><Relationship Id="rId10" Type="http://schemas.openxmlformats.org/officeDocument/2006/relationships/hyperlink" Target="https://cpe.us7.list-manage.com/track/click?u=86d41ab7fa4c7c2c5d7210782&amp;id=72d10208a4&amp;e=d19e9fd41c" TargetMode="External"/><Relationship Id="rId19" Type="http://schemas.openxmlformats.org/officeDocument/2006/relationships/image" Target="https://mcusercontent.com/86d41ab7fa4c7c2c5d7210782/images/7dd25f18-3689-aa98-f45a-a0346a806f26.png" TargetMode="External"/><Relationship Id="rId31" Type="http://schemas.openxmlformats.org/officeDocument/2006/relationships/image" Target="https://cdn-images.mailchimp.com/icons/social-block-v2/light-link-48.png" TargetMode="External"/><Relationship Id="rId4" Type="http://schemas.openxmlformats.org/officeDocument/2006/relationships/hyperlink" Target="https://cpe.us7.list-manage.com/track/click?u=86d41ab7fa4c7c2c5d7210782&amp;id=ee63be82de&amp;e=d19e9fd41c" TargetMode="External"/><Relationship Id="rId9" Type="http://schemas.openxmlformats.org/officeDocument/2006/relationships/hyperlink" Target="https://cpe.us7.list-manage.com/track/click?u=86d41ab7fa4c7c2c5d7210782&amp;id=f72076ac36&amp;e=d19e9fd41c" TargetMode="External"/><Relationship Id="rId14" Type="http://schemas.openxmlformats.org/officeDocument/2006/relationships/hyperlink" Target="https://cpe.us7.list-manage.com/track/click?u=86d41ab7fa4c7c2c5d7210782&amp;id=f0316d7f64&amp;e=d19e9fd41c" TargetMode="External"/><Relationship Id="rId22" Type="http://schemas.openxmlformats.org/officeDocument/2006/relationships/image" Target="https://cdn-images.mailchimp.com/icons/social-block-v2/light-twitter-48.png" TargetMode="External"/><Relationship Id="rId27" Type="http://schemas.openxmlformats.org/officeDocument/2006/relationships/image" Target="media/image7.png"/><Relationship Id="rId30" Type="http://schemas.openxmlformats.org/officeDocument/2006/relationships/image" Target="media/image8.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548</Words>
  <Characters>3128</Characters>
  <Application>Microsoft Office Word</Application>
  <DocSecurity>0</DocSecurity>
  <Lines>26</Lines>
  <Paragraphs>7</Paragraphs>
  <ScaleCrop>false</ScaleCrop>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2024-07-11T07:11:00Z</dcterms:created>
  <dcterms:modified xsi:type="dcterms:W3CDTF">2024-07-11T07:13:00Z</dcterms:modified>
</cp:coreProperties>
</file>