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657A" w14:textId="42DD29CB" w:rsidR="002850E4" w:rsidRPr="00974925" w:rsidRDefault="00DD58F4" w:rsidP="007A41AB">
      <w:pPr>
        <w:rPr>
          <w:rFonts w:eastAsia="Times New Roman"/>
          <w:bCs/>
          <w:lang w:val="en-US"/>
        </w:rPr>
      </w:pPr>
      <w:bookmarkStart w:id="0" w:name="_Toc258333614"/>
      <w:bookmarkStart w:id="1" w:name="_Toc263684039"/>
      <w:bookmarkStart w:id="2" w:name="_Toc264471101"/>
      <w:r w:rsidRPr="007A41AB">
        <w:rPr>
          <w:noProof/>
        </w:rPr>
        <w:t xml:space="preserve"> </w:t>
      </w:r>
      <w:r w:rsidRPr="007A41AB">
        <w:rPr>
          <w:noProof/>
        </w:rPr>
        <w:drawing>
          <wp:inline distT="0" distB="0" distL="0" distR="0" wp14:anchorId="3EC30273" wp14:editId="5A41BEFB">
            <wp:extent cx="2127250" cy="734060"/>
            <wp:effectExtent l="0" t="0" r="6350" b="8890"/>
            <wp:docPr id="5" name="Picture 5" descr="A picture containing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7250" cy="734060"/>
                    </a:xfrm>
                    <a:prstGeom prst="rect">
                      <a:avLst/>
                    </a:prstGeom>
                  </pic:spPr>
                </pic:pic>
              </a:graphicData>
            </a:graphic>
          </wp:inline>
        </w:drawing>
      </w:r>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53"/>
      </w:tblGrid>
      <w:tr w:rsidR="002850E4" w:rsidRPr="00A52F8B" w14:paraId="3660657C" w14:textId="77777777" w:rsidTr="005F247E">
        <w:tc>
          <w:tcPr>
            <w:tcW w:w="5000" w:type="pct"/>
            <w:shd w:val="clear" w:color="auto" w:fill="auto"/>
          </w:tcPr>
          <w:p w14:paraId="3660657B" w14:textId="653CE8BC" w:rsidR="002850E4" w:rsidRPr="00974925" w:rsidRDefault="002850E4" w:rsidP="00974925">
            <w:pPr>
              <w:keepNext/>
              <w:spacing w:before="120" w:after="120" w:line="240" w:lineRule="auto"/>
              <w:jc w:val="both"/>
              <w:outlineLvl w:val="0"/>
              <w:rPr>
                <w:rFonts w:ascii="Arial" w:eastAsia="Times New Roman" w:hAnsi="Arial" w:cs="Arial"/>
                <w:bCs/>
                <w:kern w:val="28"/>
              </w:rPr>
            </w:pPr>
            <w:r w:rsidRPr="00974925">
              <w:rPr>
                <w:rFonts w:ascii="Arial" w:eastAsia="Times New Roman" w:hAnsi="Arial" w:cs="Arial"/>
              </w:rPr>
              <w:br w:type="page"/>
            </w:r>
            <w:r w:rsidRPr="00974925">
              <w:rPr>
                <w:rFonts w:ascii="Arial" w:eastAsia="Times New Roman" w:hAnsi="Arial" w:cs="Arial"/>
                <w:bCs/>
                <w:kern w:val="28"/>
              </w:rPr>
              <w:t>This Patient Group Direction (PGD) must only be used by registered healthcare professionals who have been named and authorised by their organisation to practice under it. The most recent and in</w:t>
            </w:r>
            <w:r w:rsidR="00EE0C65" w:rsidRPr="00974925">
              <w:rPr>
                <w:rFonts w:ascii="Arial" w:eastAsia="Times New Roman" w:hAnsi="Arial" w:cs="Arial"/>
                <w:bCs/>
                <w:kern w:val="28"/>
              </w:rPr>
              <w:t xml:space="preserve"> </w:t>
            </w:r>
            <w:r w:rsidRPr="00974925">
              <w:rPr>
                <w:rFonts w:ascii="Arial" w:eastAsia="Times New Roman" w:hAnsi="Arial" w:cs="Arial"/>
                <w:bCs/>
                <w:kern w:val="28"/>
              </w:rPr>
              <w:t>date signed version</w:t>
            </w:r>
            <w:r w:rsidR="00907AB5" w:rsidRPr="00974925">
              <w:rPr>
                <w:rFonts w:ascii="Arial" w:eastAsia="Times New Roman" w:hAnsi="Arial" w:cs="Arial"/>
                <w:bCs/>
                <w:kern w:val="28"/>
              </w:rPr>
              <w:t xml:space="preserve"> </w:t>
            </w:r>
            <w:r w:rsidRPr="00974925">
              <w:rPr>
                <w:rFonts w:ascii="Arial" w:eastAsia="Times New Roman" w:hAnsi="Arial" w:cs="Arial"/>
                <w:bCs/>
                <w:kern w:val="28"/>
              </w:rPr>
              <w:t>of the PGD should be used.</w:t>
            </w:r>
          </w:p>
        </w:tc>
      </w:tr>
    </w:tbl>
    <w:p w14:paraId="3660657D" w14:textId="77777777" w:rsidR="002850E4" w:rsidRPr="00974925" w:rsidRDefault="002850E4" w:rsidP="00974925">
      <w:pPr>
        <w:keepNext/>
        <w:spacing w:before="240" w:after="240" w:line="240" w:lineRule="auto"/>
        <w:jc w:val="both"/>
        <w:outlineLvl w:val="0"/>
        <w:rPr>
          <w:rFonts w:ascii="Arial" w:eastAsia="Times New Roman" w:hAnsi="Arial" w:cs="Arial"/>
          <w:bCs/>
          <w:kern w:val="28"/>
        </w:rPr>
      </w:pPr>
    </w:p>
    <w:p w14:paraId="3660657E" w14:textId="77777777" w:rsidR="002850E4" w:rsidRPr="00974925" w:rsidRDefault="002850E4" w:rsidP="00974925">
      <w:pPr>
        <w:spacing w:after="0" w:line="240" w:lineRule="auto"/>
        <w:jc w:val="center"/>
        <w:rPr>
          <w:rFonts w:ascii="Arial" w:eastAsia="Times New Roman" w:hAnsi="Arial" w:cs="Arial"/>
          <w:b/>
          <w:bCs/>
          <w:kern w:val="28"/>
          <w:sz w:val="40"/>
          <w:szCs w:val="40"/>
        </w:rPr>
      </w:pPr>
      <w:r w:rsidRPr="00974925">
        <w:rPr>
          <w:rFonts w:ascii="Arial" w:eastAsia="Times New Roman" w:hAnsi="Arial" w:cs="Arial"/>
          <w:b/>
          <w:bCs/>
          <w:kern w:val="28"/>
          <w:sz w:val="40"/>
          <w:szCs w:val="40"/>
        </w:rPr>
        <w:t>PATIENT GROUP DIRECTION (PGD)</w:t>
      </w:r>
    </w:p>
    <w:p w14:paraId="73BFEEE0" w14:textId="77777777" w:rsidR="00694FE1" w:rsidRPr="00F43976" w:rsidRDefault="00694FE1" w:rsidP="00694FE1">
      <w:pPr>
        <w:spacing w:after="0"/>
        <w:jc w:val="center"/>
        <w:rPr>
          <w:rFonts w:ascii="Arial" w:eastAsia="Times New Roman" w:hAnsi="Arial" w:cs="Arial"/>
          <w:b/>
          <w:bCs/>
          <w:kern w:val="28"/>
          <w:sz w:val="40"/>
          <w:szCs w:val="40"/>
        </w:rPr>
      </w:pPr>
    </w:p>
    <w:p w14:paraId="5851B0B2" w14:textId="6CB955B4" w:rsidR="00EE0C65" w:rsidRPr="009C56A8" w:rsidRDefault="00EE0C65" w:rsidP="00974925">
      <w:pPr>
        <w:spacing w:after="0"/>
        <w:jc w:val="center"/>
        <w:rPr>
          <w:rFonts w:ascii="Arial" w:eastAsia="Times New Roman" w:hAnsi="Arial" w:cs="Arial"/>
          <w:b/>
          <w:bCs/>
          <w:kern w:val="28"/>
          <w:sz w:val="40"/>
          <w:szCs w:val="40"/>
        </w:rPr>
      </w:pPr>
      <w:r w:rsidRPr="00F43976">
        <w:rPr>
          <w:rFonts w:ascii="Arial" w:eastAsia="Times New Roman" w:hAnsi="Arial" w:cs="Arial"/>
          <w:b/>
          <w:bCs/>
          <w:kern w:val="28"/>
          <w:sz w:val="40"/>
          <w:szCs w:val="40"/>
        </w:rPr>
        <w:t xml:space="preserve">For </w:t>
      </w:r>
      <w:r w:rsidRPr="003F396F">
        <w:rPr>
          <w:rFonts w:ascii="Arial" w:eastAsia="Times New Roman" w:hAnsi="Arial" w:cs="Arial"/>
          <w:b/>
          <w:bCs/>
          <w:kern w:val="28"/>
          <w:sz w:val="40"/>
          <w:szCs w:val="40"/>
        </w:rPr>
        <w:t>a</w:t>
      </w:r>
      <w:r w:rsidR="002850E4" w:rsidRPr="009C56A8">
        <w:rPr>
          <w:rFonts w:ascii="Arial" w:eastAsia="Times New Roman" w:hAnsi="Arial" w:cs="Arial"/>
          <w:b/>
          <w:bCs/>
          <w:kern w:val="28"/>
          <w:sz w:val="40"/>
          <w:szCs w:val="40"/>
        </w:rPr>
        <w:t xml:space="preserve">dministration/supply </w:t>
      </w:r>
      <w:r w:rsidR="00FF14BC" w:rsidRPr="009C56A8">
        <w:rPr>
          <w:rFonts w:ascii="Arial" w:eastAsia="Times New Roman" w:hAnsi="Arial" w:cs="Arial"/>
          <w:b/>
          <w:bCs/>
          <w:kern w:val="28"/>
          <w:sz w:val="40"/>
          <w:szCs w:val="40"/>
        </w:rPr>
        <w:t xml:space="preserve">by Pharmacists </w:t>
      </w:r>
      <w:r w:rsidR="002850E4" w:rsidRPr="009C56A8">
        <w:rPr>
          <w:rFonts w:ascii="Arial" w:eastAsia="Times New Roman" w:hAnsi="Arial" w:cs="Arial"/>
          <w:b/>
          <w:bCs/>
          <w:kern w:val="28"/>
          <w:sz w:val="40"/>
          <w:szCs w:val="40"/>
        </w:rPr>
        <w:t>of</w:t>
      </w:r>
      <w:r w:rsidR="00FF14BC" w:rsidRPr="009C56A8">
        <w:rPr>
          <w:rFonts w:ascii="Arial" w:eastAsia="Times New Roman" w:hAnsi="Arial" w:cs="Arial"/>
          <w:b/>
          <w:bCs/>
          <w:kern w:val="28"/>
          <w:sz w:val="40"/>
          <w:szCs w:val="40"/>
        </w:rPr>
        <w:t xml:space="preserve"> </w:t>
      </w:r>
      <w:r w:rsidR="00C02EC2" w:rsidRPr="009C56A8">
        <w:rPr>
          <w:rFonts w:ascii="Arial" w:eastAsia="Times New Roman" w:hAnsi="Arial" w:cs="Arial"/>
          <w:b/>
          <w:bCs/>
          <w:kern w:val="28"/>
          <w:sz w:val="40"/>
          <w:szCs w:val="40"/>
        </w:rPr>
        <w:t>Trimethoprim 200mg Tablets</w:t>
      </w:r>
    </w:p>
    <w:p w14:paraId="36606580" w14:textId="5CABE8C2" w:rsidR="002850E4" w:rsidRDefault="00C02EC2">
      <w:pPr>
        <w:spacing w:after="0"/>
        <w:jc w:val="center"/>
        <w:rPr>
          <w:rFonts w:ascii="Arial" w:eastAsia="Times New Roman" w:hAnsi="Arial" w:cs="Arial"/>
          <w:b/>
          <w:bCs/>
          <w:kern w:val="28"/>
          <w:sz w:val="40"/>
          <w:szCs w:val="40"/>
        </w:rPr>
      </w:pPr>
      <w:r w:rsidRPr="009C56A8">
        <w:rPr>
          <w:rFonts w:ascii="Arial" w:eastAsia="Times New Roman" w:hAnsi="Arial" w:cs="Arial"/>
          <w:b/>
          <w:bCs/>
          <w:kern w:val="28"/>
          <w:sz w:val="40"/>
          <w:szCs w:val="40"/>
          <w:lang w:val="en-US"/>
        </w:rPr>
        <w:t xml:space="preserve">for the </w:t>
      </w:r>
      <w:r w:rsidRPr="009C56A8">
        <w:rPr>
          <w:rFonts w:ascii="Arial" w:eastAsia="Times New Roman" w:hAnsi="Arial" w:cs="Arial"/>
          <w:b/>
          <w:bCs/>
          <w:kern w:val="28"/>
          <w:sz w:val="40"/>
          <w:szCs w:val="40"/>
        </w:rPr>
        <w:t xml:space="preserve">treatment of uncomplicated urinary tract infections (UTI) in </w:t>
      </w:r>
      <w:r w:rsidR="00DD58F4" w:rsidRPr="009C56A8">
        <w:rPr>
          <w:rFonts w:ascii="Arial" w:eastAsia="Times New Roman" w:hAnsi="Arial" w:cs="Arial"/>
          <w:b/>
          <w:bCs/>
          <w:kern w:val="28"/>
          <w:sz w:val="40"/>
          <w:szCs w:val="40"/>
        </w:rPr>
        <w:t xml:space="preserve">non-pregnant </w:t>
      </w:r>
      <w:r w:rsidRPr="009C56A8">
        <w:rPr>
          <w:rFonts w:ascii="Arial" w:eastAsia="Times New Roman" w:hAnsi="Arial" w:cs="Arial"/>
          <w:b/>
          <w:bCs/>
          <w:kern w:val="28"/>
          <w:sz w:val="40"/>
          <w:szCs w:val="40"/>
        </w:rPr>
        <w:t>women on the Isle of Wight</w:t>
      </w:r>
    </w:p>
    <w:p w14:paraId="4A0D43AD" w14:textId="77777777" w:rsidR="00710C16" w:rsidRPr="00F43976" w:rsidRDefault="00710C16" w:rsidP="00974925">
      <w:pPr>
        <w:spacing w:after="0"/>
        <w:jc w:val="center"/>
        <w:rPr>
          <w:rFonts w:ascii="Arial" w:eastAsia="Times New Roman" w:hAnsi="Arial" w:cs="Arial"/>
          <w:b/>
          <w:bCs/>
          <w:kern w:val="28"/>
          <w:sz w:val="40"/>
          <w:szCs w:val="40"/>
        </w:rPr>
      </w:pPr>
    </w:p>
    <w:p w14:paraId="36606581" w14:textId="5D0B53AB" w:rsidR="002850E4" w:rsidRPr="00974925" w:rsidRDefault="002850E4">
      <w:pPr>
        <w:spacing w:after="0" w:line="240" w:lineRule="auto"/>
        <w:jc w:val="center"/>
        <w:rPr>
          <w:rFonts w:ascii="Arial" w:eastAsia="Times New Roman" w:hAnsi="Arial" w:cs="Arial"/>
          <w:b/>
          <w:sz w:val="32"/>
          <w:szCs w:val="32"/>
        </w:rPr>
      </w:pPr>
      <w:r w:rsidRPr="00974925">
        <w:rPr>
          <w:rFonts w:ascii="Arial" w:eastAsia="Times New Roman" w:hAnsi="Arial" w:cs="Arial"/>
          <w:sz w:val="32"/>
          <w:szCs w:val="32"/>
        </w:rPr>
        <w:t xml:space="preserve">Version Number </w:t>
      </w:r>
      <w:r w:rsidR="00C02EC2" w:rsidRPr="00974925">
        <w:rPr>
          <w:rFonts w:ascii="Arial" w:eastAsia="Times New Roman" w:hAnsi="Arial" w:cs="Arial"/>
          <w:sz w:val="32"/>
          <w:szCs w:val="32"/>
        </w:rPr>
        <w:t>5</w:t>
      </w:r>
      <w:r w:rsidRPr="00974925">
        <w:rPr>
          <w:rFonts w:ascii="Arial" w:eastAsia="Times New Roman" w:hAnsi="Arial" w:cs="Arial"/>
          <w:sz w:val="32"/>
          <w:szCs w:val="32"/>
        </w:rPr>
        <w:t>.0</w:t>
      </w:r>
    </w:p>
    <w:p w14:paraId="36606582" w14:textId="77777777" w:rsidR="002850E4" w:rsidRPr="00974925" w:rsidRDefault="002850E4" w:rsidP="00974925">
      <w:pPr>
        <w:spacing w:after="0" w:line="240" w:lineRule="auto"/>
        <w:jc w:val="both"/>
        <w:rPr>
          <w:rFonts w:ascii="Arial" w:eastAsia="Times New Roman" w:hAnsi="Arial" w:cs="Arial"/>
          <w:sz w:val="32"/>
          <w:szCs w:val="32"/>
        </w:rPr>
      </w:pPr>
    </w:p>
    <w:p w14:paraId="36606583" w14:textId="77777777" w:rsidR="002850E4" w:rsidRPr="00F43976" w:rsidRDefault="002850E4" w:rsidP="00974925">
      <w:pPr>
        <w:spacing w:after="0" w:line="240" w:lineRule="auto"/>
        <w:jc w:val="both"/>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36"/>
        <w:gridCol w:w="6665"/>
      </w:tblGrid>
      <w:tr w:rsidR="002850E4" w:rsidRPr="00A52F8B" w14:paraId="36606585" w14:textId="77777777" w:rsidTr="005F247E">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36606584" w14:textId="77777777" w:rsidR="002850E4" w:rsidRPr="00A52F8B" w:rsidRDefault="002850E4" w:rsidP="00974925">
            <w:pPr>
              <w:spacing w:after="0" w:line="240" w:lineRule="auto"/>
              <w:jc w:val="both"/>
              <w:rPr>
                <w:rFonts w:ascii="Arial" w:eastAsia="Times New Roman" w:hAnsi="Arial" w:cs="Arial"/>
                <w:b/>
              </w:rPr>
            </w:pPr>
            <w:r w:rsidRPr="00A52F8B">
              <w:rPr>
                <w:rFonts w:ascii="Arial" w:eastAsia="Times New Roman" w:hAnsi="Arial" w:cs="Arial"/>
                <w:b/>
              </w:rPr>
              <w:t>Change History</w:t>
            </w:r>
          </w:p>
        </w:tc>
      </w:tr>
      <w:tr w:rsidR="002850E4" w:rsidRPr="00A52F8B" w14:paraId="36606588" w14:textId="77777777" w:rsidTr="00974925">
        <w:trPr>
          <w:trHeight w:val="442"/>
        </w:trPr>
        <w:tc>
          <w:tcPr>
            <w:tcW w:w="2136" w:type="dxa"/>
            <w:tcBorders>
              <w:top w:val="single" w:sz="4" w:space="0" w:color="auto"/>
              <w:left w:val="single" w:sz="4" w:space="0" w:color="auto"/>
              <w:bottom w:val="single" w:sz="4" w:space="0" w:color="auto"/>
              <w:right w:val="single" w:sz="4" w:space="0" w:color="auto"/>
            </w:tcBorders>
          </w:tcPr>
          <w:p w14:paraId="36606586" w14:textId="77777777" w:rsidR="002850E4" w:rsidRPr="00F43976" w:rsidRDefault="002850E4" w:rsidP="00974925">
            <w:pPr>
              <w:spacing w:after="0" w:line="240" w:lineRule="auto"/>
              <w:jc w:val="both"/>
              <w:rPr>
                <w:rFonts w:ascii="Arial" w:eastAsia="Times New Roman" w:hAnsi="Arial" w:cs="Arial"/>
                <w:b/>
              </w:rPr>
            </w:pPr>
            <w:r w:rsidRPr="00F43976">
              <w:rPr>
                <w:rFonts w:ascii="Arial" w:eastAsia="Times New Roman" w:hAnsi="Arial" w:cs="Arial"/>
                <w:b/>
              </w:rPr>
              <w:t>Version and Date</w:t>
            </w:r>
          </w:p>
        </w:tc>
        <w:tc>
          <w:tcPr>
            <w:tcW w:w="6665" w:type="dxa"/>
            <w:tcBorders>
              <w:top w:val="single" w:sz="4" w:space="0" w:color="auto"/>
              <w:left w:val="single" w:sz="4" w:space="0" w:color="auto"/>
              <w:bottom w:val="single" w:sz="4" w:space="0" w:color="auto"/>
              <w:right w:val="single" w:sz="4" w:space="0" w:color="auto"/>
            </w:tcBorders>
          </w:tcPr>
          <w:p w14:paraId="36606587" w14:textId="77777777" w:rsidR="002850E4" w:rsidRPr="00A52F8B" w:rsidRDefault="002850E4" w:rsidP="00974925">
            <w:pPr>
              <w:spacing w:after="0" w:line="240" w:lineRule="auto"/>
              <w:jc w:val="both"/>
              <w:rPr>
                <w:rFonts w:ascii="Arial" w:eastAsia="Times New Roman" w:hAnsi="Arial" w:cs="Arial"/>
                <w:b/>
              </w:rPr>
            </w:pPr>
            <w:r w:rsidRPr="00A52F8B">
              <w:rPr>
                <w:rFonts w:ascii="Arial" w:eastAsia="Times New Roman" w:hAnsi="Arial" w:cs="Arial"/>
                <w:b/>
              </w:rPr>
              <w:t>Change details</w:t>
            </w:r>
          </w:p>
        </w:tc>
      </w:tr>
      <w:tr w:rsidR="00C02EC2" w:rsidRPr="00A52F8B" w14:paraId="3660658B" w14:textId="77777777" w:rsidTr="00974925">
        <w:trPr>
          <w:trHeight w:val="442"/>
        </w:trPr>
        <w:tc>
          <w:tcPr>
            <w:tcW w:w="2136" w:type="dxa"/>
            <w:tcBorders>
              <w:top w:val="single" w:sz="4" w:space="0" w:color="auto"/>
              <w:left w:val="single" w:sz="4" w:space="0" w:color="auto"/>
              <w:bottom w:val="single" w:sz="4" w:space="0" w:color="auto"/>
              <w:right w:val="single" w:sz="4" w:space="0" w:color="auto"/>
            </w:tcBorders>
            <w:shd w:val="clear" w:color="auto" w:fill="auto"/>
          </w:tcPr>
          <w:p w14:paraId="6A712438" w14:textId="77777777" w:rsidR="00C02EC2" w:rsidRPr="00974925" w:rsidRDefault="00C02EC2" w:rsidP="00974925">
            <w:pPr>
              <w:spacing w:after="0" w:line="240" w:lineRule="auto"/>
              <w:jc w:val="both"/>
              <w:rPr>
                <w:rFonts w:ascii="Arial" w:eastAsia="Times New Roman" w:hAnsi="Arial" w:cs="Arial"/>
                <w:lang w:val="en-US"/>
              </w:rPr>
            </w:pPr>
            <w:r w:rsidRPr="00974925">
              <w:rPr>
                <w:rFonts w:ascii="Arial" w:eastAsia="Times New Roman" w:hAnsi="Arial" w:cs="Arial"/>
                <w:lang w:val="en-US"/>
              </w:rPr>
              <w:t>2.1</w:t>
            </w:r>
          </w:p>
          <w:p w14:paraId="36606589" w14:textId="4DC7F61D" w:rsidR="00C02EC2" w:rsidRPr="00974925" w:rsidRDefault="00C02EC2" w:rsidP="00974925">
            <w:pPr>
              <w:spacing w:after="0" w:line="240" w:lineRule="auto"/>
              <w:jc w:val="both"/>
              <w:rPr>
                <w:rFonts w:ascii="Arial" w:eastAsia="Times New Roman" w:hAnsi="Arial" w:cs="Arial"/>
                <w:color w:val="FF0000"/>
              </w:rPr>
            </w:pPr>
            <w:r w:rsidRPr="00974925">
              <w:rPr>
                <w:rFonts w:ascii="Arial" w:eastAsia="Times New Roman" w:hAnsi="Arial" w:cs="Arial"/>
                <w:lang w:val="en-US"/>
              </w:rPr>
              <w:t>June 2015</w:t>
            </w:r>
          </w:p>
        </w:tc>
        <w:tc>
          <w:tcPr>
            <w:tcW w:w="6665" w:type="dxa"/>
            <w:tcBorders>
              <w:top w:val="single" w:sz="4" w:space="0" w:color="auto"/>
              <w:left w:val="single" w:sz="4" w:space="0" w:color="auto"/>
              <w:bottom w:val="single" w:sz="4" w:space="0" w:color="auto"/>
              <w:right w:val="single" w:sz="4" w:space="0" w:color="auto"/>
            </w:tcBorders>
          </w:tcPr>
          <w:p w14:paraId="3660658A" w14:textId="09A385C9" w:rsidR="00C02EC2" w:rsidRPr="00974925" w:rsidRDefault="00C02EC2" w:rsidP="00974925">
            <w:pPr>
              <w:spacing w:after="0" w:line="240" w:lineRule="auto"/>
              <w:jc w:val="both"/>
              <w:rPr>
                <w:rFonts w:ascii="Arial" w:eastAsia="Times New Roman" w:hAnsi="Arial" w:cs="Arial"/>
              </w:rPr>
            </w:pPr>
            <w:r w:rsidRPr="00974925">
              <w:rPr>
                <w:rFonts w:ascii="Arial" w:hAnsi="Arial" w:cs="Arial"/>
              </w:rPr>
              <w:t>Expiration of previous version – update and reformatting in new template</w:t>
            </w:r>
          </w:p>
        </w:tc>
      </w:tr>
      <w:tr w:rsidR="00C02EC2" w:rsidRPr="00A52F8B" w14:paraId="780B2F82" w14:textId="77777777" w:rsidTr="00974925">
        <w:trPr>
          <w:trHeight w:val="442"/>
        </w:trPr>
        <w:tc>
          <w:tcPr>
            <w:tcW w:w="2136" w:type="dxa"/>
            <w:tcBorders>
              <w:top w:val="single" w:sz="4" w:space="0" w:color="auto"/>
              <w:left w:val="single" w:sz="4" w:space="0" w:color="auto"/>
              <w:bottom w:val="single" w:sz="4" w:space="0" w:color="auto"/>
              <w:right w:val="single" w:sz="4" w:space="0" w:color="auto"/>
            </w:tcBorders>
            <w:shd w:val="clear" w:color="auto" w:fill="auto"/>
          </w:tcPr>
          <w:p w14:paraId="3DE83C11" w14:textId="77777777" w:rsidR="00C02EC2" w:rsidRPr="00974925" w:rsidRDefault="00C02EC2" w:rsidP="00974925">
            <w:pPr>
              <w:spacing w:after="0" w:line="240" w:lineRule="auto"/>
              <w:jc w:val="both"/>
              <w:rPr>
                <w:rFonts w:ascii="Arial" w:eastAsia="Times New Roman" w:hAnsi="Arial" w:cs="Arial"/>
                <w:lang w:val="en-US"/>
              </w:rPr>
            </w:pPr>
            <w:r w:rsidRPr="00974925">
              <w:rPr>
                <w:rFonts w:ascii="Arial" w:eastAsia="Times New Roman" w:hAnsi="Arial" w:cs="Arial"/>
                <w:lang w:val="en-US"/>
              </w:rPr>
              <w:t>2.2</w:t>
            </w:r>
          </w:p>
          <w:p w14:paraId="3F6AC171" w14:textId="07F09EA1" w:rsidR="00C02EC2" w:rsidRPr="00974925" w:rsidRDefault="00C02EC2" w:rsidP="00974925">
            <w:pPr>
              <w:spacing w:after="0" w:line="240" w:lineRule="auto"/>
              <w:jc w:val="both"/>
              <w:rPr>
                <w:rFonts w:ascii="Arial" w:eastAsia="Times New Roman" w:hAnsi="Arial" w:cs="Arial"/>
                <w:color w:val="FF0000"/>
              </w:rPr>
            </w:pPr>
            <w:r w:rsidRPr="00974925">
              <w:rPr>
                <w:rFonts w:ascii="Arial" w:eastAsia="Times New Roman" w:hAnsi="Arial" w:cs="Arial"/>
                <w:lang w:val="en-US"/>
              </w:rPr>
              <w:t>August 2015</w:t>
            </w:r>
          </w:p>
        </w:tc>
        <w:tc>
          <w:tcPr>
            <w:tcW w:w="6665" w:type="dxa"/>
            <w:tcBorders>
              <w:top w:val="single" w:sz="4" w:space="0" w:color="auto"/>
              <w:left w:val="single" w:sz="4" w:space="0" w:color="auto"/>
              <w:bottom w:val="single" w:sz="4" w:space="0" w:color="auto"/>
              <w:right w:val="single" w:sz="4" w:space="0" w:color="auto"/>
            </w:tcBorders>
          </w:tcPr>
          <w:p w14:paraId="7D8BD22E" w14:textId="6150345A" w:rsidR="00C02EC2" w:rsidRPr="00974925" w:rsidRDefault="00C02EC2" w:rsidP="00974925">
            <w:pPr>
              <w:spacing w:after="0" w:line="240" w:lineRule="auto"/>
              <w:jc w:val="both"/>
              <w:rPr>
                <w:rFonts w:ascii="Arial" w:eastAsia="Times New Roman" w:hAnsi="Arial" w:cs="Arial"/>
              </w:rPr>
            </w:pPr>
            <w:r w:rsidRPr="00974925">
              <w:rPr>
                <w:rFonts w:ascii="Arial" w:hAnsi="Arial" w:cs="Arial"/>
              </w:rPr>
              <w:t>Changes suggested by CEC and LPC</w:t>
            </w:r>
          </w:p>
        </w:tc>
      </w:tr>
      <w:tr w:rsidR="00C02EC2" w:rsidRPr="00A52F8B" w14:paraId="0859AD17" w14:textId="77777777" w:rsidTr="00974925">
        <w:trPr>
          <w:trHeight w:val="442"/>
        </w:trPr>
        <w:tc>
          <w:tcPr>
            <w:tcW w:w="2136" w:type="dxa"/>
            <w:tcBorders>
              <w:top w:val="single" w:sz="4" w:space="0" w:color="auto"/>
              <w:left w:val="single" w:sz="4" w:space="0" w:color="auto"/>
              <w:bottom w:val="single" w:sz="4" w:space="0" w:color="auto"/>
              <w:right w:val="single" w:sz="4" w:space="0" w:color="auto"/>
            </w:tcBorders>
            <w:shd w:val="clear" w:color="auto" w:fill="auto"/>
          </w:tcPr>
          <w:p w14:paraId="3267FF8A" w14:textId="77777777" w:rsidR="00C02EC2" w:rsidRPr="00974925" w:rsidRDefault="00C02EC2" w:rsidP="00974925">
            <w:pPr>
              <w:spacing w:after="0" w:line="240" w:lineRule="auto"/>
              <w:jc w:val="both"/>
              <w:rPr>
                <w:rFonts w:ascii="Arial" w:eastAsia="Times New Roman" w:hAnsi="Arial" w:cs="Arial"/>
                <w:lang w:val="en-US"/>
              </w:rPr>
            </w:pPr>
            <w:r w:rsidRPr="00974925">
              <w:rPr>
                <w:rFonts w:ascii="Arial" w:eastAsia="Times New Roman" w:hAnsi="Arial" w:cs="Arial"/>
                <w:lang w:val="en-US"/>
              </w:rPr>
              <w:t>3.0</w:t>
            </w:r>
          </w:p>
          <w:p w14:paraId="24EEB4E7" w14:textId="563377F9" w:rsidR="00C02EC2" w:rsidRPr="00974925" w:rsidRDefault="00C02EC2" w:rsidP="00974925">
            <w:pPr>
              <w:spacing w:after="0" w:line="240" w:lineRule="auto"/>
              <w:jc w:val="both"/>
              <w:rPr>
                <w:rFonts w:ascii="Arial" w:eastAsia="Times New Roman" w:hAnsi="Arial" w:cs="Arial"/>
                <w:color w:val="FF0000"/>
              </w:rPr>
            </w:pPr>
            <w:r w:rsidRPr="00974925">
              <w:rPr>
                <w:rFonts w:ascii="Arial" w:eastAsia="Times New Roman" w:hAnsi="Arial" w:cs="Arial"/>
                <w:lang w:val="en-US"/>
              </w:rPr>
              <w:t>February 2018</w:t>
            </w:r>
          </w:p>
        </w:tc>
        <w:tc>
          <w:tcPr>
            <w:tcW w:w="6665" w:type="dxa"/>
            <w:tcBorders>
              <w:top w:val="single" w:sz="4" w:space="0" w:color="auto"/>
              <w:left w:val="single" w:sz="4" w:space="0" w:color="auto"/>
              <w:bottom w:val="single" w:sz="4" w:space="0" w:color="auto"/>
              <w:right w:val="single" w:sz="4" w:space="0" w:color="auto"/>
            </w:tcBorders>
          </w:tcPr>
          <w:p w14:paraId="749EBA30" w14:textId="7438A2B3" w:rsidR="00C02EC2" w:rsidRPr="00974925" w:rsidRDefault="00C02EC2" w:rsidP="00974925">
            <w:pPr>
              <w:spacing w:after="0" w:line="240" w:lineRule="auto"/>
              <w:jc w:val="both"/>
              <w:rPr>
                <w:rFonts w:ascii="Arial" w:eastAsia="Times New Roman" w:hAnsi="Arial" w:cs="Arial"/>
              </w:rPr>
            </w:pPr>
            <w:r w:rsidRPr="00974925">
              <w:rPr>
                <w:rFonts w:ascii="Arial" w:hAnsi="Arial" w:cs="Arial"/>
              </w:rPr>
              <w:t>Review</w:t>
            </w:r>
          </w:p>
        </w:tc>
      </w:tr>
      <w:tr w:rsidR="00C02EC2" w:rsidRPr="00A52F8B" w14:paraId="6B2C5B83" w14:textId="77777777" w:rsidTr="00974925">
        <w:trPr>
          <w:trHeight w:val="442"/>
        </w:trPr>
        <w:tc>
          <w:tcPr>
            <w:tcW w:w="2136" w:type="dxa"/>
            <w:tcBorders>
              <w:top w:val="single" w:sz="4" w:space="0" w:color="auto"/>
              <w:left w:val="single" w:sz="4" w:space="0" w:color="auto"/>
              <w:bottom w:val="single" w:sz="4" w:space="0" w:color="auto"/>
              <w:right w:val="single" w:sz="4" w:space="0" w:color="auto"/>
            </w:tcBorders>
            <w:shd w:val="clear" w:color="auto" w:fill="auto"/>
          </w:tcPr>
          <w:p w14:paraId="68B93946" w14:textId="77777777" w:rsidR="00C02EC2" w:rsidRPr="00974925" w:rsidRDefault="00C02EC2" w:rsidP="00974925">
            <w:pPr>
              <w:spacing w:after="0" w:line="240" w:lineRule="auto"/>
              <w:jc w:val="both"/>
              <w:rPr>
                <w:rFonts w:ascii="Arial" w:eastAsia="Times New Roman" w:hAnsi="Arial" w:cs="Arial"/>
                <w:lang w:val="en-US"/>
              </w:rPr>
            </w:pPr>
            <w:r w:rsidRPr="00974925">
              <w:rPr>
                <w:rFonts w:ascii="Arial" w:eastAsia="Times New Roman" w:hAnsi="Arial" w:cs="Arial"/>
                <w:lang w:val="en-US"/>
              </w:rPr>
              <w:t>4.0</w:t>
            </w:r>
          </w:p>
          <w:p w14:paraId="0CC4B4B5" w14:textId="6A5C2658" w:rsidR="00C02EC2" w:rsidRPr="00974925" w:rsidRDefault="00C02EC2" w:rsidP="00974925">
            <w:pPr>
              <w:spacing w:after="0" w:line="240" w:lineRule="auto"/>
              <w:jc w:val="both"/>
              <w:rPr>
                <w:rFonts w:ascii="Arial" w:eastAsia="Times New Roman" w:hAnsi="Arial" w:cs="Arial"/>
                <w:color w:val="FF0000"/>
              </w:rPr>
            </w:pPr>
            <w:r w:rsidRPr="00974925">
              <w:rPr>
                <w:rFonts w:ascii="Arial" w:eastAsia="Times New Roman" w:hAnsi="Arial" w:cs="Arial"/>
                <w:lang w:val="en-US"/>
              </w:rPr>
              <w:t>January 2020</w:t>
            </w:r>
          </w:p>
        </w:tc>
        <w:tc>
          <w:tcPr>
            <w:tcW w:w="6665" w:type="dxa"/>
            <w:tcBorders>
              <w:top w:val="single" w:sz="4" w:space="0" w:color="auto"/>
              <w:left w:val="single" w:sz="4" w:space="0" w:color="auto"/>
              <w:bottom w:val="single" w:sz="4" w:space="0" w:color="auto"/>
              <w:right w:val="single" w:sz="4" w:space="0" w:color="auto"/>
            </w:tcBorders>
          </w:tcPr>
          <w:p w14:paraId="715529AA" w14:textId="4A993FFD" w:rsidR="00C02EC2" w:rsidRPr="00974925" w:rsidRDefault="00C02EC2" w:rsidP="00974925">
            <w:pPr>
              <w:spacing w:after="0" w:line="240" w:lineRule="auto"/>
              <w:jc w:val="both"/>
              <w:rPr>
                <w:rFonts w:ascii="Arial" w:eastAsia="Times New Roman" w:hAnsi="Arial" w:cs="Arial"/>
              </w:rPr>
            </w:pPr>
            <w:r w:rsidRPr="00974925">
              <w:rPr>
                <w:rFonts w:ascii="Arial" w:hAnsi="Arial" w:cs="Arial"/>
              </w:rPr>
              <w:t>Review</w:t>
            </w:r>
          </w:p>
        </w:tc>
      </w:tr>
      <w:tr w:rsidR="00C02EC2" w:rsidRPr="00A52F8B" w14:paraId="3B9026D7" w14:textId="77777777" w:rsidTr="00974925">
        <w:trPr>
          <w:trHeight w:val="442"/>
        </w:trPr>
        <w:tc>
          <w:tcPr>
            <w:tcW w:w="2136" w:type="dxa"/>
            <w:tcBorders>
              <w:top w:val="single" w:sz="4" w:space="0" w:color="auto"/>
              <w:left w:val="single" w:sz="4" w:space="0" w:color="auto"/>
              <w:bottom w:val="single" w:sz="4" w:space="0" w:color="auto"/>
              <w:right w:val="single" w:sz="4" w:space="0" w:color="auto"/>
            </w:tcBorders>
            <w:shd w:val="clear" w:color="auto" w:fill="auto"/>
          </w:tcPr>
          <w:p w14:paraId="3741DC25" w14:textId="77777777" w:rsidR="00C02EC2" w:rsidRPr="00974925" w:rsidRDefault="00C02EC2" w:rsidP="00974925">
            <w:pPr>
              <w:spacing w:after="0" w:line="240" w:lineRule="auto"/>
              <w:jc w:val="both"/>
              <w:rPr>
                <w:rFonts w:ascii="Arial" w:eastAsia="Times New Roman" w:hAnsi="Arial" w:cs="Arial"/>
                <w:lang w:val="en-US"/>
              </w:rPr>
            </w:pPr>
            <w:r w:rsidRPr="00974925">
              <w:rPr>
                <w:rFonts w:ascii="Arial" w:eastAsia="Times New Roman" w:hAnsi="Arial" w:cs="Arial"/>
                <w:lang w:val="en-US"/>
              </w:rPr>
              <w:t>5.0</w:t>
            </w:r>
          </w:p>
          <w:p w14:paraId="1FBF9B11" w14:textId="1D19B954" w:rsidR="00C02EC2" w:rsidRPr="00974925" w:rsidRDefault="00C02EC2" w:rsidP="00974925">
            <w:pPr>
              <w:spacing w:after="0" w:line="240" w:lineRule="auto"/>
              <w:jc w:val="both"/>
              <w:rPr>
                <w:rFonts w:ascii="Arial" w:eastAsia="Times New Roman" w:hAnsi="Arial" w:cs="Arial"/>
                <w:color w:val="FF0000"/>
              </w:rPr>
            </w:pPr>
            <w:r w:rsidRPr="00974925">
              <w:rPr>
                <w:rFonts w:ascii="Arial" w:eastAsia="Times New Roman" w:hAnsi="Arial" w:cs="Arial"/>
                <w:lang w:val="en-US"/>
              </w:rPr>
              <w:t>Ju</w:t>
            </w:r>
            <w:r w:rsidR="00DD58F4" w:rsidRPr="00974925">
              <w:rPr>
                <w:rFonts w:ascii="Arial" w:eastAsia="Times New Roman" w:hAnsi="Arial" w:cs="Arial"/>
                <w:lang w:val="en-US"/>
              </w:rPr>
              <w:t>ly</w:t>
            </w:r>
            <w:r w:rsidRPr="00974925">
              <w:rPr>
                <w:rFonts w:ascii="Arial" w:eastAsia="Times New Roman" w:hAnsi="Arial" w:cs="Arial"/>
                <w:lang w:val="en-US"/>
              </w:rPr>
              <w:t xml:space="preserve"> 2022</w:t>
            </w:r>
          </w:p>
        </w:tc>
        <w:tc>
          <w:tcPr>
            <w:tcW w:w="6665" w:type="dxa"/>
            <w:tcBorders>
              <w:top w:val="single" w:sz="4" w:space="0" w:color="auto"/>
              <w:left w:val="single" w:sz="4" w:space="0" w:color="auto"/>
              <w:bottom w:val="single" w:sz="4" w:space="0" w:color="auto"/>
              <w:right w:val="single" w:sz="4" w:space="0" w:color="auto"/>
            </w:tcBorders>
          </w:tcPr>
          <w:p w14:paraId="7C1DE98F" w14:textId="7EE78462" w:rsidR="00C02EC2" w:rsidRPr="00974925" w:rsidRDefault="00C02EC2">
            <w:pPr>
              <w:spacing w:after="0" w:line="240" w:lineRule="auto"/>
              <w:jc w:val="both"/>
              <w:rPr>
                <w:rFonts w:ascii="Arial" w:eastAsia="Times New Roman" w:hAnsi="Arial" w:cs="Arial"/>
              </w:rPr>
            </w:pPr>
            <w:r w:rsidRPr="00974925">
              <w:rPr>
                <w:rFonts w:ascii="Arial" w:eastAsia="Times New Roman" w:hAnsi="Arial" w:cs="Arial"/>
              </w:rPr>
              <w:t>Updated to new National PGD template</w:t>
            </w:r>
            <w:r w:rsidR="00D37955" w:rsidRPr="00974925">
              <w:rPr>
                <w:rFonts w:ascii="Arial" w:eastAsia="Times New Roman" w:hAnsi="Arial" w:cs="Arial"/>
              </w:rPr>
              <w:t xml:space="preserve"> and review</w:t>
            </w:r>
            <w:r w:rsidR="00CE25D8" w:rsidRPr="00974925">
              <w:rPr>
                <w:rFonts w:ascii="Arial" w:eastAsia="Times New Roman" w:hAnsi="Arial" w:cs="Arial"/>
              </w:rPr>
              <w:t xml:space="preserve"> for inclusion of changes suggested </w:t>
            </w:r>
            <w:r w:rsidR="001C5593" w:rsidRPr="00974925">
              <w:rPr>
                <w:rFonts w:ascii="Arial" w:eastAsia="Times New Roman" w:hAnsi="Arial" w:cs="Arial"/>
              </w:rPr>
              <w:t>by NHS England to prevent antimicrobial resistance (AMR)</w:t>
            </w:r>
          </w:p>
          <w:p w14:paraId="2D871689" w14:textId="48B284F0" w:rsidR="001C5593" w:rsidRPr="00974925" w:rsidRDefault="001C5593" w:rsidP="00974925">
            <w:pPr>
              <w:spacing w:after="0" w:line="240" w:lineRule="auto"/>
              <w:jc w:val="both"/>
              <w:rPr>
                <w:rFonts w:ascii="Arial" w:eastAsia="Times New Roman" w:hAnsi="Arial" w:cs="Arial"/>
              </w:rPr>
            </w:pPr>
            <w:r w:rsidRPr="00974925">
              <w:rPr>
                <w:rFonts w:ascii="Arial" w:eastAsia="Times New Roman" w:hAnsi="Arial" w:cs="Arial"/>
              </w:rPr>
              <w:t>Changes:</w:t>
            </w:r>
          </w:p>
          <w:p w14:paraId="7499444F" w14:textId="34C2C306" w:rsidR="00D37955" w:rsidRPr="00974925" w:rsidRDefault="001C5593" w:rsidP="00974925">
            <w:pPr>
              <w:pStyle w:val="ListParagraph"/>
              <w:numPr>
                <w:ilvl w:val="0"/>
                <w:numId w:val="30"/>
              </w:numPr>
              <w:spacing w:after="0" w:line="240" w:lineRule="auto"/>
              <w:ind w:hanging="319"/>
              <w:jc w:val="both"/>
              <w:rPr>
                <w:rFonts w:ascii="Arial" w:eastAsia="Times New Roman" w:hAnsi="Arial" w:cs="Arial"/>
              </w:rPr>
            </w:pPr>
            <w:r w:rsidRPr="00974925">
              <w:rPr>
                <w:rFonts w:ascii="Arial" w:eastAsia="Times New Roman" w:hAnsi="Arial" w:cs="Arial"/>
              </w:rPr>
              <w:t>“</w:t>
            </w:r>
            <w:r w:rsidR="00D37955" w:rsidRPr="00974925">
              <w:rPr>
                <w:rFonts w:ascii="Arial" w:eastAsia="Times New Roman" w:hAnsi="Arial" w:cs="Arial"/>
              </w:rPr>
              <w:t>Non-pregnant</w:t>
            </w:r>
            <w:r w:rsidRPr="00974925">
              <w:rPr>
                <w:rFonts w:ascii="Arial" w:eastAsia="Times New Roman" w:hAnsi="Arial" w:cs="Arial"/>
              </w:rPr>
              <w:t>”</w:t>
            </w:r>
            <w:r w:rsidR="00D37955" w:rsidRPr="00974925">
              <w:rPr>
                <w:rFonts w:ascii="Arial" w:eastAsia="Times New Roman" w:hAnsi="Arial" w:cs="Arial"/>
              </w:rPr>
              <w:t xml:space="preserve"> added to the </w:t>
            </w:r>
            <w:r w:rsidR="00FE0DFA" w:rsidRPr="00974925">
              <w:rPr>
                <w:rFonts w:ascii="Arial" w:eastAsia="Times New Roman" w:hAnsi="Arial" w:cs="Arial"/>
              </w:rPr>
              <w:t xml:space="preserve">PGD </w:t>
            </w:r>
            <w:r w:rsidR="00D37955" w:rsidRPr="00974925">
              <w:rPr>
                <w:rFonts w:ascii="Arial" w:eastAsia="Times New Roman" w:hAnsi="Arial" w:cs="Arial"/>
              </w:rPr>
              <w:t>title for clarity</w:t>
            </w:r>
          </w:p>
          <w:p w14:paraId="4F443793" w14:textId="34F2A793" w:rsidR="00D37955" w:rsidRPr="00974925" w:rsidRDefault="00FE0DFA" w:rsidP="00974925">
            <w:pPr>
              <w:pStyle w:val="ListParagraph"/>
              <w:numPr>
                <w:ilvl w:val="0"/>
                <w:numId w:val="30"/>
              </w:numPr>
              <w:spacing w:after="0" w:line="240" w:lineRule="auto"/>
              <w:ind w:hanging="319"/>
              <w:jc w:val="both"/>
              <w:rPr>
                <w:rFonts w:ascii="Arial" w:eastAsia="Times New Roman" w:hAnsi="Arial" w:cs="Arial"/>
              </w:rPr>
            </w:pPr>
            <w:r w:rsidRPr="00974925">
              <w:rPr>
                <w:rFonts w:ascii="Arial" w:eastAsia="Times New Roman" w:hAnsi="Arial" w:cs="Arial"/>
              </w:rPr>
              <w:t xml:space="preserve">Registered, </w:t>
            </w:r>
            <w:r w:rsidR="00D66FBE" w:rsidRPr="00974925">
              <w:rPr>
                <w:rFonts w:ascii="Arial" w:eastAsia="Times New Roman" w:hAnsi="Arial" w:cs="Arial"/>
              </w:rPr>
              <w:t>trained,</w:t>
            </w:r>
            <w:r w:rsidRPr="00974925">
              <w:rPr>
                <w:rFonts w:ascii="Arial" w:eastAsia="Times New Roman" w:hAnsi="Arial" w:cs="Arial"/>
              </w:rPr>
              <w:t xml:space="preserve"> and authorised community pharmacists and locum pharmacists removed from the PGD title </w:t>
            </w:r>
          </w:p>
          <w:p w14:paraId="6028302A" w14:textId="20FA8556" w:rsidR="0010292A" w:rsidRPr="00974925" w:rsidRDefault="001C5593" w:rsidP="00974925">
            <w:pPr>
              <w:pStyle w:val="ListParagraph"/>
              <w:numPr>
                <w:ilvl w:val="0"/>
                <w:numId w:val="30"/>
              </w:numPr>
              <w:spacing w:after="0" w:line="240" w:lineRule="auto"/>
              <w:ind w:hanging="319"/>
              <w:jc w:val="both"/>
              <w:rPr>
                <w:rFonts w:ascii="Arial" w:eastAsia="Times New Roman" w:hAnsi="Arial" w:cs="Arial"/>
              </w:rPr>
            </w:pPr>
            <w:r w:rsidRPr="00974925">
              <w:rPr>
                <w:rFonts w:ascii="Arial" w:hAnsi="Arial" w:cs="Arial"/>
                <w:lang w:val="en-US"/>
              </w:rPr>
              <w:t xml:space="preserve">Add the requirement of </w:t>
            </w:r>
            <w:r w:rsidR="0010292A" w:rsidRPr="00974925">
              <w:rPr>
                <w:rFonts w:ascii="Arial" w:hAnsi="Arial" w:cs="Arial"/>
                <w:lang w:val="en-US"/>
              </w:rPr>
              <w:t xml:space="preserve">2 or more symptoms of </w:t>
            </w:r>
            <w:r w:rsidRPr="00974925">
              <w:rPr>
                <w:rFonts w:ascii="Arial" w:hAnsi="Arial" w:cs="Arial"/>
                <w:lang w:val="en-US"/>
              </w:rPr>
              <w:t>uncomplicated UTI</w:t>
            </w:r>
            <w:r w:rsidR="0010292A" w:rsidRPr="00974925">
              <w:rPr>
                <w:rFonts w:ascii="Arial" w:hAnsi="Arial" w:cs="Arial"/>
                <w:lang w:val="en-US"/>
              </w:rPr>
              <w:t xml:space="preserve"> (as 1 </w:t>
            </w:r>
            <w:r w:rsidRPr="00974925">
              <w:rPr>
                <w:rFonts w:ascii="Arial" w:hAnsi="Arial" w:cs="Arial"/>
                <w:lang w:val="en-US"/>
              </w:rPr>
              <w:t xml:space="preserve">single </w:t>
            </w:r>
            <w:r w:rsidR="0010292A" w:rsidRPr="00974925">
              <w:rPr>
                <w:rFonts w:ascii="Arial" w:hAnsi="Arial" w:cs="Arial"/>
                <w:lang w:val="en-US"/>
              </w:rPr>
              <w:t>symptom indicate</w:t>
            </w:r>
            <w:r w:rsidRPr="00974925">
              <w:rPr>
                <w:rFonts w:ascii="Arial" w:hAnsi="Arial" w:cs="Arial"/>
                <w:lang w:val="en-US"/>
              </w:rPr>
              <w:t>s</w:t>
            </w:r>
            <w:r w:rsidR="0010292A" w:rsidRPr="00974925">
              <w:rPr>
                <w:rFonts w:ascii="Arial" w:hAnsi="Arial" w:cs="Arial"/>
                <w:lang w:val="en-US"/>
              </w:rPr>
              <w:t xml:space="preserve"> self-care</w:t>
            </w:r>
            <w:r w:rsidRPr="00974925">
              <w:rPr>
                <w:rFonts w:ascii="Arial" w:hAnsi="Arial" w:cs="Arial"/>
                <w:lang w:val="en-US"/>
              </w:rPr>
              <w:t>)</w:t>
            </w:r>
          </w:p>
          <w:p w14:paraId="76A471EC" w14:textId="77777777" w:rsidR="006A6588" w:rsidRPr="00974925" w:rsidRDefault="006A6588" w:rsidP="00974925">
            <w:pPr>
              <w:pStyle w:val="ListParagraph"/>
              <w:numPr>
                <w:ilvl w:val="0"/>
                <w:numId w:val="30"/>
              </w:numPr>
              <w:spacing w:after="0" w:line="240" w:lineRule="auto"/>
              <w:ind w:hanging="319"/>
              <w:jc w:val="both"/>
              <w:rPr>
                <w:rFonts w:ascii="Arial" w:eastAsia="Times New Roman" w:hAnsi="Arial" w:cs="Arial"/>
              </w:rPr>
            </w:pPr>
            <w:r w:rsidRPr="00974925">
              <w:rPr>
                <w:rFonts w:ascii="Arial" w:eastAsia="Times New Roman" w:hAnsi="Arial" w:cs="Arial"/>
              </w:rPr>
              <w:t>Cloudy urine added to symptoms of uncomplicated UTI</w:t>
            </w:r>
          </w:p>
          <w:p w14:paraId="42E24192" w14:textId="120A403A" w:rsidR="00B270E6" w:rsidRPr="00974925" w:rsidRDefault="001C5593" w:rsidP="006B1D5F">
            <w:pPr>
              <w:pStyle w:val="ListParagraph"/>
              <w:numPr>
                <w:ilvl w:val="0"/>
                <w:numId w:val="30"/>
              </w:numPr>
              <w:spacing w:after="0" w:line="240" w:lineRule="auto"/>
              <w:ind w:hanging="319"/>
              <w:jc w:val="both"/>
              <w:rPr>
                <w:rFonts w:ascii="Arial" w:hAnsi="Arial" w:cs="Arial"/>
                <w:lang w:val="en-US"/>
              </w:rPr>
            </w:pPr>
            <w:r w:rsidRPr="00974925">
              <w:rPr>
                <w:rFonts w:ascii="Arial" w:hAnsi="Arial" w:cs="Arial"/>
                <w:lang w:val="en-US"/>
              </w:rPr>
              <w:t>Exclusion added: the e</w:t>
            </w:r>
            <w:r w:rsidR="00B270E6" w:rsidRPr="00974925">
              <w:rPr>
                <w:rFonts w:ascii="Arial" w:hAnsi="Arial" w:cs="Arial"/>
                <w:lang w:val="en-US"/>
              </w:rPr>
              <w:t xml:space="preserve">stablishment is unable to provide a confidential consultation added </w:t>
            </w:r>
          </w:p>
          <w:p w14:paraId="59F37E34" w14:textId="6BED3CC6" w:rsidR="003B182A" w:rsidRPr="00974925" w:rsidRDefault="003B182A" w:rsidP="003B182A">
            <w:pPr>
              <w:pStyle w:val="ListParagraph"/>
              <w:numPr>
                <w:ilvl w:val="0"/>
                <w:numId w:val="30"/>
              </w:numPr>
              <w:spacing w:after="0" w:line="240" w:lineRule="auto"/>
              <w:ind w:hanging="319"/>
              <w:jc w:val="both"/>
              <w:rPr>
                <w:rFonts w:ascii="Arial" w:hAnsi="Arial" w:cs="Arial"/>
                <w:lang w:val="en-US"/>
              </w:rPr>
            </w:pPr>
            <w:r w:rsidRPr="00974925">
              <w:rPr>
                <w:rFonts w:ascii="Arial" w:hAnsi="Arial" w:cs="Arial"/>
                <w:lang w:val="en-US"/>
              </w:rPr>
              <w:lastRenderedPageBreak/>
              <w:t xml:space="preserve">Exclusion added: refuses to information sharing via </w:t>
            </w:r>
            <w:proofErr w:type="spellStart"/>
            <w:r w:rsidRPr="00974925">
              <w:rPr>
                <w:rFonts w:ascii="Arial" w:hAnsi="Arial" w:cs="Arial"/>
                <w:lang w:val="en-US"/>
              </w:rPr>
              <w:t>PharmOutcomes</w:t>
            </w:r>
            <w:proofErr w:type="spellEnd"/>
            <w:r w:rsidRPr="00974925">
              <w:rPr>
                <w:rFonts w:ascii="Arial" w:hAnsi="Arial" w:cs="Arial"/>
                <w:lang w:val="en-US"/>
              </w:rPr>
              <w:t>®</w:t>
            </w:r>
          </w:p>
          <w:p w14:paraId="3E6D715D" w14:textId="2E121056" w:rsidR="003B182A" w:rsidRPr="00974925" w:rsidRDefault="003B182A" w:rsidP="003B182A">
            <w:pPr>
              <w:pStyle w:val="ListParagraph"/>
              <w:numPr>
                <w:ilvl w:val="0"/>
                <w:numId w:val="30"/>
              </w:numPr>
              <w:spacing w:after="0" w:line="240" w:lineRule="auto"/>
              <w:ind w:hanging="319"/>
              <w:jc w:val="both"/>
              <w:rPr>
                <w:rFonts w:ascii="Arial" w:hAnsi="Arial" w:cs="Arial"/>
                <w:lang w:val="en-US"/>
              </w:rPr>
            </w:pPr>
            <w:r w:rsidRPr="00974925">
              <w:rPr>
                <w:rFonts w:ascii="Arial" w:hAnsi="Arial" w:cs="Arial"/>
                <w:lang w:val="en-US"/>
              </w:rPr>
              <w:t>Exclusion added: One single symptom of UTI when self-care advice and pain relief should be provided.</w:t>
            </w:r>
          </w:p>
          <w:p w14:paraId="1B0B6433" w14:textId="68E54004" w:rsidR="00555E0B" w:rsidRPr="00974925" w:rsidRDefault="00555E0B" w:rsidP="00974925">
            <w:pPr>
              <w:pStyle w:val="ListParagraph"/>
              <w:numPr>
                <w:ilvl w:val="0"/>
                <w:numId w:val="30"/>
              </w:numPr>
              <w:spacing w:after="0" w:line="240" w:lineRule="auto"/>
              <w:ind w:hanging="319"/>
              <w:jc w:val="both"/>
              <w:rPr>
                <w:rFonts w:ascii="Arial" w:hAnsi="Arial" w:cs="Arial"/>
                <w:lang w:val="en-US"/>
              </w:rPr>
            </w:pPr>
            <w:r w:rsidRPr="00974925">
              <w:rPr>
                <w:rFonts w:ascii="Arial" w:hAnsi="Arial" w:cs="Arial"/>
                <w:lang w:val="en-US"/>
              </w:rPr>
              <w:t>Altered mental state and skin rash added to signs of complicated UTI</w:t>
            </w:r>
          </w:p>
          <w:p w14:paraId="1B8C90D2" w14:textId="77777777" w:rsidR="00F30376" w:rsidRPr="00974925" w:rsidRDefault="001C5593" w:rsidP="00F30376">
            <w:pPr>
              <w:pStyle w:val="ListParagraph"/>
              <w:numPr>
                <w:ilvl w:val="0"/>
                <w:numId w:val="30"/>
              </w:numPr>
              <w:spacing w:after="0" w:line="240" w:lineRule="auto"/>
              <w:ind w:hanging="319"/>
              <w:jc w:val="both"/>
              <w:rPr>
                <w:rFonts w:ascii="Arial" w:eastAsia="Times New Roman" w:hAnsi="Arial" w:cs="Arial"/>
              </w:rPr>
            </w:pPr>
            <w:r w:rsidRPr="00974925">
              <w:rPr>
                <w:rFonts w:ascii="Arial" w:hAnsi="Arial" w:cs="Arial"/>
                <w:lang w:val="en-US"/>
              </w:rPr>
              <w:t>C</w:t>
            </w:r>
            <w:r w:rsidR="00A5488D" w:rsidRPr="00974925">
              <w:rPr>
                <w:rFonts w:ascii="Arial" w:hAnsi="Arial" w:cs="Arial"/>
                <w:lang w:val="en-US"/>
              </w:rPr>
              <w:t xml:space="preserve">larification of age limits as female of 16 or 65 were both included and </w:t>
            </w:r>
            <w:r w:rsidR="003D6181" w:rsidRPr="00974925">
              <w:rPr>
                <w:rFonts w:ascii="Arial" w:hAnsi="Arial" w:cs="Arial"/>
                <w:lang w:val="en-US"/>
              </w:rPr>
              <w:t xml:space="preserve">at the same time </w:t>
            </w:r>
            <w:r w:rsidR="00A5488D" w:rsidRPr="00974925">
              <w:rPr>
                <w:rFonts w:ascii="Arial" w:hAnsi="Arial" w:cs="Arial"/>
                <w:lang w:val="en-US"/>
              </w:rPr>
              <w:t>excluded</w:t>
            </w:r>
            <w:r w:rsidR="003D6181" w:rsidRPr="00974925">
              <w:rPr>
                <w:rFonts w:ascii="Arial" w:hAnsi="Arial" w:cs="Arial"/>
                <w:lang w:val="en-US"/>
              </w:rPr>
              <w:t xml:space="preserve"> in prior PGD version</w:t>
            </w:r>
          </w:p>
          <w:p w14:paraId="0DA5653A" w14:textId="066B81F8" w:rsidR="00F30376" w:rsidRPr="00974925" w:rsidRDefault="00F30376" w:rsidP="00F30376">
            <w:pPr>
              <w:pStyle w:val="ListParagraph"/>
              <w:numPr>
                <w:ilvl w:val="0"/>
                <w:numId w:val="30"/>
              </w:numPr>
              <w:spacing w:after="0" w:line="240" w:lineRule="auto"/>
              <w:ind w:hanging="319"/>
              <w:jc w:val="both"/>
              <w:rPr>
                <w:rFonts w:ascii="Arial" w:eastAsia="Times New Roman" w:hAnsi="Arial" w:cs="Arial"/>
              </w:rPr>
            </w:pPr>
            <w:r w:rsidRPr="00974925">
              <w:rPr>
                <w:rFonts w:ascii="Arial" w:eastAsia="Times New Roman" w:hAnsi="Arial" w:cs="Arial"/>
              </w:rPr>
              <w:t xml:space="preserve">Specific information for suspected UTI added, including </w:t>
            </w:r>
            <w:r w:rsidRPr="00974925">
              <w:rPr>
                <w:rFonts w:ascii="Arial" w:hAnsi="Arial" w:cs="Arial"/>
              </w:rPr>
              <w:t>Natural history of illness, non-antibiotic management strategies and safety</w:t>
            </w:r>
            <w:r w:rsidR="00E40A35" w:rsidRPr="00974925">
              <w:rPr>
                <w:rFonts w:ascii="Arial" w:hAnsi="Arial" w:cs="Arial"/>
              </w:rPr>
              <w:t>-n</w:t>
            </w:r>
            <w:r w:rsidRPr="00974925">
              <w:rPr>
                <w:rFonts w:ascii="Arial" w:hAnsi="Arial" w:cs="Arial"/>
              </w:rPr>
              <w:t xml:space="preserve">etting </w:t>
            </w:r>
          </w:p>
          <w:p w14:paraId="6565C7E8" w14:textId="441EFB26" w:rsidR="00E40A35" w:rsidRPr="00724BA3" w:rsidRDefault="00E40A35" w:rsidP="00F30376">
            <w:pPr>
              <w:pStyle w:val="ListParagraph"/>
              <w:numPr>
                <w:ilvl w:val="0"/>
                <w:numId w:val="30"/>
              </w:numPr>
              <w:spacing w:after="0" w:line="240" w:lineRule="auto"/>
              <w:ind w:hanging="319"/>
              <w:jc w:val="both"/>
              <w:rPr>
                <w:rFonts w:ascii="Arial" w:eastAsia="Times New Roman" w:hAnsi="Arial" w:cs="Arial"/>
              </w:rPr>
            </w:pPr>
            <w:r w:rsidRPr="00974925">
              <w:rPr>
                <w:rFonts w:ascii="Arial" w:hAnsi="Arial" w:cs="Arial"/>
                <w:lang w:val="en-US"/>
              </w:rPr>
              <w:t>Biologicals added to the list of drugs that indicate the need to contact GP services to request FBC</w:t>
            </w:r>
          </w:p>
          <w:p w14:paraId="7830606B" w14:textId="77777777" w:rsidR="00724BA3" w:rsidRPr="008B6BC3" w:rsidRDefault="00724BA3" w:rsidP="00724BA3">
            <w:pPr>
              <w:pStyle w:val="ListParagraph"/>
              <w:numPr>
                <w:ilvl w:val="0"/>
                <w:numId w:val="30"/>
              </w:numPr>
              <w:spacing w:after="0" w:line="240" w:lineRule="auto"/>
              <w:ind w:hanging="319"/>
              <w:jc w:val="both"/>
              <w:rPr>
                <w:rFonts w:ascii="Arial" w:eastAsia="Times New Roman" w:hAnsi="Arial" w:cs="Arial"/>
              </w:rPr>
            </w:pPr>
            <w:r>
              <w:rPr>
                <w:rFonts w:ascii="Arial" w:hAnsi="Arial" w:cs="Arial"/>
                <w:lang w:val="en-US"/>
              </w:rPr>
              <w:t>Added requirement for follow-up phone call after 5-7 days</w:t>
            </w:r>
          </w:p>
          <w:p w14:paraId="7395B2C6" w14:textId="77777777" w:rsidR="00724BA3" w:rsidRPr="00724BA3" w:rsidRDefault="00724BA3" w:rsidP="00724BA3">
            <w:pPr>
              <w:spacing w:after="0" w:line="240" w:lineRule="auto"/>
              <w:ind w:left="41"/>
              <w:jc w:val="both"/>
              <w:rPr>
                <w:rFonts w:ascii="Arial" w:eastAsia="Times New Roman" w:hAnsi="Arial" w:cs="Arial"/>
              </w:rPr>
            </w:pPr>
          </w:p>
          <w:p w14:paraId="14AC9300" w14:textId="1D291E3D" w:rsidR="006B1D5F" w:rsidRPr="00974925" w:rsidRDefault="006B1D5F" w:rsidP="003F396F">
            <w:pPr>
              <w:pStyle w:val="ListParagraph"/>
              <w:spacing w:after="0" w:line="240" w:lineRule="auto"/>
              <w:ind w:left="360"/>
              <w:jc w:val="both"/>
              <w:rPr>
                <w:rFonts w:ascii="Arial" w:eastAsia="Times New Roman" w:hAnsi="Arial" w:cs="Arial"/>
              </w:rPr>
            </w:pPr>
          </w:p>
        </w:tc>
      </w:tr>
    </w:tbl>
    <w:p w14:paraId="3660658D" w14:textId="77777777" w:rsidR="002850E4" w:rsidRPr="00A52F8B" w:rsidRDefault="002850E4" w:rsidP="00974925">
      <w:pPr>
        <w:spacing w:after="0" w:line="240" w:lineRule="auto"/>
        <w:jc w:val="both"/>
        <w:rPr>
          <w:rFonts w:ascii="Arial" w:eastAsia="Times New Roman" w:hAnsi="Arial" w:cs="Arial"/>
          <w:b/>
          <w:color w:val="FF0000"/>
        </w:rPr>
      </w:pPr>
    </w:p>
    <w:p w14:paraId="5743C806" w14:textId="6540AAA5" w:rsidR="00907AB5" w:rsidRPr="003F396F" w:rsidRDefault="002850E4" w:rsidP="00974925">
      <w:pPr>
        <w:spacing w:after="0" w:line="240" w:lineRule="auto"/>
        <w:jc w:val="both"/>
        <w:rPr>
          <w:rFonts w:ascii="Arial" w:eastAsia="Times New Roman" w:hAnsi="Arial" w:cs="Arial"/>
          <w:bCs/>
          <w:kern w:val="28"/>
        </w:rPr>
      </w:pPr>
      <w:r w:rsidRPr="00A52F8B">
        <w:rPr>
          <w:rFonts w:ascii="Arial" w:eastAsia="Times New Roman" w:hAnsi="Arial" w:cs="Arial"/>
        </w:rPr>
        <w:t>T</w:t>
      </w:r>
      <w:r w:rsidRPr="003F396F">
        <w:rPr>
          <w:rFonts w:ascii="Arial" w:eastAsia="Times New Roman" w:hAnsi="Arial" w:cs="Arial"/>
          <w:bCs/>
          <w:kern w:val="28"/>
        </w:rPr>
        <w:t xml:space="preserve">his Patient Group Direction (PGD) must only be used by registered professionals who have been named and authorised by their organisation to practise under it (See Appendix A). </w:t>
      </w:r>
    </w:p>
    <w:p w14:paraId="2AB97C8F" w14:textId="74119FDA" w:rsidR="00BC2954" w:rsidRPr="00A52F8B" w:rsidRDefault="002850E4" w:rsidP="00974925">
      <w:pPr>
        <w:spacing w:after="160" w:line="259" w:lineRule="auto"/>
        <w:jc w:val="both"/>
        <w:rPr>
          <w:rFonts w:ascii="Arial" w:eastAsia="Times New Roman" w:hAnsi="Arial" w:cs="Arial"/>
          <w:b/>
          <w:bCs/>
        </w:rPr>
      </w:pPr>
      <w:r w:rsidRPr="003F396F">
        <w:rPr>
          <w:rFonts w:ascii="Arial" w:eastAsia="Times New Roman" w:hAnsi="Arial" w:cs="Arial"/>
          <w:bCs/>
          <w:kern w:val="28"/>
        </w:rPr>
        <w:t xml:space="preserve">The most recent and in date final signed </w:t>
      </w:r>
      <w:r w:rsidR="005C2D90" w:rsidRPr="003F396F">
        <w:rPr>
          <w:rFonts w:ascii="Arial" w:eastAsia="Times New Roman" w:hAnsi="Arial" w:cs="Arial"/>
          <w:bCs/>
          <w:kern w:val="28"/>
        </w:rPr>
        <w:t xml:space="preserve">as approved </w:t>
      </w:r>
      <w:r w:rsidRPr="003F396F">
        <w:rPr>
          <w:rFonts w:ascii="Arial" w:eastAsia="Times New Roman" w:hAnsi="Arial" w:cs="Arial"/>
          <w:bCs/>
          <w:kern w:val="28"/>
        </w:rPr>
        <w:t>version</w:t>
      </w:r>
      <w:r w:rsidR="00D37955" w:rsidRPr="003F396F">
        <w:rPr>
          <w:rFonts w:ascii="Arial" w:eastAsia="Times New Roman" w:hAnsi="Arial" w:cs="Arial"/>
          <w:bCs/>
          <w:kern w:val="28"/>
        </w:rPr>
        <w:t xml:space="preserve"> </w:t>
      </w:r>
      <w:r w:rsidRPr="009C56A8">
        <w:rPr>
          <w:rFonts w:ascii="Arial" w:eastAsia="Times New Roman" w:hAnsi="Arial" w:cs="Arial"/>
          <w:bCs/>
          <w:kern w:val="28"/>
        </w:rPr>
        <w:t>of the PGD must be used.</w:t>
      </w:r>
      <w:r w:rsidR="00BC2954" w:rsidRPr="00A52F8B">
        <w:rPr>
          <w:rFonts w:ascii="Arial" w:eastAsia="Times New Roman" w:hAnsi="Arial" w:cs="Arial"/>
          <w:b/>
          <w:bCs/>
        </w:rPr>
        <w:br w:type="page"/>
      </w:r>
    </w:p>
    <w:tbl>
      <w:tblPr>
        <w:tblpPr w:leftFromText="180" w:rightFromText="180" w:vertAnchor="text" w:horzAnchor="margin" w:tblpXSpec="center" w:tblpY="33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BC2954" w:rsidRPr="00A52F8B" w14:paraId="176F9055" w14:textId="77777777" w:rsidTr="00974925">
        <w:tc>
          <w:tcPr>
            <w:tcW w:w="3969" w:type="dxa"/>
          </w:tcPr>
          <w:p w14:paraId="34573DEA" w14:textId="77777777" w:rsidR="00BC2954" w:rsidRPr="00A52F8B" w:rsidRDefault="00BC2954" w:rsidP="00974925">
            <w:pPr>
              <w:tabs>
                <w:tab w:val="center" w:pos="3312"/>
                <w:tab w:val="right" w:pos="6624"/>
                <w:tab w:val="left" w:pos="8460"/>
                <w:tab w:val="left" w:pos="9936"/>
              </w:tabs>
              <w:spacing w:after="0" w:line="240" w:lineRule="auto"/>
              <w:jc w:val="both"/>
              <w:rPr>
                <w:rFonts w:ascii="Arial" w:eastAsia="Times New Roman" w:hAnsi="Arial" w:cs="Arial"/>
              </w:rPr>
            </w:pPr>
            <w:r w:rsidRPr="00A52F8B">
              <w:rPr>
                <w:rFonts w:ascii="Arial" w:eastAsia="Times New Roman" w:hAnsi="Arial" w:cs="Arial"/>
              </w:rPr>
              <w:lastRenderedPageBreak/>
              <w:t xml:space="preserve">Date PGD comes into effect: </w:t>
            </w:r>
          </w:p>
        </w:tc>
        <w:tc>
          <w:tcPr>
            <w:tcW w:w="4536" w:type="dxa"/>
          </w:tcPr>
          <w:p w14:paraId="11EEF667" w14:textId="77777777" w:rsidR="00BC2954" w:rsidRPr="00A52F8B" w:rsidRDefault="00BC2954" w:rsidP="00974925">
            <w:pPr>
              <w:tabs>
                <w:tab w:val="center" w:pos="3312"/>
                <w:tab w:val="right" w:pos="6624"/>
                <w:tab w:val="left" w:pos="8460"/>
                <w:tab w:val="left" w:pos="9936"/>
              </w:tabs>
              <w:spacing w:after="0" w:line="240" w:lineRule="auto"/>
              <w:jc w:val="both"/>
              <w:rPr>
                <w:rFonts w:ascii="Arial" w:eastAsia="Times New Roman" w:hAnsi="Arial" w:cs="Arial"/>
              </w:rPr>
            </w:pPr>
            <w:r w:rsidRPr="00A52F8B">
              <w:rPr>
                <w:rFonts w:ascii="Arial" w:eastAsia="Times New Roman" w:hAnsi="Arial" w:cs="Arial"/>
              </w:rPr>
              <w:t xml:space="preserve">June 2015 </w:t>
            </w:r>
          </w:p>
        </w:tc>
      </w:tr>
      <w:tr w:rsidR="00BC2954" w:rsidRPr="00A52F8B" w14:paraId="083531D9" w14:textId="77777777" w:rsidTr="00974925">
        <w:tc>
          <w:tcPr>
            <w:tcW w:w="3969" w:type="dxa"/>
          </w:tcPr>
          <w:p w14:paraId="2E00C839" w14:textId="77777777" w:rsidR="00BC2954" w:rsidRPr="00A52F8B" w:rsidRDefault="00BC2954" w:rsidP="00974925">
            <w:pPr>
              <w:tabs>
                <w:tab w:val="center" w:pos="3312"/>
                <w:tab w:val="right" w:pos="6624"/>
                <w:tab w:val="left" w:pos="8460"/>
                <w:tab w:val="left" w:pos="9936"/>
              </w:tabs>
              <w:spacing w:after="0" w:line="240" w:lineRule="auto"/>
              <w:jc w:val="both"/>
              <w:rPr>
                <w:rFonts w:ascii="Arial" w:eastAsia="Times New Roman" w:hAnsi="Arial" w:cs="Arial"/>
              </w:rPr>
            </w:pPr>
            <w:r w:rsidRPr="00F43976">
              <w:rPr>
                <w:rFonts w:ascii="Arial" w:eastAsia="Times New Roman" w:hAnsi="Arial" w:cs="Arial"/>
              </w:rPr>
              <w:t>Review date</w:t>
            </w:r>
          </w:p>
        </w:tc>
        <w:tc>
          <w:tcPr>
            <w:tcW w:w="4536" w:type="dxa"/>
          </w:tcPr>
          <w:p w14:paraId="6F0E0726" w14:textId="77777777" w:rsidR="00BC2954" w:rsidRPr="00A52F8B" w:rsidRDefault="00BC2954" w:rsidP="00974925">
            <w:pPr>
              <w:tabs>
                <w:tab w:val="center" w:pos="3312"/>
                <w:tab w:val="right" w:pos="6624"/>
                <w:tab w:val="left" w:pos="8460"/>
                <w:tab w:val="left" w:pos="9936"/>
              </w:tabs>
              <w:spacing w:after="0" w:line="240" w:lineRule="auto"/>
              <w:jc w:val="both"/>
              <w:rPr>
                <w:rFonts w:ascii="Arial" w:eastAsia="Times New Roman" w:hAnsi="Arial" w:cs="Arial"/>
              </w:rPr>
            </w:pPr>
            <w:r w:rsidRPr="00A52F8B">
              <w:rPr>
                <w:rFonts w:ascii="Arial" w:eastAsia="Times New Roman" w:hAnsi="Arial" w:cs="Arial"/>
              </w:rPr>
              <w:t>July 2022</w:t>
            </w:r>
          </w:p>
        </w:tc>
      </w:tr>
      <w:tr w:rsidR="00BC2954" w:rsidRPr="00A52F8B" w14:paraId="68A9225B" w14:textId="77777777" w:rsidTr="00974925">
        <w:tc>
          <w:tcPr>
            <w:tcW w:w="3969" w:type="dxa"/>
          </w:tcPr>
          <w:p w14:paraId="7BC5FAD1" w14:textId="77777777" w:rsidR="00BC2954" w:rsidRPr="00A52F8B" w:rsidRDefault="00BC2954" w:rsidP="00974925">
            <w:pPr>
              <w:tabs>
                <w:tab w:val="center" w:pos="3312"/>
                <w:tab w:val="right" w:pos="6624"/>
                <w:tab w:val="left" w:pos="8460"/>
                <w:tab w:val="left" w:pos="9936"/>
              </w:tabs>
              <w:spacing w:after="0" w:line="240" w:lineRule="auto"/>
              <w:jc w:val="both"/>
              <w:rPr>
                <w:rFonts w:ascii="Arial" w:eastAsia="Times New Roman" w:hAnsi="Arial" w:cs="Arial"/>
              </w:rPr>
            </w:pPr>
            <w:r w:rsidRPr="00F43976">
              <w:rPr>
                <w:rFonts w:ascii="Arial" w:eastAsia="Times New Roman" w:hAnsi="Arial" w:cs="Arial"/>
              </w:rPr>
              <w:t xml:space="preserve">Expiry date: </w:t>
            </w:r>
          </w:p>
        </w:tc>
        <w:tc>
          <w:tcPr>
            <w:tcW w:w="4536" w:type="dxa"/>
          </w:tcPr>
          <w:p w14:paraId="75340B79" w14:textId="77777777" w:rsidR="00BC2954" w:rsidRPr="00A52F8B" w:rsidRDefault="00BC2954" w:rsidP="00974925">
            <w:pPr>
              <w:tabs>
                <w:tab w:val="center" w:pos="3312"/>
                <w:tab w:val="right" w:pos="6624"/>
                <w:tab w:val="left" w:pos="8460"/>
                <w:tab w:val="left" w:pos="9936"/>
              </w:tabs>
              <w:spacing w:after="0" w:line="240" w:lineRule="auto"/>
              <w:jc w:val="both"/>
              <w:rPr>
                <w:rFonts w:ascii="Arial" w:eastAsia="Times New Roman" w:hAnsi="Arial" w:cs="Arial"/>
              </w:rPr>
            </w:pPr>
            <w:r w:rsidRPr="00A52F8B">
              <w:rPr>
                <w:rFonts w:ascii="Arial" w:eastAsia="Times New Roman" w:hAnsi="Arial" w:cs="Arial"/>
              </w:rPr>
              <w:t>July 2024</w:t>
            </w:r>
          </w:p>
        </w:tc>
      </w:tr>
    </w:tbl>
    <w:p w14:paraId="05DF9F1C" w14:textId="27317F1C" w:rsidR="00BC2954" w:rsidRPr="00A52F8B" w:rsidRDefault="00BC2954" w:rsidP="00974925">
      <w:pPr>
        <w:spacing w:after="160" w:line="259" w:lineRule="auto"/>
        <w:jc w:val="both"/>
        <w:rPr>
          <w:rFonts w:ascii="Arial" w:eastAsia="Times New Roman" w:hAnsi="Arial" w:cs="Arial"/>
          <w:b/>
          <w:bCs/>
        </w:rPr>
      </w:pPr>
      <w:r w:rsidRPr="00F43976">
        <w:rPr>
          <w:rFonts w:ascii="Arial" w:eastAsia="Times New Roman" w:hAnsi="Arial" w:cs="Arial"/>
          <w:b/>
          <w:bCs/>
        </w:rPr>
        <w:t>PGD DEVELOPMENT GROUP</w:t>
      </w:r>
    </w:p>
    <w:p w14:paraId="6DD155C0" w14:textId="77777777" w:rsidR="00BC2954" w:rsidRPr="00A52F8B" w:rsidRDefault="00BC2954">
      <w:pPr>
        <w:spacing w:after="0" w:line="240" w:lineRule="auto"/>
        <w:jc w:val="both"/>
        <w:rPr>
          <w:rFonts w:ascii="Arial" w:eastAsia="Times New Roman" w:hAnsi="Arial" w:cs="Arial"/>
          <w:bCs/>
        </w:rPr>
      </w:pPr>
    </w:p>
    <w:p w14:paraId="6D5BBCD5" w14:textId="7CDAB7FD" w:rsidR="00AF2A26" w:rsidRPr="00974925" w:rsidRDefault="00BC2954">
      <w:pPr>
        <w:spacing w:after="0" w:line="240" w:lineRule="auto"/>
        <w:jc w:val="both"/>
        <w:rPr>
          <w:rFonts w:ascii="Arial" w:eastAsia="Times New Roman" w:hAnsi="Arial" w:cs="Arial"/>
          <w:bCs/>
        </w:rPr>
      </w:pPr>
      <w:r w:rsidRPr="00974925">
        <w:rPr>
          <w:rFonts w:ascii="Arial" w:eastAsia="Times New Roman" w:hAnsi="Arial" w:cs="Arial"/>
          <w:bCs/>
        </w:rPr>
        <w:t>The template for this PGD has been peer reviewed by the Antimicrobial PGDs Short Life Working Group in accordance with their Terms of Reference and approved by the NHSE AMR Programme Board</w:t>
      </w:r>
    </w:p>
    <w:p w14:paraId="366065A0" w14:textId="77777777" w:rsidR="002850E4" w:rsidRPr="00A52F8B" w:rsidRDefault="002850E4" w:rsidP="00974925">
      <w:pPr>
        <w:spacing w:after="0" w:line="240" w:lineRule="auto"/>
        <w:jc w:val="both"/>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6521"/>
      </w:tblGrid>
      <w:tr w:rsidR="00BC2954" w:rsidRPr="00A52F8B" w14:paraId="641F81EF" w14:textId="7617B19E" w:rsidTr="00974925">
        <w:trPr>
          <w:trHeight w:val="254"/>
        </w:trPr>
        <w:tc>
          <w:tcPr>
            <w:tcW w:w="2155" w:type="dxa"/>
            <w:shd w:val="clear" w:color="auto" w:fill="D9D9D9"/>
            <w:vAlign w:val="center"/>
          </w:tcPr>
          <w:p w14:paraId="0EB224B9" w14:textId="77777777" w:rsidR="00BC2954" w:rsidRPr="00974925" w:rsidRDefault="00BC2954" w:rsidP="00974925">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974925">
              <w:rPr>
                <w:rFonts w:ascii="Arial" w:eastAsia="Times New Roman" w:hAnsi="Arial" w:cs="Arial"/>
                <w:b/>
                <w:lang w:eastAsia="en-GB"/>
              </w:rPr>
              <w:t>Name</w:t>
            </w:r>
          </w:p>
        </w:tc>
        <w:tc>
          <w:tcPr>
            <w:tcW w:w="6521" w:type="dxa"/>
            <w:shd w:val="clear" w:color="auto" w:fill="D9D9D9"/>
            <w:vAlign w:val="center"/>
          </w:tcPr>
          <w:p w14:paraId="63378613" w14:textId="09439227" w:rsidR="00BC2954" w:rsidRPr="00974925" w:rsidRDefault="00BC2954" w:rsidP="00974925">
            <w:pPr>
              <w:overflowPunct w:val="0"/>
              <w:autoSpaceDE w:val="0"/>
              <w:autoSpaceDN w:val="0"/>
              <w:adjustRightInd w:val="0"/>
              <w:spacing w:after="0" w:line="240" w:lineRule="auto"/>
              <w:jc w:val="both"/>
              <w:textAlignment w:val="baseline"/>
              <w:rPr>
                <w:rFonts w:ascii="Arial" w:eastAsia="Times New Roman" w:hAnsi="Arial" w:cs="Arial"/>
                <w:b/>
                <w:lang w:eastAsia="en-GB"/>
              </w:rPr>
            </w:pPr>
            <w:r w:rsidRPr="00F43976">
              <w:rPr>
                <w:rFonts w:ascii="Arial" w:eastAsia="Times New Roman" w:hAnsi="Arial" w:cs="Arial"/>
                <w:b/>
                <w:bCs/>
                <w:lang w:val="en-US"/>
              </w:rPr>
              <w:t>Designation</w:t>
            </w:r>
          </w:p>
        </w:tc>
      </w:tr>
      <w:tr w:rsidR="00BC2954" w:rsidRPr="00A52F8B" w14:paraId="28075923" w14:textId="2B1E9DB7" w:rsidTr="00974925">
        <w:trPr>
          <w:trHeight w:val="267"/>
        </w:trPr>
        <w:tc>
          <w:tcPr>
            <w:tcW w:w="2155" w:type="dxa"/>
          </w:tcPr>
          <w:p w14:paraId="27C89168" w14:textId="73113A58" w:rsidR="00BC2954" w:rsidRPr="00974925" w:rsidRDefault="004A4D28" w:rsidP="00974925">
            <w:pPr>
              <w:spacing w:before="60" w:after="60" w:line="256" w:lineRule="auto"/>
              <w:jc w:val="both"/>
              <w:rPr>
                <w:rFonts w:ascii="Arial" w:eastAsia="Times New Roman" w:hAnsi="Arial" w:cs="Arial"/>
                <w:color w:val="FF0000"/>
              </w:rPr>
            </w:pPr>
            <w:r w:rsidRPr="00974925">
              <w:rPr>
                <w:rFonts w:ascii="Arial" w:eastAsia="Times New Roman" w:hAnsi="Arial" w:cs="Arial"/>
                <w:lang w:val="en-US"/>
              </w:rPr>
              <w:t>Caroline Allen</w:t>
            </w:r>
          </w:p>
        </w:tc>
        <w:tc>
          <w:tcPr>
            <w:tcW w:w="6521" w:type="dxa"/>
          </w:tcPr>
          <w:p w14:paraId="15FA0FAA" w14:textId="348BF2A1" w:rsidR="000F173C" w:rsidRDefault="004A4D28">
            <w:pPr>
              <w:keepNext/>
              <w:spacing w:after="60" w:line="240" w:lineRule="auto"/>
              <w:jc w:val="both"/>
              <w:rPr>
                <w:rFonts w:ascii="Arial" w:eastAsia="Times New Roman" w:hAnsi="Arial" w:cs="Arial"/>
                <w:lang w:val="en-US"/>
              </w:rPr>
            </w:pPr>
            <w:r w:rsidRPr="00974925">
              <w:rPr>
                <w:rFonts w:ascii="Arial" w:eastAsia="Times New Roman" w:hAnsi="Arial" w:cs="Arial"/>
              </w:rPr>
              <w:t>Lead author</w:t>
            </w:r>
            <w:r w:rsidR="000F173C">
              <w:rPr>
                <w:rFonts w:ascii="Arial" w:eastAsia="Times New Roman" w:hAnsi="Arial" w:cs="Arial"/>
              </w:rPr>
              <w:t xml:space="preserve"> </w:t>
            </w:r>
            <w:r w:rsidR="000F173C">
              <w:rPr>
                <w:rFonts w:ascii="Arial" w:eastAsia="Times New Roman" w:hAnsi="Arial" w:cs="Arial"/>
                <w:lang w:val="en-US"/>
              </w:rPr>
              <w:t>2020</w:t>
            </w:r>
          </w:p>
          <w:p w14:paraId="547F059E" w14:textId="2875334E" w:rsidR="00BC2954" w:rsidRPr="00974925" w:rsidRDefault="00BC2954" w:rsidP="00974925">
            <w:pPr>
              <w:keepNext/>
              <w:spacing w:after="60" w:line="240" w:lineRule="auto"/>
              <w:jc w:val="both"/>
              <w:rPr>
                <w:rFonts w:ascii="Arial" w:eastAsia="Times New Roman" w:hAnsi="Arial" w:cs="Arial"/>
              </w:rPr>
            </w:pPr>
            <w:r w:rsidRPr="00974925">
              <w:rPr>
                <w:rFonts w:ascii="Arial" w:eastAsia="Times New Roman" w:hAnsi="Arial" w:cs="Arial"/>
                <w:lang w:val="en-US"/>
              </w:rPr>
              <w:t>Former Deputy Head of Medicines Management</w:t>
            </w:r>
            <w:r w:rsidR="000F173C" w:rsidRPr="00BF0DA7">
              <w:rPr>
                <w:rFonts w:ascii="Arial" w:eastAsia="Times New Roman" w:hAnsi="Arial" w:cs="Arial"/>
                <w:lang w:val="en-US"/>
              </w:rPr>
              <w:t>, IOW Trust</w:t>
            </w:r>
          </w:p>
        </w:tc>
      </w:tr>
      <w:tr w:rsidR="00BC2954" w:rsidRPr="00A52F8B" w14:paraId="191C5F3A" w14:textId="09A3BEE4" w:rsidTr="00974925">
        <w:trPr>
          <w:trHeight w:val="267"/>
        </w:trPr>
        <w:tc>
          <w:tcPr>
            <w:tcW w:w="2155" w:type="dxa"/>
          </w:tcPr>
          <w:p w14:paraId="3CF36C48" w14:textId="0B9405B8" w:rsidR="00BC2954" w:rsidRPr="00974925" w:rsidRDefault="004A4D28" w:rsidP="00974925">
            <w:pPr>
              <w:spacing w:before="60" w:after="60" w:line="256" w:lineRule="auto"/>
              <w:jc w:val="both"/>
              <w:rPr>
                <w:rFonts w:ascii="Arial" w:eastAsia="Times New Roman" w:hAnsi="Arial" w:cs="Arial"/>
                <w:color w:val="FF0000"/>
              </w:rPr>
            </w:pPr>
            <w:r w:rsidRPr="00974925">
              <w:rPr>
                <w:rFonts w:ascii="Arial" w:eastAsia="Times New Roman" w:hAnsi="Arial" w:cs="Arial"/>
                <w:lang w:val="en-US"/>
              </w:rPr>
              <w:t>Mel Stevens</w:t>
            </w:r>
            <w:r w:rsidRPr="00974925">
              <w:rPr>
                <w:rFonts w:ascii="Arial" w:eastAsia="Times New Roman" w:hAnsi="Arial" w:cs="Arial"/>
                <w:color w:val="FF0000"/>
              </w:rPr>
              <w:t xml:space="preserve"> </w:t>
            </w:r>
          </w:p>
        </w:tc>
        <w:tc>
          <w:tcPr>
            <w:tcW w:w="6521" w:type="dxa"/>
          </w:tcPr>
          <w:p w14:paraId="0E08A3D5" w14:textId="7D271BE2" w:rsidR="000F173C" w:rsidRDefault="000F173C">
            <w:pPr>
              <w:keepNext/>
              <w:spacing w:after="60" w:line="240" w:lineRule="auto"/>
              <w:jc w:val="both"/>
              <w:rPr>
                <w:rFonts w:ascii="Arial" w:eastAsia="Times New Roman" w:hAnsi="Arial" w:cs="Arial"/>
              </w:rPr>
            </w:pPr>
            <w:r>
              <w:rPr>
                <w:rFonts w:ascii="Arial" w:eastAsia="Times New Roman" w:hAnsi="Arial" w:cs="Arial"/>
              </w:rPr>
              <w:t>Review 2020</w:t>
            </w:r>
          </w:p>
          <w:p w14:paraId="618DD474" w14:textId="5A3A6A30" w:rsidR="00BC2954" w:rsidRPr="00974925" w:rsidRDefault="004A4D28" w:rsidP="00974925">
            <w:pPr>
              <w:keepNext/>
              <w:spacing w:after="60" w:line="240" w:lineRule="auto"/>
              <w:jc w:val="both"/>
              <w:rPr>
                <w:rFonts w:ascii="Arial" w:eastAsia="Times New Roman" w:hAnsi="Arial" w:cs="Arial"/>
              </w:rPr>
            </w:pPr>
            <w:r w:rsidRPr="00974925">
              <w:rPr>
                <w:rFonts w:ascii="Arial" w:eastAsia="Times New Roman" w:hAnsi="Arial" w:cs="Arial"/>
              </w:rPr>
              <w:t>Clinical Pharmacist</w:t>
            </w:r>
            <w:r w:rsidR="00BC2954" w:rsidRPr="00974925">
              <w:rPr>
                <w:rFonts w:ascii="Arial" w:eastAsia="Times New Roman" w:hAnsi="Arial" w:cs="Arial"/>
                <w:lang w:val="en-US"/>
              </w:rPr>
              <w:t>. Antimicrobial Pharmacist, IOW Trust</w:t>
            </w:r>
          </w:p>
        </w:tc>
      </w:tr>
      <w:tr w:rsidR="00BC2954" w:rsidRPr="00A52F8B" w14:paraId="44E63835" w14:textId="24CA0E74" w:rsidTr="00974925">
        <w:trPr>
          <w:trHeight w:val="267"/>
        </w:trPr>
        <w:tc>
          <w:tcPr>
            <w:tcW w:w="2155" w:type="dxa"/>
          </w:tcPr>
          <w:p w14:paraId="707DFBED" w14:textId="0A7D727C" w:rsidR="00BC2954" w:rsidRPr="00974925" w:rsidRDefault="004A4D28" w:rsidP="00974925">
            <w:pPr>
              <w:spacing w:before="60" w:after="60" w:line="256" w:lineRule="auto"/>
              <w:jc w:val="both"/>
              <w:rPr>
                <w:rFonts w:ascii="Arial" w:eastAsia="Times New Roman" w:hAnsi="Arial" w:cs="Arial"/>
              </w:rPr>
            </w:pPr>
            <w:r w:rsidRPr="00974925">
              <w:rPr>
                <w:rFonts w:ascii="Arial" w:eastAsia="Times New Roman" w:hAnsi="Arial" w:cs="Arial"/>
              </w:rPr>
              <w:t>Maria Medina</w:t>
            </w:r>
          </w:p>
        </w:tc>
        <w:tc>
          <w:tcPr>
            <w:tcW w:w="6521" w:type="dxa"/>
          </w:tcPr>
          <w:p w14:paraId="569CD8EA" w14:textId="77777777" w:rsidR="000F173C" w:rsidRDefault="000F173C">
            <w:pPr>
              <w:tabs>
                <w:tab w:val="left" w:pos="2320"/>
              </w:tabs>
              <w:spacing w:before="60" w:after="60" w:line="256" w:lineRule="auto"/>
              <w:jc w:val="both"/>
              <w:rPr>
                <w:rFonts w:ascii="Arial" w:eastAsia="Times New Roman" w:hAnsi="Arial" w:cs="Arial"/>
              </w:rPr>
            </w:pPr>
            <w:r>
              <w:rPr>
                <w:rFonts w:ascii="Arial" w:eastAsia="Times New Roman" w:hAnsi="Arial" w:cs="Arial"/>
              </w:rPr>
              <w:t xml:space="preserve">Review and update 2022. </w:t>
            </w:r>
          </w:p>
          <w:p w14:paraId="2C36945B" w14:textId="179F556C" w:rsidR="00BC2954" w:rsidRPr="00974925" w:rsidRDefault="00BC2954" w:rsidP="00974925">
            <w:pPr>
              <w:tabs>
                <w:tab w:val="left" w:pos="2320"/>
              </w:tabs>
              <w:spacing w:before="60" w:after="60" w:line="256" w:lineRule="auto"/>
              <w:jc w:val="both"/>
              <w:rPr>
                <w:rFonts w:ascii="Arial" w:eastAsia="Times New Roman" w:hAnsi="Arial" w:cs="Arial"/>
              </w:rPr>
            </w:pPr>
            <w:r w:rsidRPr="00974925">
              <w:rPr>
                <w:rFonts w:ascii="Arial" w:eastAsia="Times New Roman" w:hAnsi="Arial" w:cs="Arial"/>
              </w:rPr>
              <w:t>Medicines Optimisation Pharmacist. HIOW Integrated Care Board</w:t>
            </w:r>
          </w:p>
        </w:tc>
      </w:tr>
      <w:tr w:rsidR="00BC2954" w:rsidRPr="00A52F8B" w14:paraId="585DD892" w14:textId="6ED76ACC" w:rsidTr="00974925">
        <w:trPr>
          <w:trHeight w:val="267"/>
        </w:trPr>
        <w:tc>
          <w:tcPr>
            <w:tcW w:w="2155" w:type="dxa"/>
          </w:tcPr>
          <w:p w14:paraId="4F07183A" w14:textId="3E184CC2" w:rsidR="00BC2954" w:rsidRPr="00974925" w:rsidRDefault="00560112" w:rsidP="00974925">
            <w:pPr>
              <w:spacing w:before="60" w:after="60" w:line="256" w:lineRule="auto"/>
              <w:jc w:val="both"/>
              <w:rPr>
                <w:rFonts w:ascii="Arial" w:eastAsia="Times New Roman" w:hAnsi="Arial" w:cs="Arial"/>
              </w:rPr>
            </w:pPr>
            <w:r>
              <w:rPr>
                <w:rFonts w:ascii="Arial" w:eastAsia="Times New Roman" w:hAnsi="Arial" w:cs="Arial"/>
              </w:rPr>
              <w:t xml:space="preserve">Beth Shaw </w:t>
            </w:r>
          </w:p>
        </w:tc>
        <w:tc>
          <w:tcPr>
            <w:tcW w:w="6521" w:type="dxa"/>
          </w:tcPr>
          <w:p w14:paraId="4EDDD00B" w14:textId="597E0682" w:rsidR="00560112" w:rsidRDefault="00560112" w:rsidP="00560112">
            <w:pPr>
              <w:tabs>
                <w:tab w:val="left" w:pos="2320"/>
              </w:tabs>
              <w:spacing w:before="60" w:after="60" w:line="256" w:lineRule="auto"/>
              <w:jc w:val="both"/>
              <w:rPr>
                <w:rFonts w:ascii="Arial" w:eastAsia="Times New Roman" w:hAnsi="Arial" w:cs="Arial"/>
              </w:rPr>
            </w:pPr>
            <w:r>
              <w:rPr>
                <w:rFonts w:ascii="Arial" w:eastAsia="Times New Roman" w:hAnsi="Arial" w:cs="Arial"/>
              </w:rPr>
              <w:t xml:space="preserve">Review 2022. </w:t>
            </w:r>
          </w:p>
          <w:p w14:paraId="5E395424" w14:textId="2E8325DE" w:rsidR="00BC2954" w:rsidRPr="00974925" w:rsidRDefault="00560112" w:rsidP="00974925">
            <w:pPr>
              <w:tabs>
                <w:tab w:val="left" w:pos="2320"/>
              </w:tabs>
              <w:spacing w:before="60" w:after="60" w:line="256" w:lineRule="auto"/>
              <w:jc w:val="both"/>
              <w:rPr>
                <w:rFonts w:ascii="Arial" w:eastAsia="Times New Roman" w:hAnsi="Arial" w:cs="Arial"/>
              </w:rPr>
            </w:pPr>
            <w:r w:rsidRPr="00974925">
              <w:rPr>
                <w:rFonts w:ascii="Arial" w:eastAsia="Times New Roman" w:hAnsi="Arial" w:cs="Arial"/>
              </w:rPr>
              <w:t>Medicines Optimisation Pharmacist. HIOW Integrated Care Board</w:t>
            </w:r>
          </w:p>
        </w:tc>
      </w:tr>
      <w:tr w:rsidR="00974925" w:rsidRPr="00A52F8B" w14:paraId="35212CCA" w14:textId="17E613D9" w:rsidTr="00974925">
        <w:trPr>
          <w:trHeight w:val="267"/>
        </w:trPr>
        <w:tc>
          <w:tcPr>
            <w:tcW w:w="2155" w:type="dxa"/>
          </w:tcPr>
          <w:p w14:paraId="234A3DAB" w14:textId="31A4516E" w:rsidR="00974925" w:rsidRPr="00974925" w:rsidRDefault="00974925" w:rsidP="00974925">
            <w:pPr>
              <w:spacing w:before="60" w:after="60" w:line="256" w:lineRule="auto"/>
              <w:jc w:val="both"/>
              <w:rPr>
                <w:rFonts w:ascii="Arial" w:eastAsia="Times New Roman" w:hAnsi="Arial" w:cs="Arial"/>
              </w:rPr>
            </w:pPr>
            <w:r w:rsidRPr="008B6BC3">
              <w:rPr>
                <w:rFonts w:ascii="Arial" w:eastAsia="Times New Roman" w:hAnsi="Arial" w:cs="Arial"/>
              </w:rPr>
              <w:t xml:space="preserve">Alison Freemantle </w:t>
            </w:r>
          </w:p>
        </w:tc>
        <w:tc>
          <w:tcPr>
            <w:tcW w:w="6521" w:type="dxa"/>
          </w:tcPr>
          <w:p w14:paraId="07D4C62D" w14:textId="77777777" w:rsidR="00974925" w:rsidRPr="008B6BC3" w:rsidRDefault="00974925" w:rsidP="00974925">
            <w:pPr>
              <w:tabs>
                <w:tab w:val="left" w:pos="2320"/>
              </w:tabs>
              <w:spacing w:before="60" w:after="60" w:line="256" w:lineRule="auto"/>
              <w:rPr>
                <w:rFonts w:ascii="Arial" w:eastAsia="Times New Roman" w:hAnsi="Arial" w:cs="Arial"/>
              </w:rPr>
            </w:pPr>
            <w:r w:rsidRPr="008B6BC3">
              <w:rPr>
                <w:rFonts w:ascii="Arial" w:eastAsia="Times New Roman" w:hAnsi="Arial" w:cs="Arial"/>
              </w:rPr>
              <w:t>Reviewed 2022.</w:t>
            </w:r>
          </w:p>
          <w:p w14:paraId="722CA0C9" w14:textId="08C35E54" w:rsidR="00974925" w:rsidRPr="00974925" w:rsidRDefault="00974925" w:rsidP="00974925">
            <w:pPr>
              <w:tabs>
                <w:tab w:val="left" w:pos="2320"/>
              </w:tabs>
              <w:spacing w:before="60" w:after="60" w:line="256" w:lineRule="auto"/>
              <w:jc w:val="both"/>
              <w:rPr>
                <w:rFonts w:ascii="Arial" w:eastAsia="Times New Roman" w:hAnsi="Arial" w:cs="Arial"/>
              </w:rPr>
            </w:pPr>
            <w:r w:rsidRPr="008B6BC3">
              <w:rPr>
                <w:rFonts w:ascii="Arial" w:eastAsia="Times New Roman" w:hAnsi="Arial" w:cs="Arial"/>
              </w:rPr>
              <w:t xml:space="preserve">Pharmacist, Community Pharmacy South Central </w:t>
            </w:r>
          </w:p>
        </w:tc>
      </w:tr>
      <w:tr w:rsidR="00974925" w:rsidRPr="00A52F8B" w14:paraId="642457B9" w14:textId="7DAD096E" w:rsidTr="00974925">
        <w:trPr>
          <w:trHeight w:val="267"/>
        </w:trPr>
        <w:tc>
          <w:tcPr>
            <w:tcW w:w="2155" w:type="dxa"/>
          </w:tcPr>
          <w:p w14:paraId="54C01F44" w14:textId="4A0675E9" w:rsidR="00974925" w:rsidRPr="00974925" w:rsidRDefault="00974925" w:rsidP="00974925">
            <w:pPr>
              <w:spacing w:before="60" w:after="60" w:line="256" w:lineRule="auto"/>
              <w:jc w:val="both"/>
              <w:rPr>
                <w:rFonts w:ascii="Arial" w:eastAsia="Times New Roman" w:hAnsi="Arial" w:cs="Arial"/>
              </w:rPr>
            </w:pPr>
            <w:r w:rsidRPr="008B6BC3">
              <w:rPr>
                <w:rFonts w:ascii="Arial" w:eastAsia="Times New Roman" w:hAnsi="Arial" w:cs="Arial"/>
              </w:rPr>
              <w:t xml:space="preserve">Samantha Truscott </w:t>
            </w:r>
          </w:p>
        </w:tc>
        <w:tc>
          <w:tcPr>
            <w:tcW w:w="6521" w:type="dxa"/>
          </w:tcPr>
          <w:p w14:paraId="74E64ABA" w14:textId="77777777" w:rsidR="00974925" w:rsidRPr="008B6BC3" w:rsidRDefault="00974925" w:rsidP="00974925">
            <w:pPr>
              <w:tabs>
                <w:tab w:val="left" w:pos="2320"/>
              </w:tabs>
              <w:spacing w:before="60" w:after="60" w:line="256" w:lineRule="auto"/>
              <w:rPr>
                <w:rFonts w:ascii="Arial" w:eastAsia="Times New Roman" w:hAnsi="Arial" w:cs="Arial"/>
              </w:rPr>
            </w:pPr>
            <w:r w:rsidRPr="008B6BC3">
              <w:rPr>
                <w:rFonts w:ascii="Arial" w:eastAsia="Times New Roman" w:hAnsi="Arial" w:cs="Arial"/>
              </w:rPr>
              <w:t>Reviewed 2022</w:t>
            </w:r>
          </w:p>
          <w:p w14:paraId="697C6465" w14:textId="41CDAEAB" w:rsidR="00974925" w:rsidRPr="00974925" w:rsidRDefault="00974925" w:rsidP="00974925">
            <w:pPr>
              <w:tabs>
                <w:tab w:val="left" w:pos="2320"/>
              </w:tabs>
              <w:spacing w:before="60" w:after="60" w:line="256" w:lineRule="auto"/>
              <w:jc w:val="both"/>
              <w:rPr>
                <w:rFonts w:ascii="Arial" w:eastAsia="Times New Roman" w:hAnsi="Arial" w:cs="Arial"/>
              </w:rPr>
            </w:pPr>
            <w:r w:rsidRPr="008B6BC3">
              <w:rPr>
                <w:rFonts w:ascii="Arial" w:eastAsia="Times New Roman" w:hAnsi="Arial" w:cs="Arial"/>
              </w:rPr>
              <w:t xml:space="preserve">Hampshire and Isle of Wight, chair of AMS committee </w:t>
            </w:r>
          </w:p>
        </w:tc>
      </w:tr>
    </w:tbl>
    <w:p w14:paraId="50C288C6" w14:textId="77777777" w:rsidR="009C0C43" w:rsidRPr="00F43976" w:rsidRDefault="009C0C43">
      <w:pPr>
        <w:spacing w:after="0" w:line="240" w:lineRule="auto"/>
        <w:jc w:val="both"/>
        <w:rPr>
          <w:rFonts w:ascii="Arial" w:eastAsia="Times New Roman" w:hAnsi="Arial" w:cs="Arial"/>
          <w:b/>
          <w:lang w:val="en"/>
        </w:rPr>
      </w:pPr>
    </w:p>
    <w:p w14:paraId="018B8476" w14:textId="38D6B3A4" w:rsidR="009C0C43" w:rsidRPr="00F43976" w:rsidRDefault="002850E4">
      <w:pPr>
        <w:spacing w:after="0" w:line="240" w:lineRule="auto"/>
        <w:jc w:val="both"/>
        <w:rPr>
          <w:rFonts w:ascii="Arial" w:eastAsia="Times New Roman" w:hAnsi="Arial" w:cs="Arial"/>
          <w:b/>
        </w:rPr>
      </w:pPr>
      <w:r w:rsidRPr="00974925">
        <w:rPr>
          <w:rFonts w:ascii="Arial" w:eastAsia="Times New Roman" w:hAnsi="Arial" w:cs="Arial"/>
          <w:b/>
          <w:lang w:val="en"/>
        </w:rPr>
        <w:t>Th</w:t>
      </w:r>
      <w:r w:rsidR="003866C2" w:rsidRPr="00974925">
        <w:rPr>
          <w:rFonts w:ascii="Arial" w:eastAsia="Times New Roman" w:hAnsi="Arial" w:cs="Arial"/>
          <w:b/>
          <w:lang w:val="en"/>
        </w:rPr>
        <w:t>is</w:t>
      </w:r>
      <w:r w:rsidRPr="00974925">
        <w:rPr>
          <w:rFonts w:ascii="Arial" w:eastAsia="Times New Roman" w:hAnsi="Arial" w:cs="Arial"/>
          <w:b/>
          <w:lang w:val="en"/>
        </w:rPr>
        <w:t xml:space="preserve"> PGD is not legally valid until </w:t>
      </w:r>
      <w:r w:rsidR="00BC2954" w:rsidRPr="00974925">
        <w:rPr>
          <w:rFonts w:ascii="Arial" w:hAnsi="Arial" w:cs="Arial"/>
          <w:b/>
          <w:color w:val="000000"/>
        </w:rPr>
        <w:t>it has had the relevant organisational approval - see below</w:t>
      </w:r>
      <w:r w:rsidR="00BC2954" w:rsidRPr="00F43976" w:rsidDel="00BC2954">
        <w:rPr>
          <w:rFonts w:ascii="Arial" w:eastAsia="Times New Roman" w:hAnsi="Arial" w:cs="Arial"/>
          <w:b/>
          <w:lang w:val="en"/>
        </w:rPr>
        <w:t xml:space="preserve"> </w:t>
      </w:r>
    </w:p>
    <w:p w14:paraId="334536B4" w14:textId="5FB90206" w:rsidR="00BC2954" w:rsidRPr="00A52F8B" w:rsidRDefault="00BC2954">
      <w:pPr>
        <w:spacing w:after="0" w:line="240" w:lineRule="auto"/>
        <w:jc w:val="both"/>
        <w:rPr>
          <w:rFonts w:ascii="Arial" w:eastAsia="Times New Roman" w:hAnsi="Arial" w:cs="Arial"/>
        </w:rPr>
      </w:pPr>
    </w:p>
    <w:p w14:paraId="578F9C7C" w14:textId="77777777" w:rsidR="00FE0DFA" w:rsidRPr="00A52F8B" w:rsidRDefault="00FE0DFA">
      <w:pPr>
        <w:spacing w:after="0" w:line="240" w:lineRule="auto"/>
        <w:jc w:val="both"/>
        <w:rPr>
          <w:rFonts w:ascii="Arial" w:eastAsia="Times New Roman" w:hAnsi="Arial" w:cs="Arial"/>
        </w:rPr>
      </w:pPr>
    </w:p>
    <w:p w14:paraId="366065E9" w14:textId="01507222" w:rsidR="002850E4" w:rsidRPr="00A52F8B" w:rsidRDefault="00BC2954">
      <w:pPr>
        <w:spacing w:after="0" w:line="240" w:lineRule="auto"/>
        <w:jc w:val="both"/>
        <w:rPr>
          <w:rFonts w:ascii="Arial" w:eastAsia="Times New Roman" w:hAnsi="Arial" w:cs="Arial"/>
          <w:b/>
        </w:rPr>
      </w:pPr>
      <w:r w:rsidRPr="00A52F8B">
        <w:rPr>
          <w:rFonts w:ascii="Arial" w:eastAsia="Times New Roman" w:hAnsi="Arial" w:cs="Arial"/>
          <w:b/>
        </w:rPr>
        <w:t>ORGANISATIONAL AUTHORIZATIONS</w:t>
      </w:r>
    </w:p>
    <w:p w14:paraId="366065EA" w14:textId="77777777" w:rsidR="002850E4" w:rsidRPr="00A52F8B" w:rsidRDefault="002850E4">
      <w:pPr>
        <w:spacing w:after="0" w:line="240" w:lineRule="auto"/>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353"/>
        <w:gridCol w:w="2436"/>
        <w:gridCol w:w="1095"/>
      </w:tblGrid>
      <w:tr w:rsidR="002850E4" w:rsidRPr="00A52F8B" w14:paraId="366065EF" w14:textId="77777777" w:rsidTr="00974925">
        <w:tc>
          <w:tcPr>
            <w:tcW w:w="2263" w:type="dxa"/>
            <w:tcBorders>
              <w:top w:val="single" w:sz="4" w:space="0" w:color="auto"/>
              <w:left w:val="single" w:sz="4" w:space="0" w:color="auto"/>
              <w:bottom w:val="single" w:sz="4" w:space="0" w:color="auto"/>
              <w:right w:val="single" w:sz="4" w:space="0" w:color="auto"/>
            </w:tcBorders>
            <w:shd w:val="clear" w:color="auto" w:fill="D9D9D9"/>
          </w:tcPr>
          <w:p w14:paraId="366065EB" w14:textId="77777777" w:rsidR="002850E4" w:rsidRPr="003F396F" w:rsidRDefault="002850E4" w:rsidP="00974925">
            <w:pPr>
              <w:keepNext/>
              <w:spacing w:after="60" w:line="240" w:lineRule="auto"/>
              <w:jc w:val="both"/>
              <w:rPr>
                <w:rFonts w:ascii="Arial" w:eastAsia="Times New Roman" w:hAnsi="Arial" w:cs="Arial"/>
                <w:b/>
                <w:bCs/>
                <w:lang w:val="en-US"/>
              </w:rPr>
            </w:pPr>
            <w:r w:rsidRPr="003F396F">
              <w:rPr>
                <w:rFonts w:ascii="Arial" w:eastAsia="Times New Roman" w:hAnsi="Arial" w:cs="Arial"/>
                <w:b/>
                <w:bCs/>
                <w:lang w:val="en-US"/>
              </w:rPr>
              <w:t xml:space="preserve">Name </w:t>
            </w:r>
          </w:p>
        </w:tc>
        <w:tc>
          <w:tcPr>
            <w:tcW w:w="3799" w:type="dxa"/>
            <w:tcBorders>
              <w:top w:val="single" w:sz="4" w:space="0" w:color="auto"/>
              <w:left w:val="single" w:sz="4" w:space="0" w:color="auto"/>
              <w:bottom w:val="single" w:sz="4" w:space="0" w:color="auto"/>
              <w:right w:val="single" w:sz="4" w:space="0" w:color="auto"/>
            </w:tcBorders>
            <w:shd w:val="clear" w:color="auto" w:fill="D9D9D9"/>
          </w:tcPr>
          <w:p w14:paraId="366065EC" w14:textId="1FB66236" w:rsidR="002850E4" w:rsidRPr="009C56A8" w:rsidRDefault="002850E4" w:rsidP="00974925">
            <w:pPr>
              <w:keepNext/>
              <w:spacing w:after="60" w:line="240" w:lineRule="auto"/>
              <w:jc w:val="both"/>
              <w:rPr>
                <w:rFonts w:ascii="Arial" w:eastAsia="Times New Roman" w:hAnsi="Arial" w:cs="Arial"/>
                <w:b/>
                <w:bCs/>
                <w:lang w:val="en-US"/>
              </w:rPr>
            </w:pPr>
          </w:p>
        </w:tc>
        <w:tc>
          <w:tcPr>
            <w:tcW w:w="1626" w:type="dxa"/>
            <w:tcBorders>
              <w:top w:val="single" w:sz="4" w:space="0" w:color="auto"/>
              <w:left w:val="single" w:sz="4" w:space="0" w:color="auto"/>
              <w:bottom w:val="single" w:sz="4" w:space="0" w:color="auto"/>
              <w:right w:val="single" w:sz="4" w:space="0" w:color="auto"/>
            </w:tcBorders>
            <w:shd w:val="clear" w:color="auto" w:fill="D9D9D9"/>
          </w:tcPr>
          <w:p w14:paraId="366065ED" w14:textId="77777777" w:rsidR="002850E4" w:rsidRPr="009C56A8" w:rsidRDefault="002850E4" w:rsidP="00974925">
            <w:pPr>
              <w:keepNext/>
              <w:spacing w:after="60" w:line="240" w:lineRule="auto"/>
              <w:jc w:val="both"/>
              <w:rPr>
                <w:rFonts w:ascii="Arial" w:eastAsia="Times New Roman" w:hAnsi="Arial" w:cs="Arial"/>
                <w:b/>
                <w:bCs/>
                <w:lang w:val="en-US"/>
              </w:rPr>
            </w:pPr>
            <w:r w:rsidRPr="009C56A8">
              <w:rPr>
                <w:rFonts w:ascii="Arial" w:eastAsia="Times New Roman" w:hAnsi="Arial" w:cs="Arial"/>
                <w:b/>
                <w:bCs/>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366065EE" w14:textId="77777777" w:rsidR="002850E4" w:rsidRPr="009C56A8" w:rsidRDefault="002850E4" w:rsidP="00974925">
            <w:pPr>
              <w:keepNext/>
              <w:spacing w:after="60" w:line="240" w:lineRule="auto"/>
              <w:jc w:val="both"/>
              <w:rPr>
                <w:rFonts w:ascii="Arial" w:eastAsia="Times New Roman" w:hAnsi="Arial" w:cs="Arial"/>
                <w:b/>
                <w:bCs/>
                <w:lang w:val="en-US"/>
              </w:rPr>
            </w:pPr>
            <w:r w:rsidRPr="009C56A8">
              <w:rPr>
                <w:rFonts w:ascii="Arial" w:eastAsia="Times New Roman" w:hAnsi="Arial" w:cs="Arial"/>
                <w:b/>
                <w:bCs/>
                <w:lang w:val="en-US"/>
              </w:rPr>
              <w:t>Date</w:t>
            </w:r>
          </w:p>
        </w:tc>
      </w:tr>
      <w:tr w:rsidR="00702999" w:rsidRPr="00A52F8B" w14:paraId="366065F4" w14:textId="77777777" w:rsidTr="00974925">
        <w:tc>
          <w:tcPr>
            <w:tcW w:w="2263" w:type="dxa"/>
            <w:tcBorders>
              <w:top w:val="single" w:sz="4" w:space="0" w:color="auto"/>
              <w:left w:val="single" w:sz="4" w:space="0" w:color="auto"/>
              <w:bottom w:val="single" w:sz="4" w:space="0" w:color="auto"/>
              <w:right w:val="single" w:sz="4" w:space="0" w:color="auto"/>
            </w:tcBorders>
            <w:shd w:val="clear" w:color="auto" w:fill="auto"/>
          </w:tcPr>
          <w:p w14:paraId="366065F0" w14:textId="4E317B1D" w:rsidR="00702999" w:rsidRPr="00974925" w:rsidRDefault="00702999" w:rsidP="00974925">
            <w:pPr>
              <w:keepNext/>
              <w:spacing w:after="60" w:line="240" w:lineRule="auto"/>
              <w:jc w:val="both"/>
              <w:rPr>
                <w:rFonts w:ascii="Arial" w:eastAsia="Times New Roman" w:hAnsi="Arial" w:cs="Arial"/>
                <w:color w:val="FF0000"/>
                <w:lang w:val="en-US"/>
              </w:rPr>
            </w:pPr>
            <w:r w:rsidRPr="00C35AFE">
              <w:rPr>
                <w:rFonts w:ascii="Arial" w:eastAsia="Times New Roman" w:hAnsi="Arial"/>
                <w:b/>
                <w:bCs/>
                <w:szCs w:val="24"/>
                <w:lang w:val="en-US"/>
              </w:rPr>
              <w:t xml:space="preserve">Senior doctor </w:t>
            </w:r>
          </w:p>
        </w:tc>
        <w:tc>
          <w:tcPr>
            <w:tcW w:w="3799" w:type="dxa"/>
            <w:tcBorders>
              <w:top w:val="single" w:sz="4" w:space="0" w:color="auto"/>
              <w:left w:val="single" w:sz="4" w:space="0" w:color="auto"/>
              <w:bottom w:val="single" w:sz="4" w:space="0" w:color="auto"/>
              <w:right w:val="single" w:sz="4" w:space="0" w:color="auto"/>
            </w:tcBorders>
            <w:shd w:val="clear" w:color="auto" w:fill="auto"/>
          </w:tcPr>
          <w:p w14:paraId="492D3E9A" w14:textId="77777777" w:rsidR="00702999" w:rsidRPr="00974925" w:rsidRDefault="00702999" w:rsidP="00702999">
            <w:pPr>
              <w:keepNext/>
              <w:spacing w:after="60" w:line="240" w:lineRule="auto"/>
              <w:jc w:val="both"/>
              <w:rPr>
                <w:rFonts w:ascii="Arial" w:eastAsia="Times New Roman" w:hAnsi="Arial" w:cs="Arial"/>
                <w:lang w:val="en-US"/>
              </w:rPr>
            </w:pPr>
            <w:r w:rsidRPr="00974925">
              <w:rPr>
                <w:rFonts w:ascii="Arial" w:eastAsia="Times New Roman" w:hAnsi="Arial" w:cs="Arial"/>
                <w:lang w:val="en-US"/>
              </w:rPr>
              <w:t>Dr. Adam Poole</w:t>
            </w:r>
          </w:p>
          <w:p w14:paraId="40F00723" w14:textId="562E4C2D" w:rsidR="00702999" w:rsidRPr="00974925" w:rsidRDefault="00702999" w:rsidP="00702999">
            <w:pPr>
              <w:keepNext/>
              <w:spacing w:after="60" w:line="240" w:lineRule="auto"/>
              <w:jc w:val="both"/>
              <w:rPr>
                <w:rFonts w:ascii="Arial" w:eastAsia="Times New Roman" w:hAnsi="Arial" w:cs="Arial"/>
                <w:lang w:val="en-US"/>
              </w:rPr>
            </w:pPr>
            <w:r w:rsidRPr="00974925">
              <w:rPr>
                <w:rFonts w:ascii="Arial" w:eastAsia="Times New Roman" w:hAnsi="Arial" w:cs="Arial"/>
                <w:lang w:val="en-US"/>
              </w:rPr>
              <w:t>HIOW Integrated Care Board</w:t>
            </w:r>
          </w:p>
          <w:p w14:paraId="366065F1" w14:textId="4FB9DA30" w:rsidR="00702999" w:rsidRPr="00974925" w:rsidRDefault="00702999" w:rsidP="00974925">
            <w:pPr>
              <w:keepNext/>
              <w:spacing w:after="60" w:line="240" w:lineRule="auto"/>
              <w:jc w:val="both"/>
              <w:rPr>
                <w:rFonts w:ascii="Arial" w:eastAsia="Times New Roman" w:hAnsi="Arial" w:cs="Arial"/>
                <w:lang w:val="en-US"/>
              </w:rPr>
            </w:pPr>
            <w:r w:rsidRPr="00974925">
              <w:rPr>
                <w:rFonts w:ascii="Arial" w:eastAsia="Times New Roman" w:hAnsi="Arial" w:cs="Arial"/>
                <w:lang w:val="en-US"/>
              </w:rPr>
              <w:t>GP Prescribing Lead</w:t>
            </w:r>
          </w:p>
        </w:tc>
        <w:tc>
          <w:tcPr>
            <w:tcW w:w="1626" w:type="dxa"/>
            <w:tcBorders>
              <w:top w:val="single" w:sz="4" w:space="0" w:color="auto"/>
              <w:left w:val="single" w:sz="4" w:space="0" w:color="auto"/>
              <w:bottom w:val="single" w:sz="4" w:space="0" w:color="auto"/>
              <w:right w:val="single" w:sz="4" w:space="0" w:color="auto"/>
            </w:tcBorders>
          </w:tcPr>
          <w:p w14:paraId="366065F2" w14:textId="65F6070E" w:rsidR="00702999" w:rsidRPr="00974925" w:rsidRDefault="00974925" w:rsidP="00974925">
            <w:pPr>
              <w:keepNext/>
              <w:spacing w:after="60" w:line="240" w:lineRule="auto"/>
              <w:jc w:val="both"/>
              <w:rPr>
                <w:rFonts w:ascii="Arial" w:eastAsia="Times New Roman" w:hAnsi="Arial" w:cs="Arial"/>
                <w:lang w:val="en-US"/>
              </w:rPr>
            </w:pPr>
            <w:r w:rsidRPr="00974925">
              <w:rPr>
                <w:rFonts w:ascii="Arial" w:eastAsia="Times New Roman" w:hAnsi="Arial"/>
                <w:noProof/>
                <w:szCs w:val="24"/>
                <w:lang w:val="en-US"/>
              </w:rPr>
              <w:drawing>
                <wp:inline distT="0" distB="0" distL="0" distR="0" wp14:anchorId="2A799E72" wp14:editId="16C046A5">
                  <wp:extent cx="885825" cy="304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85825" cy="304800"/>
                          </a:xfrm>
                          <a:prstGeom prst="rect">
                            <a:avLst/>
                          </a:prstGeom>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5F3" w14:textId="70D0138A" w:rsidR="00702999" w:rsidRPr="00974925" w:rsidRDefault="00974925" w:rsidP="00974925">
            <w:pPr>
              <w:keepNext/>
              <w:spacing w:after="60" w:line="240" w:lineRule="auto"/>
              <w:jc w:val="both"/>
              <w:rPr>
                <w:rFonts w:ascii="Arial" w:eastAsia="Times New Roman" w:hAnsi="Arial" w:cs="Arial"/>
                <w:lang w:val="en-US"/>
              </w:rPr>
            </w:pPr>
            <w:r w:rsidRPr="00974925">
              <w:rPr>
                <w:rFonts w:ascii="Arial" w:eastAsia="Times New Roman" w:hAnsi="Arial" w:cs="Arial"/>
                <w:lang w:val="en-US"/>
              </w:rPr>
              <w:t>07/07/22</w:t>
            </w:r>
          </w:p>
        </w:tc>
      </w:tr>
      <w:tr w:rsidR="00702999" w:rsidRPr="00A52F8B" w14:paraId="366065F9" w14:textId="77777777" w:rsidTr="00974925">
        <w:tc>
          <w:tcPr>
            <w:tcW w:w="2263" w:type="dxa"/>
            <w:tcBorders>
              <w:top w:val="single" w:sz="4" w:space="0" w:color="auto"/>
              <w:left w:val="single" w:sz="4" w:space="0" w:color="auto"/>
              <w:bottom w:val="single" w:sz="4" w:space="0" w:color="auto"/>
              <w:right w:val="single" w:sz="4" w:space="0" w:color="auto"/>
            </w:tcBorders>
            <w:shd w:val="clear" w:color="auto" w:fill="auto"/>
          </w:tcPr>
          <w:p w14:paraId="366065F5" w14:textId="2DEDC2E1" w:rsidR="00702999" w:rsidRPr="00974925" w:rsidRDefault="00702999" w:rsidP="00974925">
            <w:pPr>
              <w:keepNext/>
              <w:spacing w:after="60" w:line="240" w:lineRule="auto"/>
              <w:jc w:val="both"/>
              <w:rPr>
                <w:rFonts w:ascii="Arial" w:eastAsia="Times New Roman" w:hAnsi="Arial" w:cs="Arial"/>
                <w:color w:val="FF0000"/>
                <w:lang w:val="en-US"/>
              </w:rPr>
            </w:pPr>
            <w:r w:rsidRPr="00C35AFE">
              <w:rPr>
                <w:rFonts w:ascii="Arial" w:eastAsia="Times New Roman" w:hAnsi="Arial"/>
                <w:b/>
                <w:bCs/>
                <w:szCs w:val="24"/>
                <w:lang w:val="en-US"/>
              </w:rPr>
              <w:t>Senior pharmacist</w:t>
            </w:r>
          </w:p>
        </w:tc>
        <w:tc>
          <w:tcPr>
            <w:tcW w:w="3799" w:type="dxa"/>
            <w:tcBorders>
              <w:top w:val="single" w:sz="4" w:space="0" w:color="auto"/>
              <w:left w:val="single" w:sz="4" w:space="0" w:color="auto"/>
              <w:bottom w:val="single" w:sz="4" w:space="0" w:color="auto"/>
              <w:right w:val="single" w:sz="4" w:space="0" w:color="auto"/>
            </w:tcBorders>
            <w:shd w:val="clear" w:color="auto" w:fill="auto"/>
          </w:tcPr>
          <w:p w14:paraId="508B212D" w14:textId="77777777" w:rsidR="00702999" w:rsidRPr="00974925" w:rsidRDefault="00702999" w:rsidP="00702999">
            <w:pPr>
              <w:keepNext/>
              <w:spacing w:after="60" w:line="240" w:lineRule="auto"/>
              <w:jc w:val="both"/>
              <w:rPr>
                <w:rFonts w:ascii="Arial" w:eastAsia="Times New Roman" w:hAnsi="Arial" w:cs="Arial"/>
                <w:lang w:val="en-US"/>
              </w:rPr>
            </w:pPr>
            <w:r w:rsidRPr="00974925">
              <w:rPr>
                <w:rFonts w:ascii="Arial" w:eastAsia="Times New Roman" w:hAnsi="Arial" w:cs="Arial"/>
                <w:lang w:val="en-US"/>
              </w:rPr>
              <w:t>Janna Whelan</w:t>
            </w:r>
          </w:p>
          <w:p w14:paraId="366065F6" w14:textId="212982C9" w:rsidR="00702999" w:rsidRPr="00974925" w:rsidRDefault="00702999" w:rsidP="00702999">
            <w:pPr>
              <w:keepNext/>
              <w:spacing w:after="60" w:line="240" w:lineRule="auto"/>
              <w:jc w:val="both"/>
              <w:rPr>
                <w:rFonts w:ascii="Arial" w:eastAsia="Times New Roman" w:hAnsi="Arial" w:cs="Arial"/>
                <w:lang w:val="en-US"/>
              </w:rPr>
            </w:pPr>
            <w:r w:rsidRPr="00974925">
              <w:rPr>
                <w:rFonts w:ascii="Arial" w:eastAsia="Times New Roman" w:hAnsi="Arial" w:cs="Arial"/>
                <w:lang w:val="en-US"/>
              </w:rPr>
              <w:t xml:space="preserve">HIOW </w:t>
            </w:r>
            <w:r w:rsidRPr="00974925">
              <w:rPr>
                <w:rFonts w:ascii="Arial" w:eastAsia="Times New Roman" w:hAnsi="Arial" w:cs="Arial"/>
              </w:rPr>
              <w:t>Integrated Care Board</w:t>
            </w:r>
            <w:r w:rsidRPr="00974925">
              <w:rPr>
                <w:rFonts w:ascii="Arial" w:eastAsia="Times New Roman" w:hAnsi="Arial" w:cs="Arial"/>
                <w:lang w:val="en-US"/>
              </w:rPr>
              <w:t xml:space="preserve"> Deputy Head of Medicines Management for the Isle of Wight</w:t>
            </w:r>
          </w:p>
        </w:tc>
        <w:tc>
          <w:tcPr>
            <w:tcW w:w="1626" w:type="dxa"/>
            <w:tcBorders>
              <w:top w:val="single" w:sz="4" w:space="0" w:color="auto"/>
              <w:left w:val="single" w:sz="4" w:space="0" w:color="auto"/>
              <w:bottom w:val="single" w:sz="4" w:space="0" w:color="auto"/>
              <w:right w:val="single" w:sz="4" w:space="0" w:color="auto"/>
            </w:tcBorders>
          </w:tcPr>
          <w:p w14:paraId="366065F7" w14:textId="013BA844" w:rsidR="00702999" w:rsidRPr="00974925" w:rsidRDefault="00974925" w:rsidP="00974925">
            <w:pPr>
              <w:keepNext/>
              <w:spacing w:after="60" w:line="240" w:lineRule="auto"/>
              <w:jc w:val="both"/>
              <w:rPr>
                <w:rFonts w:ascii="Arial" w:eastAsia="Times New Roman" w:hAnsi="Arial" w:cs="Arial"/>
                <w:lang w:val="en-US"/>
              </w:rPr>
            </w:pPr>
            <w:r w:rsidRPr="00974925">
              <w:rPr>
                <w:noProof/>
              </w:rPr>
              <w:drawing>
                <wp:inline distT="0" distB="0" distL="0" distR="0" wp14:anchorId="68B2F17F" wp14:editId="0B3C0CB9">
                  <wp:extent cx="637877" cy="645730"/>
                  <wp:effectExtent l="0" t="381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biLevel thresh="50000"/>
                            <a:extLst>
                              <a:ext uri="{28A0092B-C50C-407E-A947-70E740481C1C}">
                                <a14:useLocalDpi xmlns:a14="http://schemas.microsoft.com/office/drawing/2010/main" val="0"/>
                              </a:ext>
                            </a:extLst>
                          </a:blip>
                          <a:srcRect l="39831" t="29575" r="25728" b="32298"/>
                          <a:stretch/>
                        </pic:blipFill>
                        <pic:spPr bwMode="auto">
                          <a:xfrm rot="5400000">
                            <a:off x="0" y="0"/>
                            <a:ext cx="656753" cy="6648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5F8" w14:textId="15E9A468" w:rsidR="00702999" w:rsidRPr="00974925" w:rsidRDefault="00974925" w:rsidP="00974925">
            <w:pPr>
              <w:keepNext/>
              <w:spacing w:after="60" w:line="240" w:lineRule="auto"/>
              <w:jc w:val="both"/>
              <w:rPr>
                <w:rFonts w:ascii="Arial" w:eastAsia="Times New Roman" w:hAnsi="Arial" w:cs="Arial"/>
                <w:lang w:val="en-US"/>
              </w:rPr>
            </w:pPr>
            <w:r w:rsidRPr="00974925">
              <w:rPr>
                <w:rFonts w:ascii="Arial" w:eastAsia="Times New Roman" w:hAnsi="Arial" w:cs="Arial"/>
                <w:lang w:val="en-US"/>
              </w:rPr>
              <w:t>12/07/22</w:t>
            </w:r>
          </w:p>
        </w:tc>
      </w:tr>
      <w:tr w:rsidR="00702999" w:rsidRPr="00A52F8B" w14:paraId="36606603" w14:textId="77777777" w:rsidTr="00974925">
        <w:tc>
          <w:tcPr>
            <w:tcW w:w="2263" w:type="dxa"/>
            <w:tcBorders>
              <w:top w:val="single" w:sz="4" w:space="0" w:color="auto"/>
              <w:left w:val="single" w:sz="4" w:space="0" w:color="auto"/>
              <w:bottom w:val="single" w:sz="4" w:space="0" w:color="auto"/>
              <w:right w:val="single" w:sz="4" w:space="0" w:color="auto"/>
            </w:tcBorders>
            <w:shd w:val="clear" w:color="auto" w:fill="auto"/>
          </w:tcPr>
          <w:p w14:paraId="366065FF" w14:textId="02C4156C" w:rsidR="00702999" w:rsidRPr="00974925" w:rsidRDefault="00702999" w:rsidP="00974925">
            <w:pPr>
              <w:spacing w:before="100" w:after="100" w:line="240" w:lineRule="auto"/>
              <w:jc w:val="both"/>
              <w:rPr>
                <w:rFonts w:ascii="Arial" w:eastAsia="Times New Roman" w:hAnsi="Arial" w:cs="Arial"/>
                <w:color w:val="FF0000"/>
              </w:rPr>
            </w:pPr>
            <w:r w:rsidRPr="00C35AFE">
              <w:rPr>
                <w:rFonts w:ascii="Arial" w:eastAsia="Times New Roman" w:hAnsi="Arial" w:cs="Arial"/>
                <w:b/>
              </w:rPr>
              <w:t>Specialist in antimicrobial therapy</w:t>
            </w:r>
          </w:p>
        </w:tc>
        <w:tc>
          <w:tcPr>
            <w:tcW w:w="3799" w:type="dxa"/>
            <w:tcBorders>
              <w:top w:val="single" w:sz="4" w:space="0" w:color="auto"/>
              <w:left w:val="single" w:sz="4" w:space="0" w:color="auto"/>
              <w:bottom w:val="single" w:sz="4" w:space="0" w:color="auto"/>
              <w:right w:val="single" w:sz="4" w:space="0" w:color="auto"/>
            </w:tcBorders>
            <w:shd w:val="clear" w:color="auto" w:fill="auto"/>
          </w:tcPr>
          <w:p w14:paraId="33AB8838" w14:textId="77777777" w:rsidR="00702999" w:rsidRPr="00974925" w:rsidRDefault="00D66FBE">
            <w:pPr>
              <w:keepNext/>
              <w:spacing w:after="60" w:line="240" w:lineRule="auto"/>
              <w:jc w:val="both"/>
              <w:rPr>
                <w:rFonts w:ascii="Arial" w:eastAsia="Times New Roman" w:hAnsi="Arial" w:cs="Arial"/>
                <w:lang w:val="en-US"/>
              </w:rPr>
            </w:pPr>
            <w:r w:rsidRPr="00974925">
              <w:rPr>
                <w:rFonts w:ascii="Arial" w:eastAsia="Times New Roman" w:hAnsi="Arial" w:cs="Arial"/>
                <w:lang w:val="en-US"/>
              </w:rPr>
              <w:t xml:space="preserve">Samantha Truscott </w:t>
            </w:r>
          </w:p>
          <w:p w14:paraId="36606600" w14:textId="6F5EDC62" w:rsidR="00C12415" w:rsidRPr="00974925" w:rsidRDefault="00C12415" w:rsidP="00C12415">
            <w:pPr>
              <w:keepNext/>
              <w:spacing w:after="60" w:line="240" w:lineRule="auto"/>
              <w:jc w:val="both"/>
              <w:rPr>
                <w:rFonts w:ascii="Arial" w:eastAsia="Times New Roman" w:hAnsi="Arial" w:cs="Arial"/>
                <w:lang w:val="en-US"/>
              </w:rPr>
            </w:pPr>
            <w:r w:rsidRPr="00974925">
              <w:rPr>
                <w:rFonts w:ascii="Arial" w:eastAsia="Times New Roman" w:hAnsi="Arial" w:cs="Arial"/>
                <w:lang w:val="en-US"/>
              </w:rPr>
              <w:t>Locality Lead Pharmacist and AMS sub-group chair HIOW ICB</w:t>
            </w:r>
          </w:p>
        </w:tc>
        <w:tc>
          <w:tcPr>
            <w:tcW w:w="1626" w:type="dxa"/>
            <w:tcBorders>
              <w:top w:val="single" w:sz="4" w:space="0" w:color="auto"/>
              <w:left w:val="single" w:sz="4" w:space="0" w:color="auto"/>
              <w:bottom w:val="single" w:sz="4" w:space="0" w:color="auto"/>
              <w:right w:val="single" w:sz="4" w:space="0" w:color="auto"/>
            </w:tcBorders>
          </w:tcPr>
          <w:p w14:paraId="36606601" w14:textId="647ACE69" w:rsidR="00702999" w:rsidRPr="00974925" w:rsidRDefault="006A0302" w:rsidP="00974925">
            <w:pPr>
              <w:keepNext/>
              <w:spacing w:after="60" w:line="240" w:lineRule="auto"/>
              <w:jc w:val="both"/>
              <w:rPr>
                <w:rFonts w:ascii="Arial" w:eastAsia="Times New Roman" w:hAnsi="Arial" w:cs="Arial"/>
                <w:lang w:val="en-US"/>
              </w:rPr>
            </w:pPr>
            <w:r>
              <w:rPr>
                <w:noProof/>
                <w:lang w:eastAsia="en-GB"/>
              </w:rPr>
              <w:drawing>
                <wp:inline distT="0" distB="0" distL="0" distR="0" wp14:anchorId="564D8994" wp14:editId="77A3E122">
                  <wp:extent cx="1408430" cy="7988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8430" cy="798830"/>
                          </a:xfrm>
                          <a:prstGeom prst="rect">
                            <a:avLst/>
                          </a:prstGeom>
                          <a:noFill/>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602" w14:textId="60A1B03B" w:rsidR="00702999" w:rsidRPr="00974925" w:rsidRDefault="006A0302" w:rsidP="00974925">
            <w:pPr>
              <w:keepNext/>
              <w:spacing w:after="60" w:line="240" w:lineRule="auto"/>
              <w:jc w:val="both"/>
              <w:rPr>
                <w:rFonts w:ascii="Arial" w:eastAsia="Times New Roman" w:hAnsi="Arial" w:cs="Arial"/>
                <w:lang w:val="en-US"/>
              </w:rPr>
            </w:pPr>
            <w:r>
              <w:rPr>
                <w:rFonts w:ascii="Arial" w:eastAsia="Times New Roman" w:hAnsi="Arial" w:cs="Arial"/>
                <w:lang w:val="en-US"/>
              </w:rPr>
              <w:t>12/07/22</w:t>
            </w:r>
          </w:p>
        </w:tc>
      </w:tr>
      <w:tr w:rsidR="00702999" w:rsidRPr="00A52F8B" w14:paraId="36606608" w14:textId="77777777" w:rsidTr="00974925">
        <w:tc>
          <w:tcPr>
            <w:tcW w:w="2263" w:type="dxa"/>
            <w:tcBorders>
              <w:top w:val="single" w:sz="4" w:space="0" w:color="auto"/>
              <w:left w:val="single" w:sz="4" w:space="0" w:color="auto"/>
              <w:bottom w:val="single" w:sz="4" w:space="0" w:color="auto"/>
              <w:right w:val="single" w:sz="4" w:space="0" w:color="auto"/>
            </w:tcBorders>
            <w:shd w:val="clear" w:color="auto" w:fill="auto"/>
          </w:tcPr>
          <w:p w14:paraId="36606604" w14:textId="5696C696" w:rsidR="00702999" w:rsidRPr="00974925" w:rsidRDefault="00702999" w:rsidP="00974925">
            <w:pPr>
              <w:keepNext/>
              <w:spacing w:after="60" w:line="240" w:lineRule="auto"/>
              <w:jc w:val="both"/>
              <w:rPr>
                <w:rFonts w:ascii="Arial" w:eastAsia="Times New Roman" w:hAnsi="Arial" w:cs="Arial"/>
                <w:color w:val="FF0000"/>
                <w:lang w:val="en-US"/>
              </w:rPr>
            </w:pPr>
            <w:r w:rsidRPr="00C35AFE">
              <w:rPr>
                <w:rFonts w:ascii="Arial" w:eastAsia="Times New Roman" w:hAnsi="Arial" w:cs="Arial"/>
                <w:b/>
                <w:bCs/>
                <w:lang w:val="en-US"/>
              </w:rPr>
              <w:t xml:space="preserve">Person signing on behalf of </w:t>
            </w:r>
            <w:hyperlink r:id="rId12" w:anchor="authorising-body" w:history="1">
              <w:proofErr w:type="spellStart"/>
              <w:r w:rsidRPr="00C35AFE">
                <w:rPr>
                  <w:rFonts w:ascii="Arial" w:eastAsia="Times New Roman" w:hAnsi="Arial" w:cs="Arial"/>
                  <w:b/>
                  <w:bCs/>
                  <w:color w:val="0000FF"/>
                  <w:u w:val="single"/>
                  <w:lang w:val="en-US"/>
                </w:rPr>
                <w:t>authorising</w:t>
              </w:r>
              <w:proofErr w:type="spellEnd"/>
              <w:r w:rsidRPr="00C35AFE">
                <w:rPr>
                  <w:rFonts w:ascii="Arial" w:eastAsia="Times New Roman" w:hAnsi="Arial" w:cs="Arial"/>
                  <w:b/>
                  <w:bCs/>
                  <w:color w:val="0000FF"/>
                  <w:u w:val="single"/>
                  <w:lang w:val="en-US"/>
                </w:rPr>
                <w:t xml:space="preserve"> body</w:t>
              </w:r>
            </w:hyperlink>
            <w:r w:rsidRPr="00C35AFE">
              <w:rPr>
                <w:rFonts w:ascii="Arial" w:eastAsia="Times New Roman" w:hAnsi="Arial" w:cs="Arial"/>
                <w:b/>
                <w:bCs/>
                <w:lang w:val="en-US"/>
              </w:rPr>
              <w:t xml:space="preserve"> </w:t>
            </w:r>
          </w:p>
        </w:tc>
        <w:tc>
          <w:tcPr>
            <w:tcW w:w="3799" w:type="dxa"/>
            <w:tcBorders>
              <w:top w:val="single" w:sz="4" w:space="0" w:color="auto"/>
              <w:left w:val="single" w:sz="4" w:space="0" w:color="auto"/>
              <w:bottom w:val="single" w:sz="4" w:space="0" w:color="auto"/>
              <w:right w:val="single" w:sz="4" w:space="0" w:color="auto"/>
            </w:tcBorders>
            <w:shd w:val="clear" w:color="auto" w:fill="auto"/>
          </w:tcPr>
          <w:p w14:paraId="5FB987BF" w14:textId="77777777" w:rsidR="00702999" w:rsidRPr="00974925" w:rsidRDefault="00702999" w:rsidP="00702999">
            <w:pPr>
              <w:keepNext/>
              <w:spacing w:after="60" w:line="240" w:lineRule="auto"/>
              <w:jc w:val="both"/>
              <w:rPr>
                <w:rFonts w:ascii="Arial" w:eastAsia="Times New Roman" w:hAnsi="Arial" w:cs="Arial"/>
                <w:lang w:val="en-US"/>
              </w:rPr>
            </w:pPr>
            <w:r w:rsidRPr="00974925">
              <w:rPr>
                <w:rFonts w:ascii="Arial" w:eastAsia="Times New Roman" w:hAnsi="Arial" w:cs="Arial"/>
              </w:rPr>
              <w:t>Tracy Savage</w:t>
            </w:r>
            <w:r w:rsidRPr="00974925" w:rsidDel="00AD0BC3">
              <w:rPr>
                <w:rFonts w:ascii="Arial" w:eastAsia="Times New Roman" w:hAnsi="Arial" w:cs="Arial"/>
                <w:lang w:val="en-US"/>
              </w:rPr>
              <w:t xml:space="preserve"> </w:t>
            </w:r>
          </w:p>
          <w:p w14:paraId="36606605" w14:textId="008FC65C" w:rsidR="00702999" w:rsidRPr="00974925" w:rsidRDefault="00702999" w:rsidP="00974925">
            <w:pPr>
              <w:spacing w:before="60" w:after="60" w:line="240" w:lineRule="auto"/>
              <w:jc w:val="both"/>
              <w:rPr>
                <w:rFonts w:ascii="Arial" w:eastAsia="Times New Roman" w:hAnsi="Arial" w:cs="Arial"/>
              </w:rPr>
            </w:pPr>
            <w:r w:rsidRPr="00974925">
              <w:rPr>
                <w:rFonts w:ascii="Arial" w:eastAsia="Times New Roman" w:hAnsi="Arial" w:cs="Arial"/>
                <w:lang w:val="en-US"/>
              </w:rPr>
              <w:t xml:space="preserve">HIOW </w:t>
            </w:r>
            <w:r w:rsidRPr="00974925">
              <w:rPr>
                <w:rFonts w:ascii="Arial" w:eastAsia="Times New Roman" w:hAnsi="Arial" w:cs="Arial"/>
              </w:rPr>
              <w:t>Integrated Care Board</w:t>
            </w:r>
            <w:r w:rsidRPr="00974925">
              <w:rPr>
                <w:rFonts w:ascii="Arial" w:eastAsia="Times New Roman" w:hAnsi="Arial" w:cs="Arial"/>
                <w:lang w:val="en-US"/>
              </w:rPr>
              <w:t xml:space="preserve"> Locality Director and </w:t>
            </w:r>
            <w:r w:rsidRPr="00974925">
              <w:rPr>
                <w:rFonts w:ascii="Arial" w:hAnsi="Arial" w:cs="Arial"/>
              </w:rPr>
              <w:t xml:space="preserve">Head of Medicines </w:t>
            </w:r>
            <w:proofErr w:type="gramStart"/>
            <w:r w:rsidRPr="00974925">
              <w:rPr>
                <w:rFonts w:ascii="Arial" w:hAnsi="Arial" w:cs="Arial"/>
              </w:rPr>
              <w:t>Optimisation  and</w:t>
            </w:r>
            <w:proofErr w:type="gramEnd"/>
            <w:r w:rsidRPr="00974925">
              <w:rPr>
                <w:rFonts w:ascii="Arial" w:hAnsi="Arial" w:cs="Arial"/>
              </w:rPr>
              <w:t xml:space="preserve"> Primary Care for the Isle of Wight</w:t>
            </w:r>
          </w:p>
        </w:tc>
        <w:tc>
          <w:tcPr>
            <w:tcW w:w="1626" w:type="dxa"/>
            <w:tcBorders>
              <w:top w:val="single" w:sz="4" w:space="0" w:color="auto"/>
              <w:left w:val="single" w:sz="4" w:space="0" w:color="auto"/>
              <w:bottom w:val="single" w:sz="4" w:space="0" w:color="auto"/>
              <w:right w:val="single" w:sz="4" w:space="0" w:color="auto"/>
            </w:tcBorders>
          </w:tcPr>
          <w:p w14:paraId="36606606" w14:textId="32EABB60" w:rsidR="00702999" w:rsidRPr="00974925" w:rsidRDefault="00A674AC" w:rsidP="00974925">
            <w:pPr>
              <w:keepNext/>
              <w:spacing w:after="60" w:line="240" w:lineRule="auto"/>
              <w:jc w:val="both"/>
              <w:rPr>
                <w:rFonts w:ascii="Arial" w:eastAsia="Times New Roman" w:hAnsi="Arial" w:cs="Arial"/>
                <w:lang w:val="en-US"/>
              </w:rPr>
            </w:pPr>
            <w:r w:rsidRPr="00A674AC">
              <w:rPr>
                <w:noProof/>
              </w:rPr>
              <w:drawing>
                <wp:inline distT="0" distB="0" distL="0" distR="0" wp14:anchorId="72231742" wp14:editId="47402BF6">
                  <wp:extent cx="1123950" cy="590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607" w14:textId="261CE358" w:rsidR="00702999" w:rsidRPr="00974925" w:rsidRDefault="00A674AC" w:rsidP="00974925">
            <w:pPr>
              <w:keepNext/>
              <w:spacing w:after="60" w:line="240" w:lineRule="auto"/>
              <w:jc w:val="both"/>
              <w:rPr>
                <w:rFonts w:ascii="Arial" w:eastAsia="Times New Roman" w:hAnsi="Arial" w:cs="Arial"/>
                <w:lang w:val="en-US"/>
              </w:rPr>
            </w:pPr>
            <w:r>
              <w:rPr>
                <w:rFonts w:ascii="Arial" w:eastAsia="Times New Roman" w:hAnsi="Arial" w:cs="Arial"/>
                <w:lang w:val="en-US"/>
              </w:rPr>
              <w:t>12/07/22</w:t>
            </w:r>
          </w:p>
        </w:tc>
      </w:tr>
    </w:tbl>
    <w:p w14:paraId="4C886013" w14:textId="77777777" w:rsidR="00351C1B" w:rsidRPr="00A52F8B" w:rsidRDefault="00351C1B">
      <w:pPr>
        <w:spacing w:after="0" w:line="240" w:lineRule="auto"/>
        <w:jc w:val="both"/>
        <w:rPr>
          <w:rFonts w:ascii="Arial" w:eastAsia="Times New Roman" w:hAnsi="Arial" w:cs="Arial"/>
          <w:highlight w:val="yellow"/>
        </w:rPr>
      </w:pPr>
    </w:p>
    <w:p w14:paraId="0415A7A0" w14:textId="77777777" w:rsidR="00BC2954" w:rsidRPr="00A52F8B" w:rsidRDefault="00BC2954">
      <w:pPr>
        <w:spacing w:after="0" w:line="240" w:lineRule="auto"/>
        <w:jc w:val="both"/>
        <w:rPr>
          <w:rFonts w:ascii="Arial" w:eastAsia="Times New Roman" w:hAnsi="Arial" w:cs="Arial"/>
          <w:b/>
        </w:rPr>
      </w:pPr>
      <w:bookmarkStart w:id="3" w:name="_Hlk108010311"/>
      <w:r w:rsidRPr="00A52F8B">
        <w:rPr>
          <w:rFonts w:ascii="Arial" w:eastAsia="Times New Roman" w:hAnsi="Arial" w:cs="Arial"/>
          <w:b/>
          <w:lang w:val="en"/>
        </w:rPr>
        <w:lastRenderedPageBreak/>
        <w:t xml:space="preserve">This PGD is not legally valid until </w:t>
      </w:r>
      <w:r w:rsidRPr="00974925">
        <w:rPr>
          <w:rFonts w:ascii="Arial" w:hAnsi="Arial" w:cs="Arial"/>
          <w:b/>
          <w:color w:val="000000"/>
        </w:rPr>
        <w:t xml:space="preserve">it has had the relevant organisational approval </w:t>
      </w:r>
      <w:r w:rsidRPr="00F43976">
        <w:rPr>
          <w:rFonts w:ascii="Arial" w:eastAsia="Times New Roman" w:hAnsi="Arial" w:cs="Arial"/>
          <w:b/>
        </w:rPr>
        <w:t>to ensure compliance with PGD legislation and National Medicine Practice Guidance MPG2 (</w:t>
      </w:r>
      <w:hyperlink r:id="rId15" w:history="1">
        <w:r w:rsidRPr="00A52F8B">
          <w:rPr>
            <w:rFonts w:ascii="Arial" w:eastAsia="Times New Roman" w:hAnsi="Arial" w:cs="Arial"/>
            <w:b/>
            <w:color w:val="0000FF"/>
            <w:u w:val="single"/>
          </w:rPr>
          <w:t>NICE MPG2 PGD 2017</w:t>
        </w:r>
      </w:hyperlink>
      <w:r w:rsidRPr="00F43976">
        <w:rPr>
          <w:rFonts w:ascii="Arial" w:eastAsia="Times New Roman" w:hAnsi="Arial" w:cs="Arial"/>
          <w:b/>
        </w:rPr>
        <w:t xml:space="preserve">) </w:t>
      </w:r>
    </w:p>
    <w:p w14:paraId="4DCC64BD" w14:textId="5F83D61F" w:rsidR="00BC2954" w:rsidRPr="00A52F8B" w:rsidRDefault="00BC2954">
      <w:pPr>
        <w:spacing w:after="0" w:line="240" w:lineRule="auto"/>
        <w:jc w:val="both"/>
        <w:rPr>
          <w:rFonts w:ascii="Arial" w:eastAsia="Times New Roman" w:hAnsi="Arial" w:cs="Arial"/>
        </w:rPr>
      </w:pPr>
    </w:p>
    <w:p w14:paraId="5FBA5F7E" w14:textId="705F1142" w:rsidR="00BC2954" w:rsidRPr="00974925" w:rsidRDefault="00BC2954">
      <w:pPr>
        <w:spacing w:after="0" w:line="240" w:lineRule="auto"/>
        <w:jc w:val="both"/>
        <w:rPr>
          <w:rFonts w:ascii="Arial" w:eastAsia="Times New Roman" w:hAnsi="Arial" w:cs="Arial"/>
          <w:b/>
        </w:rPr>
      </w:pPr>
      <w:r w:rsidRPr="00974925">
        <w:rPr>
          <w:rFonts w:ascii="Arial" w:eastAsia="Times New Roman" w:hAnsi="Arial" w:cs="Arial"/>
          <w:b/>
        </w:rPr>
        <w:t>To meet legal requirements, organisations</w:t>
      </w:r>
      <w:r w:rsidR="00CD491A" w:rsidRPr="00F43976">
        <w:rPr>
          <w:rFonts w:ascii="Arial" w:eastAsia="Times New Roman" w:hAnsi="Arial" w:cs="Arial"/>
          <w:b/>
        </w:rPr>
        <w:t xml:space="preserve"> providing </w:t>
      </w:r>
      <w:r w:rsidR="00CD491A" w:rsidRPr="00A52F8B">
        <w:rPr>
          <w:rFonts w:ascii="Arial" w:eastAsia="Times New Roman" w:hAnsi="Arial" w:cs="Arial"/>
          <w:b/>
        </w:rPr>
        <w:t>trimethoprim under this PGD service</w:t>
      </w:r>
      <w:r w:rsidRPr="00974925">
        <w:rPr>
          <w:rFonts w:ascii="Arial" w:eastAsia="Times New Roman" w:hAnsi="Arial" w:cs="Arial"/>
          <w:b/>
        </w:rPr>
        <w:t xml:space="preserve"> must </w:t>
      </w:r>
      <w:r w:rsidR="00CD491A" w:rsidRPr="00F43976">
        <w:rPr>
          <w:rFonts w:ascii="Arial" w:eastAsia="Times New Roman" w:hAnsi="Arial" w:cs="Arial"/>
          <w:b/>
        </w:rPr>
        <w:t xml:space="preserve">have </w:t>
      </w:r>
      <w:r w:rsidR="00CD491A" w:rsidRPr="00A52F8B">
        <w:rPr>
          <w:rFonts w:ascii="Arial" w:eastAsia="Times New Roman" w:hAnsi="Arial" w:cs="Arial"/>
          <w:b/>
        </w:rPr>
        <w:t>the list of authorized practitioners able to do so – See Appendix A</w:t>
      </w:r>
    </w:p>
    <w:bookmarkEnd w:id="3"/>
    <w:p w14:paraId="3660660D" w14:textId="77777777" w:rsidR="002850E4" w:rsidRPr="00A52F8B" w:rsidRDefault="002850E4">
      <w:pPr>
        <w:spacing w:after="0" w:line="240" w:lineRule="auto"/>
        <w:jc w:val="both"/>
        <w:rPr>
          <w:rFonts w:ascii="Arial" w:eastAsia="Times New Roman" w:hAnsi="Arial" w:cs="Arial"/>
          <w:highlight w:val="yellow"/>
        </w:rPr>
      </w:pPr>
    </w:p>
    <w:p w14:paraId="36606617" w14:textId="08872909" w:rsidR="002850E4" w:rsidRPr="00974925" w:rsidRDefault="002850E4" w:rsidP="00974925">
      <w:pPr>
        <w:tabs>
          <w:tab w:val="left" w:pos="0"/>
          <w:tab w:val="center" w:pos="4153"/>
          <w:tab w:val="left" w:pos="7938"/>
          <w:tab w:val="right" w:pos="8306"/>
        </w:tabs>
        <w:overflowPunct w:val="0"/>
        <w:autoSpaceDE w:val="0"/>
        <w:autoSpaceDN w:val="0"/>
        <w:adjustRightInd w:val="0"/>
        <w:spacing w:after="0" w:line="240" w:lineRule="auto"/>
        <w:ind w:left="720"/>
        <w:jc w:val="both"/>
        <w:textAlignment w:val="baseline"/>
        <w:rPr>
          <w:rFonts w:ascii="Arial" w:eastAsia="Times New Roman" w:hAnsi="Arial" w:cs="Arial"/>
          <w:b/>
          <w:lang w:eastAsia="en-GB"/>
        </w:rPr>
      </w:pPr>
      <w:r w:rsidRPr="00974925">
        <w:rPr>
          <w:rFonts w:ascii="Arial" w:eastAsia="Times New Roman" w:hAnsi="Arial" w:cs="Arial"/>
          <w:b/>
          <w:lang w:eastAsia="en-GB"/>
        </w:rPr>
        <w:br w:type="page"/>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D9195B" w:rsidRPr="00A52F8B" w14:paraId="5950B27E" w14:textId="77777777" w:rsidTr="00D9195B">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3F8F2D44" w14:textId="512D3744" w:rsidR="00D9195B" w:rsidRPr="00974925" w:rsidRDefault="00D9195B" w:rsidP="00974925">
            <w:pPr>
              <w:tabs>
                <w:tab w:val="left" w:pos="0"/>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974925">
              <w:rPr>
                <w:rFonts w:ascii="Arial" w:eastAsia="Times New Roman" w:hAnsi="Arial" w:cs="Arial"/>
                <w:b/>
                <w:lang w:eastAsia="en-GB"/>
              </w:rPr>
              <w:lastRenderedPageBreak/>
              <w:t>Characteristics of staff</w:t>
            </w:r>
          </w:p>
          <w:p w14:paraId="030B0879" w14:textId="77777777" w:rsidR="00D9195B" w:rsidRPr="009C56A8" w:rsidDel="000D10C9" w:rsidRDefault="00D9195B">
            <w:pPr>
              <w:pStyle w:val="NoSpacing"/>
              <w:jc w:val="both"/>
              <w:rPr>
                <w:rFonts w:ascii="Arial" w:eastAsia="Times New Roman" w:hAnsi="Arial" w:cs="Arial"/>
                <w:color w:val="000000"/>
                <w:lang w:eastAsia="en-GB"/>
              </w:rPr>
            </w:pPr>
          </w:p>
        </w:tc>
      </w:tr>
      <w:tr w:rsidR="00D9195B" w:rsidRPr="00A52F8B" w14:paraId="316B506D" w14:textId="77777777" w:rsidTr="005F247E">
        <w:tc>
          <w:tcPr>
            <w:tcW w:w="3399" w:type="dxa"/>
            <w:tcBorders>
              <w:top w:val="single" w:sz="4" w:space="0" w:color="auto"/>
              <w:left w:val="single" w:sz="4" w:space="0" w:color="auto"/>
              <w:bottom w:val="single" w:sz="4" w:space="0" w:color="auto"/>
              <w:right w:val="single" w:sz="4" w:space="0" w:color="auto"/>
            </w:tcBorders>
            <w:shd w:val="clear" w:color="auto" w:fill="D9D9D9"/>
          </w:tcPr>
          <w:p w14:paraId="5159F54F" w14:textId="74492AFC" w:rsidR="00D9195B" w:rsidRPr="009C56A8" w:rsidRDefault="00D9195B" w:rsidP="00D9195B">
            <w:pPr>
              <w:tabs>
                <w:tab w:val="left" w:pos="71"/>
                <w:tab w:val="center" w:pos="4153"/>
                <w:tab w:val="right" w:pos="8306"/>
              </w:tabs>
              <w:overflowPunct w:val="0"/>
              <w:autoSpaceDE w:val="0"/>
              <w:autoSpaceDN w:val="0"/>
              <w:adjustRightInd w:val="0"/>
              <w:spacing w:after="0" w:line="240" w:lineRule="auto"/>
              <w:ind w:left="71"/>
              <w:textAlignment w:val="baseline"/>
              <w:rPr>
                <w:rFonts w:ascii="Arial" w:eastAsia="Times New Roman" w:hAnsi="Arial" w:cs="Arial"/>
                <w:b/>
                <w:lang w:eastAsia="en-GB"/>
              </w:rPr>
            </w:pPr>
            <w:r>
              <w:rPr>
                <w:rFonts w:ascii="Arial" w:eastAsia="Times New Roman" w:hAnsi="Arial" w:cs="Arial"/>
                <w:b/>
                <w:bCs/>
              </w:rPr>
              <w:t>Q</w:t>
            </w:r>
            <w:r w:rsidRPr="00F43976">
              <w:rPr>
                <w:rFonts w:ascii="Arial" w:eastAsia="Times New Roman" w:hAnsi="Arial" w:cs="Arial"/>
                <w:b/>
                <w:bCs/>
              </w:rPr>
              <w:t>ualifications</w:t>
            </w:r>
            <w:r>
              <w:rPr>
                <w:rFonts w:ascii="Arial" w:eastAsia="Times New Roman" w:hAnsi="Arial" w:cs="Arial"/>
                <w:b/>
                <w:bCs/>
              </w:rPr>
              <w:t xml:space="preserve"> </w:t>
            </w:r>
            <w:r w:rsidRPr="00F43976">
              <w:rPr>
                <w:rFonts w:ascii="Arial" w:eastAsia="Times New Roman" w:hAnsi="Arial" w:cs="Arial"/>
                <w:b/>
                <w:bCs/>
              </w:rPr>
              <w:t>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2CF16135" w14:textId="77777777" w:rsidR="00D9195B" w:rsidRDefault="00D9195B" w:rsidP="00974925">
            <w:pPr>
              <w:pStyle w:val="NoSpacing"/>
              <w:jc w:val="both"/>
              <w:rPr>
                <w:rFonts w:ascii="Arial" w:eastAsia="Times New Roman" w:hAnsi="Arial" w:cs="Arial"/>
                <w:color w:val="000000"/>
                <w:lang w:eastAsia="en-GB"/>
              </w:rPr>
            </w:pPr>
            <w:r w:rsidRPr="005F10DD">
              <w:rPr>
                <w:rFonts w:ascii="Arial" w:hAnsi="Arial" w:cs="Arial"/>
              </w:rPr>
              <w:t xml:space="preserve">Pharmacist registered with </w:t>
            </w:r>
            <w:r>
              <w:rPr>
                <w:rFonts w:ascii="Arial" w:hAnsi="Arial" w:cs="Arial"/>
              </w:rPr>
              <w:t xml:space="preserve">the </w:t>
            </w:r>
            <w:r w:rsidRPr="005F10DD">
              <w:rPr>
                <w:rFonts w:ascii="Arial" w:hAnsi="Arial" w:cs="Arial"/>
              </w:rPr>
              <w:t>General Pharmaceutical Council (</w:t>
            </w:r>
            <w:proofErr w:type="spellStart"/>
            <w:r w:rsidRPr="005F10DD">
              <w:rPr>
                <w:rFonts w:ascii="Arial" w:hAnsi="Arial" w:cs="Arial"/>
              </w:rPr>
              <w:t>GPhC</w:t>
            </w:r>
            <w:proofErr w:type="spellEnd"/>
            <w:r w:rsidRPr="005F10DD">
              <w:rPr>
                <w:rFonts w:ascii="Arial" w:hAnsi="Arial" w:cs="Arial"/>
              </w:rPr>
              <w:t>)</w:t>
            </w:r>
            <w:r>
              <w:rPr>
                <w:rFonts w:ascii="Arial" w:hAnsi="Arial" w:cs="Arial"/>
              </w:rPr>
              <w:t xml:space="preserve">, </w:t>
            </w:r>
            <w:r>
              <w:rPr>
                <w:rFonts w:ascii="Arial" w:eastAsia="Times New Roman" w:hAnsi="Arial" w:cs="Arial"/>
                <w:color w:val="000000"/>
                <w:lang w:eastAsia="en-GB"/>
              </w:rPr>
              <w:t xml:space="preserve">who </w:t>
            </w:r>
          </w:p>
          <w:p w14:paraId="432B0938" w14:textId="77777777" w:rsidR="00D9195B" w:rsidRDefault="00D9195B" w:rsidP="00974925">
            <w:pPr>
              <w:pStyle w:val="NoSpacing"/>
              <w:numPr>
                <w:ilvl w:val="0"/>
                <w:numId w:val="31"/>
              </w:numPr>
              <w:ind w:hanging="293"/>
              <w:rPr>
                <w:rFonts w:ascii="Arial" w:eastAsia="Times New Roman" w:hAnsi="Arial" w:cs="Arial"/>
                <w:color w:val="000000"/>
                <w:lang w:eastAsia="en-GB"/>
              </w:rPr>
            </w:pPr>
            <w:r>
              <w:rPr>
                <w:rFonts w:ascii="Arial" w:eastAsia="Times New Roman" w:hAnsi="Arial" w:cs="Arial"/>
                <w:color w:val="000000"/>
                <w:lang w:eastAsia="en-GB"/>
              </w:rPr>
              <w:t xml:space="preserve">Is currently </w:t>
            </w:r>
            <w:r w:rsidRPr="00BF0DA7">
              <w:rPr>
                <w:rFonts w:ascii="Arial" w:eastAsia="Times New Roman" w:hAnsi="Arial" w:cs="Arial"/>
                <w:color w:val="000000"/>
                <w:lang w:eastAsia="en-GB"/>
              </w:rPr>
              <w:t>contract</w:t>
            </w:r>
            <w:r>
              <w:rPr>
                <w:rFonts w:ascii="Arial" w:eastAsia="Times New Roman" w:hAnsi="Arial" w:cs="Arial"/>
                <w:color w:val="000000"/>
                <w:lang w:eastAsia="en-GB"/>
              </w:rPr>
              <w:t xml:space="preserve">ed for </w:t>
            </w:r>
            <w:r w:rsidRPr="00BF0DA7">
              <w:rPr>
                <w:rFonts w:ascii="Arial" w:eastAsia="Times New Roman" w:hAnsi="Arial" w:cs="Arial"/>
                <w:color w:val="000000"/>
                <w:lang w:eastAsia="en-GB"/>
              </w:rPr>
              <w:t xml:space="preserve">employment with </w:t>
            </w:r>
            <w:r>
              <w:rPr>
                <w:rFonts w:ascii="Arial" w:eastAsia="Times New Roman" w:hAnsi="Arial" w:cs="Arial"/>
                <w:color w:val="000000"/>
                <w:lang w:eastAsia="en-GB"/>
              </w:rPr>
              <w:t>an</w:t>
            </w:r>
            <w:r w:rsidRPr="00BF0DA7">
              <w:rPr>
                <w:rFonts w:ascii="Arial" w:eastAsia="Times New Roman" w:hAnsi="Arial" w:cs="Arial"/>
                <w:color w:val="000000"/>
                <w:lang w:eastAsia="en-GB"/>
              </w:rPr>
              <w:t xml:space="preserve"> NHS organisation or NHS commissioned service</w:t>
            </w:r>
            <w:r>
              <w:rPr>
                <w:rFonts w:ascii="Arial" w:eastAsia="Times New Roman" w:hAnsi="Arial" w:cs="Arial"/>
                <w:color w:val="000000"/>
                <w:lang w:eastAsia="en-GB"/>
              </w:rPr>
              <w:t>.</w:t>
            </w:r>
          </w:p>
          <w:p w14:paraId="650D7073" w14:textId="692123BC" w:rsidR="00D9195B" w:rsidRDefault="00D9195B" w:rsidP="009C56A8">
            <w:pPr>
              <w:pStyle w:val="NoSpacing"/>
              <w:numPr>
                <w:ilvl w:val="0"/>
                <w:numId w:val="31"/>
              </w:numPr>
              <w:ind w:hanging="293"/>
              <w:rPr>
                <w:rFonts w:ascii="Arial" w:eastAsia="Times New Roman" w:hAnsi="Arial" w:cs="Arial"/>
                <w:color w:val="000000"/>
                <w:lang w:eastAsia="en-GB"/>
              </w:rPr>
            </w:pPr>
            <w:r>
              <w:rPr>
                <w:rFonts w:ascii="Arial" w:eastAsia="Times New Roman" w:hAnsi="Arial" w:cs="Arial"/>
                <w:color w:val="000000"/>
                <w:lang w:eastAsia="en-GB"/>
              </w:rPr>
              <w:t>Has undertaken the appropriate training and competency assessments (see relevant sections below)</w:t>
            </w:r>
          </w:p>
          <w:p w14:paraId="4F9FD414" w14:textId="77777777" w:rsidR="00D9195B" w:rsidRDefault="00D9195B" w:rsidP="009C56A8">
            <w:pPr>
              <w:pStyle w:val="NoSpacing"/>
              <w:numPr>
                <w:ilvl w:val="0"/>
                <w:numId w:val="31"/>
              </w:numPr>
              <w:ind w:hanging="293"/>
              <w:rPr>
                <w:rFonts w:ascii="Arial" w:eastAsia="Times New Roman" w:hAnsi="Arial" w:cs="Arial"/>
                <w:color w:val="000000"/>
                <w:lang w:eastAsia="en-GB"/>
              </w:rPr>
            </w:pPr>
            <w:r>
              <w:rPr>
                <w:rFonts w:ascii="Arial" w:eastAsia="Times New Roman" w:hAnsi="Arial" w:cs="Arial"/>
                <w:color w:val="000000"/>
                <w:lang w:eastAsia="en-GB"/>
              </w:rPr>
              <w:t xml:space="preserve">Has their accreditation registered on </w:t>
            </w:r>
            <w:proofErr w:type="spellStart"/>
            <w:proofErr w:type="gramStart"/>
            <w:r>
              <w:rPr>
                <w:rFonts w:ascii="Arial" w:eastAsia="Times New Roman" w:hAnsi="Arial" w:cs="Arial"/>
                <w:color w:val="000000"/>
                <w:lang w:eastAsia="en-GB"/>
              </w:rPr>
              <w:t>PharmOutcomes</w:t>
            </w:r>
            <w:proofErr w:type="spellEnd"/>
            <w:r>
              <w:rPr>
                <w:rFonts w:ascii="Arial" w:eastAsia="Times New Roman" w:hAnsi="Arial" w:cs="Arial"/>
                <w:color w:val="000000"/>
                <w:lang w:eastAsia="en-GB"/>
              </w:rPr>
              <w:t>®.</w:t>
            </w:r>
            <w:proofErr w:type="gramEnd"/>
          </w:p>
          <w:p w14:paraId="4197D71C" w14:textId="77777777" w:rsidR="00D9195B" w:rsidRPr="00F43976" w:rsidRDefault="00D9195B" w:rsidP="00974925">
            <w:pPr>
              <w:pStyle w:val="NoSpacing"/>
              <w:ind w:left="360"/>
              <w:rPr>
                <w:rFonts w:ascii="Arial" w:eastAsia="Times New Roman" w:hAnsi="Arial" w:cs="Arial"/>
                <w:color w:val="000000"/>
                <w:lang w:eastAsia="en-GB"/>
              </w:rPr>
            </w:pPr>
            <w:r>
              <w:rPr>
                <w:rFonts w:ascii="Arial" w:eastAsia="Times New Roman" w:hAnsi="Arial" w:cs="Arial"/>
                <w:color w:val="000000"/>
                <w:lang w:eastAsia="en-GB"/>
              </w:rPr>
              <w:t>T</w:t>
            </w:r>
            <w:r w:rsidRPr="00974925">
              <w:rPr>
                <w:rFonts w:ascii="Arial" w:eastAsia="Times New Roman" w:hAnsi="Arial" w:cs="Arial"/>
                <w:color w:val="000000"/>
                <w:lang w:eastAsia="en-GB"/>
              </w:rPr>
              <w:t xml:space="preserve">here will be a 3-month grace period after </w:t>
            </w:r>
            <w:proofErr w:type="spellStart"/>
            <w:r>
              <w:rPr>
                <w:rFonts w:ascii="Arial" w:eastAsia="Times New Roman" w:hAnsi="Arial" w:cs="Arial"/>
                <w:color w:val="000000"/>
                <w:lang w:eastAsia="en-GB"/>
              </w:rPr>
              <w:t>PharmOutcomes</w:t>
            </w:r>
            <w:proofErr w:type="spellEnd"/>
            <w:r>
              <w:rPr>
                <w:rFonts w:ascii="Arial" w:eastAsia="Times New Roman" w:hAnsi="Arial" w:cs="Arial"/>
                <w:color w:val="000000"/>
                <w:lang w:eastAsia="en-GB"/>
              </w:rPr>
              <w:t xml:space="preserve">® </w:t>
            </w:r>
            <w:r w:rsidRPr="00974925">
              <w:rPr>
                <w:rFonts w:ascii="Arial" w:eastAsia="Times New Roman" w:hAnsi="Arial" w:cs="Arial"/>
                <w:color w:val="000000"/>
                <w:lang w:eastAsia="en-GB"/>
              </w:rPr>
              <w:t>registration to complete this or access/claiming will be denied.</w:t>
            </w:r>
          </w:p>
          <w:p w14:paraId="792430D3" w14:textId="77777777" w:rsidR="00D9195B" w:rsidRPr="00974925" w:rsidRDefault="00D9195B" w:rsidP="009C56A8">
            <w:pPr>
              <w:pStyle w:val="NoSpacing"/>
              <w:rPr>
                <w:rFonts w:ascii="Arial" w:eastAsia="Times New Roman" w:hAnsi="Arial" w:cs="Arial"/>
                <w:color w:val="000000"/>
                <w:lang w:eastAsia="en-GB"/>
              </w:rPr>
            </w:pPr>
          </w:p>
          <w:p w14:paraId="7C71FED1" w14:textId="77777777" w:rsidR="00D9195B" w:rsidRDefault="00D9195B" w:rsidP="009C56A8">
            <w:pPr>
              <w:pStyle w:val="NoSpacing"/>
              <w:rPr>
                <w:rStyle w:val="Hyperlink"/>
                <w:rFonts w:ascii="Arial" w:hAnsi="Arial" w:cs="Arial"/>
              </w:rPr>
            </w:pPr>
            <w:r w:rsidRPr="00974925">
              <w:rPr>
                <w:rFonts w:ascii="Arial" w:eastAsia="Times New Roman" w:hAnsi="Arial" w:cs="Arial"/>
                <w:color w:val="000000"/>
                <w:lang w:eastAsia="en-GB"/>
              </w:rPr>
              <w:t xml:space="preserve">To access the </w:t>
            </w:r>
            <w:proofErr w:type="gramStart"/>
            <w:r w:rsidRPr="00974925">
              <w:rPr>
                <w:rFonts w:ascii="Arial" w:eastAsia="Times New Roman" w:hAnsi="Arial" w:cs="Arial"/>
                <w:color w:val="000000"/>
                <w:lang w:eastAsia="en-GB"/>
              </w:rPr>
              <w:t>Pharmacist</w:t>
            </w:r>
            <w:proofErr w:type="gramEnd"/>
            <w:r w:rsidRPr="00974925">
              <w:rPr>
                <w:rFonts w:ascii="Arial" w:eastAsia="Times New Roman" w:hAnsi="Arial" w:cs="Arial"/>
                <w:color w:val="000000"/>
                <w:lang w:eastAsia="en-GB"/>
              </w:rPr>
              <w:t xml:space="preserve"> Register visit </w:t>
            </w:r>
            <w:hyperlink r:id="rId16" w:history="1">
              <w:r w:rsidRPr="00F43976">
                <w:rPr>
                  <w:rStyle w:val="Hyperlink"/>
                  <w:rFonts w:ascii="Arial" w:hAnsi="Arial" w:cs="Arial"/>
                </w:rPr>
                <w:t>https://www.pharmacyregulation.org/registers/pharmacist</w:t>
              </w:r>
            </w:hyperlink>
          </w:p>
          <w:p w14:paraId="0324AF72" w14:textId="77777777" w:rsidR="00D9195B" w:rsidRPr="009C56A8" w:rsidDel="000D10C9" w:rsidRDefault="00D9195B" w:rsidP="00D9195B">
            <w:pPr>
              <w:pStyle w:val="NoSpacing"/>
              <w:jc w:val="both"/>
              <w:rPr>
                <w:rFonts w:ascii="Arial" w:eastAsia="Times New Roman" w:hAnsi="Arial" w:cs="Arial"/>
                <w:color w:val="000000"/>
                <w:lang w:eastAsia="en-GB"/>
              </w:rPr>
            </w:pPr>
          </w:p>
        </w:tc>
      </w:tr>
      <w:tr w:rsidR="00D9195B" w:rsidRPr="00A52F8B" w14:paraId="46C16FE3" w14:textId="77777777" w:rsidTr="005F247E">
        <w:tc>
          <w:tcPr>
            <w:tcW w:w="3399" w:type="dxa"/>
            <w:tcBorders>
              <w:top w:val="single" w:sz="4" w:space="0" w:color="auto"/>
              <w:left w:val="single" w:sz="4" w:space="0" w:color="auto"/>
              <w:bottom w:val="single" w:sz="4" w:space="0" w:color="auto"/>
              <w:right w:val="single" w:sz="4" w:space="0" w:color="auto"/>
            </w:tcBorders>
            <w:shd w:val="clear" w:color="auto" w:fill="D9D9D9"/>
          </w:tcPr>
          <w:p w14:paraId="0E27C359" w14:textId="79C953A7" w:rsidR="00D9195B" w:rsidRPr="00F43976" w:rsidRDefault="00D9195B" w:rsidP="00D9195B">
            <w:pPr>
              <w:numPr>
                <w:ilvl w:val="0"/>
                <w:numId w:val="5"/>
              </w:numPr>
              <w:tabs>
                <w:tab w:val="left" w:pos="0"/>
                <w:tab w:val="center" w:pos="4153"/>
                <w:tab w:val="right" w:pos="8306"/>
              </w:tabs>
              <w:overflowPunct w:val="0"/>
              <w:autoSpaceDE w:val="0"/>
              <w:autoSpaceDN w:val="0"/>
              <w:adjustRightInd w:val="0"/>
              <w:spacing w:after="0" w:line="240" w:lineRule="auto"/>
              <w:ind w:hanging="1146"/>
              <w:jc w:val="both"/>
              <w:textAlignment w:val="baseline"/>
              <w:rPr>
                <w:rFonts w:ascii="Arial" w:eastAsia="Times New Roman" w:hAnsi="Arial" w:cs="Arial"/>
                <w:b/>
                <w:bCs/>
              </w:rPr>
            </w:pPr>
            <w:r w:rsidRPr="00F43976">
              <w:rPr>
                <w:rFonts w:ascii="Arial" w:eastAsia="Times New Roman" w:hAnsi="Arial" w:cs="Arial"/>
                <w:b/>
                <w:bCs/>
              </w:rPr>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3B9B2E65" w14:textId="620D816F" w:rsidR="00D9195B" w:rsidRPr="009C56A8" w:rsidRDefault="00D9195B" w:rsidP="00974925">
            <w:pPr>
              <w:autoSpaceDE w:val="0"/>
              <w:autoSpaceDN w:val="0"/>
              <w:adjustRightInd w:val="0"/>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R</w:t>
            </w:r>
            <w:r w:rsidRPr="00F43976">
              <w:rPr>
                <w:rFonts w:ascii="Arial" w:eastAsia="Times New Roman" w:hAnsi="Arial" w:cs="Arial"/>
                <w:color w:val="000000"/>
                <w:lang w:eastAsia="en-GB"/>
              </w:rPr>
              <w:t xml:space="preserve">egistered </w:t>
            </w:r>
            <w:r>
              <w:rPr>
                <w:rFonts w:ascii="Arial" w:eastAsia="Times New Roman" w:hAnsi="Arial" w:cs="Arial"/>
                <w:color w:val="000000"/>
                <w:lang w:eastAsia="en-GB"/>
              </w:rPr>
              <w:t xml:space="preserve">Pharmacists </w:t>
            </w:r>
            <w:r w:rsidRPr="009C56A8">
              <w:rPr>
                <w:rFonts w:ascii="Arial" w:eastAsia="Times New Roman" w:hAnsi="Arial" w:cs="Arial"/>
                <w:color w:val="000000"/>
                <w:lang w:eastAsia="en-GB"/>
              </w:rPr>
              <w:t xml:space="preserve">authorised to operate under this PGD must have undertaken appropriate education and training and successfully completed the competencies to undertake clinical assessment of patient leading to diagnosis of the condition listed in this PGD in accordance with local policy. </w:t>
            </w:r>
          </w:p>
          <w:p w14:paraId="4B4FB4EE" w14:textId="77777777" w:rsidR="00D9195B" w:rsidRPr="009C56A8" w:rsidRDefault="00D9195B" w:rsidP="00974925">
            <w:pPr>
              <w:autoSpaceDE w:val="0"/>
              <w:autoSpaceDN w:val="0"/>
              <w:adjustRightInd w:val="0"/>
              <w:spacing w:after="0" w:line="240" w:lineRule="auto"/>
              <w:jc w:val="both"/>
              <w:rPr>
                <w:rFonts w:ascii="Arial" w:eastAsia="Times New Roman" w:hAnsi="Arial" w:cs="Arial"/>
                <w:color w:val="000000"/>
                <w:lang w:eastAsia="en-GB"/>
              </w:rPr>
            </w:pPr>
          </w:p>
          <w:p w14:paraId="4BDCD8F0" w14:textId="77777777" w:rsidR="00D9195B" w:rsidRPr="00974925" w:rsidRDefault="00D9195B" w:rsidP="00D9195B">
            <w:pPr>
              <w:autoSpaceDE w:val="0"/>
              <w:autoSpaceDN w:val="0"/>
              <w:adjustRightInd w:val="0"/>
              <w:spacing w:after="0" w:line="240" w:lineRule="auto"/>
              <w:jc w:val="both"/>
              <w:rPr>
                <w:rFonts w:ascii="Arial" w:eastAsia="Times New Roman" w:hAnsi="Arial" w:cs="Arial"/>
                <w:color w:val="000000"/>
                <w:lang w:eastAsia="en-GB"/>
              </w:rPr>
            </w:pPr>
            <w:r w:rsidRPr="009C56A8">
              <w:rPr>
                <w:rFonts w:ascii="Arial" w:eastAsia="Times New Roman" w:hAnsi="Arial" w:cs="Arial"/>
                <w:color w:val="000000"/>
                <w:lang w:eastAsia="en-GB"/>
              </w:rPr>
              <w:t xml:space="preserve">The healthcare professional has completed locally required training (including updates) in safeguarding children and vulnerable adults as </w:t>
            </w:r>
            <w:r w:rsidRPr="00974925">
              <w:rPr>
                <w:rFonts w:ascii="Arial" w:eastAsia="Times New Roman" w:hAnsi="Arial" w:cs="Arial"/>
                <w:color w:val="000000"/>
                <w:lang w:eastAsia="en-GB"/>
              </w:rPr>
              <w:t>well as completed relevant local infection prevention and control and antimicrobial stewardship training.</w:t>
            </w:r>
          </w:p>
          <w:p w14:paraId="727B5E27" w14:textId="77777777" w:rsidR="00D9195B" w:rsidRPr="00974925" w:rsidRDefault="00D9195B" w:rsidP="00D9195B">
            <w:pPr>
              <w:autoSpaceDE w:val="0"/>
              <w:autoSpaceDN w:val="0"/>
              <w:adjustRightInd w:val="0"/>
              <w:spacing w:after="0" w:line="240" w:lineRule="auto"/>
              <w:jc w:val="both"/>
              <w:rPr>
                <w:rFonts w:ascii="Arial" w:eastAsia="Times New Roman" w:hAnsi="Arial" w:cs="Arial"/>
                <w:lang w:eastAsia="en-GB"/>
              </w:rPr>
            </w:pPr>
          </w:p>
          <w:p w14:paraId="01D7FEC0" w14:textId="213A33A6" w:rsidR="00D9195B" w:rsidRPr="00974925" w:rsidRDefault="00D9195B" w:rsidP="00974925">
            <w:pPr>
              <w:tabs>
                <w:tab w:val="left" w:pos="1756"/>
              </w:tabs>
              <w:autoSpaceDE w:val="0"/>
              <w:autoSpaceDN w:val="0"/>
              <w:adjustRightInd w:val="0"/>
              <w:spacing w:after="0" w:line="240" w:lineRule="auto"/>
              <w:jc w:val="both"/>
              <w:rPr>
                <w:rFonts w:ascii="Arial" w:eastAsia="Times New Roman" w:hAnsi="Arial" w:cs="Arial"/>
                <w:color w:val="000000"/>
                <w:lang w:eastAsia="en-GB"/>
              </w:rPr>
            </w:pPr>
            <w:r w:rsidRPr="00974925">
              <w:rPr>
                <w:rFonts w:ascii="Arial" w:eastAsia="Times New Roman" w:hAnsi="Arial" w:cs="Arial"/>
                <w:lang w:eastAsia="en-GB"/>
              </w:rPr>
              <w:t xml:space="preserve">Other local </w:t>
            </w:r>
            <w:r w:rsidRPr="00974925">
              <w:rPr>
                <w:rFonts w:ascii="Arial" w:eastAsia="Times New Roman" w:hAnsi="Arial" w:cs="Arial"/>
                <w:color w:val="000000"/>
                <w:lang w:eastAsia="en-GB"/>
              </w:rPr>
              <w:t xml:space="preserve">training requirements are specified in the Commissioner Service Specification Document available at </w:t>
            </w:r>
            <w:hyperlink r:id="rId17" w:history="1">
              <w:r w:rsidR="00974925" w:rsidRPr="00974925">
                <w:rPr>
                  <w:rStyle w:val="Hyperlink"/>
                  <w:rFonts w:ascii="Arial" w:hAnsi="Arial" w:cs="Arial"/>
                </w:rPr>
                <w:t>https://www.cpsc.org.uk/professionals/forms-contacts/isle-wight</w:t>
              </w:r>
            </w:hyperlink>
            <w:r w:rsidR="00974925" w:rsidRPr="00974925">
              <w:rPr>
                <w:rStyle w:val="Hyperlink"/>
                <w:rFonts w:ascii="Arial" w:hAnsi="Arial" w:cs="Arial"/>
              </w:rPr>
              <w:t xml:space="preserve"> </w:t>
            </w:r>
            <w:r w:rsidR="00974925" w:rsidRPr="00974925">
              <w:rPr>
                <w:rFonts w:ascii="Arial" w:hAnsi="Arial" w:cs="Arial"/>
              </w:rPr>
              <w:t>and are</w:t>
            </w:r>
            <w:r w:rsidRPr="00974925">
              <w:rPr>
                <w:rFonts w:ascii="Arial" w:hAnsi="Arial" w:cs="Arial"/>
              </w:rPr>
              <w:t xml:space="preserve"> summarised below:</w:t>
            </w:r>
          </w:p>
          <w:p w14:paraId="5654B389" w14:textId="77777777" w:rsidR="00D9195B" w:rsidRPr="00974925" w:rsidRDefault="00D9195B" w:rsidP="00702999">
            <w:pPr>
              <w:tabs>
                <w:tab w:val="left" w:pos="1756"/>
              </w:tabs>
              <w:autoSpaceDE w:val="0"/>
              <w:autoSpaceDN w:val="0"/>
              <w:adjustRightInd w:val="0"/>
              <w:spacing w:after="0" w:line="240" w:lineRule="auto"/>
              <w:jc w:val="both"/>
              <w:rPr>
                <w:rFonts w:ascii="Arial" w:eastAsia="Times New Roman" w:hAnsi="Arial" w:cs="Arial"/>
                <w:color w:val="000000"/>
                <w:lang w:eastAsia="en-GB"/>
              </w:rPr>
            </w:pPr>
          </w:p>
          <w:p w14:paraId="0A7879EC" w14:textId="77777777" w:rsidR="00D9195B" w:rsidRPr="00A52F8B" w:rsidRDefault="00D9195B" w:rsidP="00702999">
            <w:pPr>
              <w:pStyle w:val="NoSpacing"/>
              <w:tabs>
                <w:tab w:val="left" w:pos="1756"/>
              </w:tabs>
              <w:rPr>
                <w:rFonts w:ascii="Arial" w:hAnsi="Arial" w:cs="Arial"/>
                <w:b/>
              </w:rPr>
            </w:pPr>
            <w:r w:rsidRPr="00974925">
              <w:rPr>
                <w:rFonts w:ascii="Arial" w:hAnsi="Arial" w:cs="Arial"/>
                <w:b/>
              </w:rPr>
              <w:t>College of Pharmacy</w:t>
            </w:r>
            <w:r w:rsidRPr="00A52F8B">
              <w:rPr>
                <w:rFonts w:ascii="Arial" w:hAnsi="Arial" w:cs="Arial"/>
                <w:b/>
              </w:rPr>
              <w:t xml:space="preserve"> Postgraduate </w:t>
            </w:r>
            <w:proofErr w:type="gramStart"/>
            <w:r w:rsidRPr="00A52F8B">
              <w:rPr>
                <w:rFonts w:ascii="Arial" w:hAnsi="Arial" w:cs="Arial"/>
                <w:b/>
              </w:rPr>
              <w:t>Education  (</w:t>
            </w:r>
            <w:proofErr w:type="gramEnd"/>
            <w:r w:rsidRPr="00A52F8B">
              <w:rPr>
                <w:rFonts w:ascii="Arial" w:hAnsi="Arial" w:cs="Arial"/>
                <w:b/>
              </w:rPr>
              <w:t>CPPE) distance learning:</w:t>
            </w:r>
          </w:p>
          <w:p w14:paraId="4AEA1379" w14:textId="77777777" w:rsidR="00D9195B" w:rsidRPr="00A52F8B" w:rsidRDefault="00D9195B" w:rsidP="00974925">
            <w:pPr>
              <w:pStyle w:val="NoSpacing"/>
              <w:numPr>
                <w:ilvl w:val="0"/>
                <w:numId w:val="28"/>
              </w:numPr>
              <w:tabs>
                <w:tab w:val="left" w:pos="1756"/>
              </w:tabs>
              <w:ind w:left="360" w:hanging="293"/>
              <w:rPr>
                <w:rFonts w:ascii="Arial" w:hAnsi="Arial" w:cs="Arial"/>
              </w:rPr>
            </w:pPr>
            <w:r w:rsidRPr="00A52F8B">
              <w:rPr>
                <w:rFonts w:ascii="Arial" w:hAnsi="Arial" w:cs="Arial"/>
              </w:rPr>
              <w:t>CPPE distance learning pack ‘Common clinical conditions and minor ailment: distance learning’ (8hrs)</w:t>
            </w:r>
          </w:p>
          <w:p w14:paraId="10F9E067" w14:textId="77777777" w:rsidR="00D9195B" w:rsidRPr="00A52F8B" w:rsidRDefault="00724BA3" w:rsidP="00974925">
            <w:pPr>
              <w:pStyle w:val="NoSpacing"/>
              <w:tabs>
                <w:tab w:val="left" w:pos="1756"/>
              </w:tabs>
              <w:ind w:left="350"/>
              <w:rPr>
                <w:rFonts w:ascii="Arial" w:hAnsi="Arial" w:cs="Arial"/>
              </w:rPr>
            </w:pPr>
            <w:hyperlink r:id="rId18" w:history="1">
              <w:r w:rsidR="00D9195B" w:rsidRPr="00A52F8B">
                <w:rPr>
                  <w:rStyle w:val="Hyperlink"/>
                  <w:rFonts w:ascii="Arial" w:hAnsi="Arial" w:cs="Arial"/>
                </w:rPr>
                <w:t>https://www.cppe.ac.uk/programmes/l?t=RespMin-P-03&amp;evid=45133</w:t>
              </w:r>
            </w:hyperlink>
            <w:r w:rsidR="00D9195B" w:rsidRPr="00F43976">
              <w:rPr>
                <w:rFonts w:ascii="Arial" w:hAnsi="Arial" w:cs="Arial"/>
              </w:rPr>
              <w:t xml:space="preserve"> </w:t>
            </w:r>
          </w:p>
          <w:p w14:paraId="5D2281EB" w14:textId="77777777" w:rsidR="00D9195B" w:rsidRDefault="00D9195B" w:rsidP="00702999">
            <w:pPr>
              <w:pStyle w:val="ListParagraph"/>
              <w:numPr>
                <w:ilvl w:val="0"/>
                <w:numId w:val="28"/>
              </w:numPr>
              <w:tabs>
                <w:tab w:val="left" w:pos="1756"/>
              </w:tabs>
              <w:autoSpaceDE w:val="0"/>
              <w:autoSpaceDN w:val="0"/>
              <w:adjustRightInd w:val="0"/>
              <w:spacing w:after="0" w:line="240" w:lineRule="auto"/>
              <w:ind w:left="360" w:hanging="293"/>
              <w:rPr>
                <w:rFonts w:ascii="Arial" w:hAnsi="Arial" w:cs="Arial"/>
              </w:rPr>
            </w:pPr>
            <w:r w:rsidRPr="00A52F8B">
              <w:rPr>
                <w:rFonts w:ascii="Arial" w:hAnsi="Arial" w:cs="Arial"/>
              </w:rPr>
              <w:t>CPPE learning assessment ‘Minor Ailments; a clinical approach (202</w:t>
            </w:r>
            <w:r>
              <w:rPr>
                <w:rFonts w:ascii="Arial" w:hAnsi="Arial" w:cs="Arial"/>
              </w:rPr>
              <w:t>2</w:t>
            </w:r>
            <w:r w:rsidRPr="00F43976">
              <w:rPr>
                <w:rFonts w:ascii="Arial" w:hAnsi="Arial" w:cs="Arial"/>
              </w:rPr>
              <w:t xml:space="preserve">)  </w:t>
            </w:r>
          </w:p>
          <w:p w14:paraId="0FDEFE8C" w14:textId="77777777" w:rsidR="00D9195B" w:rsidRPr="00974925" w:rsidRDefault="00724BA3" w:rsidP="00974925">
            <w:pPr>
              <w:tabs>
                <w:tab w:val="left" w:pos="1756"/>
              </w:tabs>
              <w:autoSpaceDE w:val="0"/>
              <w:autoSpaceDN w:val="0"/>
              <w:adjustRightInd w:val="0"/>
              <w:spacing w:after="0" w:line="240" w:lineRule="auto"/>
              <w:ind w:left="350"/>
              <w:rPr>
                <w:rFonts w:asciiTheme="minorHAnsi" w:eastAsiaTheme="minorHAnsi" w:hAnsiTheme="minorHAnsi" w:cstheme="minorBidi"/>
              </w:rPr>
            </w:pPr>
            <w:hyperlink r:id="rId19" w:history="1">
              <w:r w:rsidR="00D9195B" w:rsidRPr="00F43976">
                <w:rPr>
                  <w:rStyle w:val="Hyperlink"/>
                </w:rPr>
                <w:t>https://www.cppe.ac.uk/programmes/l</w:t>
              </w:r>
              <w:r w:rsidR="00D9195B" w:rsidRPr="00DD0629">
                <w:rPr>
                  <w:rStyle w:val="Hyperlink"/>
                </w:rPr>
                <w:t>/minor2-a-12/</w:t>
              </w:r>
            </w:hyperlink>
          </w:p>
          <w:p w14:paraId="78D80318" w14:textId="77777777" w:rsidR="00D9195B" w:rsidRDefault="00D9195B" w:rsidP="00974925">
            <w:pPr>
              <w:tabs>
                <w:tab w:val="left" w:pos="1756"/>
              </w:tabs>
              <w:autoSpaceDE w:val="0"/>
              <w:autoSpaceDN w:val="0"/>
              <w:adjustRightInd w:val="0"/>
              <w:spacing w:after="0" w:line="240" w:lineRule="auto"/>
              <w:ind w:left="643" w:hanging="293"/>
              <w:rPr>
                <w:rFonts w:ascii="Arial" w:hAnsi="Arial" w:cs="Arial"/>
                <w:b/>
              </w:rPr>
            </w:pPr>
          </w:p>
          <w:p w14:paraId="11FB9F71" w14:textId="77777777" w:rsidR="00D9195B" w:rsidRPr="00A52F8B" w:rsidRDefault="00D9195B" w:rsidP="00974925">
            <w:pPr>
              <w:tabs>
                <w:tab w:val="left" w:pos="1756"/>
              </w:tabs>
              <w:autoSpaceDE w:val="0"/>
              <w:autoSpaceDN w:val="0"/>
              <w:adjustRightInd w:val="0"/>
              <w:spacing w:after="0" w:line="240" w:lineRule="auto"/>
              <w:ind w:left="350" w:hanging="293"/>
              <w:rPr>
                <w:rFonts w:ascii="Arial" w:hAnsi="Arial" w:cs="Arial"/>
                <w:b/>
                <w:highlight w:val="yellow"/>
              </w:rPr>
            </w:pPr>
            <w:r>
              <w:rPr>
                <w:rFonts w:ascii="Arial" w:hAnsi="Arial" w:cs="Arial"/>
                <w:b/>
              </w:rPr>
              <w:t xml:space="preserve">Be familiar with the relevant </w:t>
            </w:r>
            <w:r w:rsidRPr="00F43976">
              <w:rPr>
                <w:rFonts w:ascii="Arial" w:hAnsi="Arial" w:cs="Arial"/>
                <w:b/>
              </w:rPr>
              <w:t>NICE Guidance:</w:t>
            </w:r>
          </w:p>
          <w:p w14:paraId="7D205EEE" w14:textId="77777777" w:rsidR="00D9195B" w:rsidRPr="00974925" w:rsidRDefault="00D9195B" w:rsidP="00974925">
            <w:pPr>
              <w:pStyle w:val="ListParagraph"/>
              <w:numPr>
                <w:ilvl w:val="0"/>
                <w:numId w:val="28"/>
              </w:numPr>
              <w:tabs>
                <w:tab w:val="left" w:pos="1756"/>
              </w:tabs>
              <w:spacing w:after="0" w:line="240" w:lineRule="auto"/>
              <w:ind w:left="350" w:hanging="293"/>
              <w:rPr>
                <w:rFonts w:ascii="Arial" w:eastAsia="Times New Roman" w:hAnsi="Arial" w:cs="Arial"/>
              </w:rPr>
            </w:pPr>
            <w:r w:rsidRPr="00A52F8B">
              <w:rPr>
                <w:rFonts w:ascii="Arial" w:hAnsi="Arial" w:cs="Arial"/>
              </w:rPr>
              <w:t xml:space="preserve">NICE CKS Urinary Tract Infection (lower) –women </w:t>
            </w:r>
            <w:hyperlink r:id="rId20" w:history="1">
              <w:r w:rsidRPr="00A52F8B">
                <w:rPr>
                  <w:rStyle w:val="Hyperlink"/>
                  <w:rFonts w:ascii="Arial" w:hAnsi="Arial" w:cs="Arial"/>
                </w:rPr>
                <w:t>https://cks.nice.org.uk/urinary-tract-infection-lower-women</w:t>
              </w:r>
            </w:hyperlink>
          </w:p>
          <w:p w14:paraId="5DE6C918" w14:textId="77777777" w:rsidR="00D9195B" w:rsidRPr="00A52F8B" w:rsidRDefault="00D9195B" w:rsidP="00974925">
            <w:pPr>
              <w:pStyle w:val="ListParagraph"/>
              <w:numPr>
                <w:ilvl w:val="0"/>
                <w:numId w:val="28"/>
              </w:numPr>
              <w:tabs>
                <w:tab w:val="left" w:pos="1756"/>
              </w:tabs>
              <w:autoSpaceDE w:val="0"/>
              <w:autoSpaceDN w:val="0"/>
              <w:adjustRightInd w:val="0"/>
              <w:spacing w:after="0" w:line="240" w:lineRule="auto"/>
              <w:ind w:left="350" w:hanging="293"/>
              <w:rPr>
                <w:rFonts w:ascii="Arial" w:hAnsi="Arial" w:cs="Arial"/>
              </w:rPr>
            </w:pPr>
            <w:r w:rsidRPr="00F43976">
              <w:rPr>
                <w:rFonts w:ascii="Arial" w:hAnsi="Arial" w:cs="Arial"/>
              </w:rPr>
              <w:t xml:space="preserve">Treatment for women with lower UTI who are not pregnant: </w:t>
            </w:r>
            <w:hyperlink r:id="rId21" w:anchor="treatment-for-women-with-lower-uti-who-are-not-pregnant" w:history="1">
              <w:r w:rsidRPr="00A52F8B">
                <w:rPr>
                  <w:rStyle w:val="Hyperlink"/>
                  <w:rFonts w:ascii="Arial" w:hAnsi="Arial" w:cs="Arial"/>
                </w:rPr>
                <w:t>https://www.nice.org.uk/guidance/ng109/chapter/Recommendations#treatment-for-women-with-lower-uti-who-are-not-pregnant</w:t>
              </w:r>
            </w:hyperlink>
            <w:r w:rsidRPr="00F43976">
              <w:rPr>
                <w:rFonts w:ascii="Arial" w:hAnsi="Arial" w:cs="Arial"/>
              </w:rPr>
              <w:t xml:space="preserve"> </w:t>
            </w:r>
          </w:p>
          <w:p w14:paraId="79BD88A3" w14:textId="77777777" w:rsidR="00D9195B" w:rsidRDefault="00D9195B" w:rsidP="00702999">
            <w:pPr>
              <w:tabs>
                <w:tab w:val="left" w:pos="1756"/>
              </w:tabs>
              <w:autoSpaceDE w:val="0"/>
              <w:autoSpaceDN w:val="0"/>
              <w:adjustRightInd w:val="0"/>
              <w:spacing w:after="0" w:line="240" w:lineRule="auto"/>
              <w:jc w:val="both"/>
              <w:rPr>
                <w:rFonts w:ascii="Arial" w:eastAsia="Times New Roman" w:hAnsi="Arial" w:cs="Arial"/>
                <w:color w:val="000000"/>
                <w:lang w:eastAsia="en-GB"/>
              </w:rPr>
            </w:pPr>
          </w:p>
          <w:p w14:paraId="772FDD22" w14:textId="77777777" w:rsidR="00D9195B" w:rsidRPr="00BF0DA7" w:rsidRDefault="00D9195B" w:rsidP="00974925">
            <w:pPr>
              <w:pStyle w:val="NoSpacing"/>
              <w:tabs>
                <w:tab w:val="left" w:pos="1756"/>
              </w:tabs>
              <w:jc w:val="both"/>
              <w:rPr>
                <w:rFonts w:ascii="Arial" w:hAnsi="Arial" w:cs="Arial"/>
                <w:b/>
              </w:rPr>
            </w:pPr>
            <w:r w:rsidRPr="00974925">
              <w:rPr>
                <w:rFonts w:ascii="Arial" w:hAnsi="Arial" w:cs="Arial"/>
                <w:b/>
                <w:bCs/>
              </w:rPr>
              <w:t>Be familiar with the</w:t>
            </w:r>
            <w:r>
              <w:rPr>
                <w:rFonts w:ascii="Arial" w:hAnsi="Arial" w:cs="Arial"/>
              </w:rPr>
              <w:t xml:space="preserve"> l</w:t>
            </w:r>
            <w:r w:rsidRPr="00BF0DA7">
              <w:rPr>
                <w:rFonts w:ascii="Arial" w:hAnsi="Arial" w:cs="Arial"/>
                <w:b/>
              </w:rPr>
              <w:t xml:space="preserve">egal and professional aspects of PGD administration and the supply of medicines </w:t>
            </w:r>
            <w:r>
              <w:rPr>
                <w:rFonts w:ascii="Arial" w:hAnsi="Arial" w:cs="Arial"/>
                <w:b/>
              </w:rPr>
              <w:t>for Pharmacists</w:t>
            </w:r>
            <w:r w:rsidRPr="00BF0DA7">
              <w:rPr>
                <w:rFonts w:ascii="Arial" w:hAnsi="Arial" w:cs="Arial"/>
                <w:b/>
              </w:rPr>
              <w:t>:</w:t>
            </w:r>
          </w:p>
          <w:p w14:paraId="02434E60" w14:textId="77777777" w:rsidR="00D9195B" w:rsidRPr="00D9307B" w:rsidRDefault="00D9195B" w:rsidP="00974925">
            <w:pPr>
              <w:pStyle w:val="NoSpacing"/>
              <w:numPr>
                <w:ilvl w:val="0"/>
                <w:numId w:val="29"/>
              </w:numPr>
              <w:tabs>
                <w:tab w:val="left" w:pos="1756"/>
              </w:tabs>
              <w:ind w:hanging="293"/>
              <w:jc w:val="both"/>
              <w:rPr>
                <w:rFonts w:ascii="Arial" w:hAnsi="Arial" w:cs="Arial"/>
              </w:rPr>
            </w:pPr>
            <w:proofErr w:type="spellStart"/>
            <w:r w:rsidRPr="00F43976">
              <w:rPr>
                <w:rFonts w:ascii="Arial" w:hAnsi="Arial" w:cs="Arial"/>
              </w:rPr>
              <w:lastRenderedPageBreak/>
              <w:t>GPhC</w:t>
            </w:r>
            <w:proofErr w:type="spellEnd"/>
            <w:r w:rsidRPr="00F43976">
              <w:rPr>
                <w:rFonts w:ascii="Arial" w:hAnsi="Arial" w:cs="Arial"/>
              </w:rPr>
              <w:t xml:space="preserve"> </w:t>
            </w:r>
            <w:r w:rsidRPr="00D9307B">
              <w:rPr>
                <w:rFonts w:ascii="Arial" w:hAnsi="Arial" w:cs="Arial"/>
              </w:rPr>
              <w:t xml:space="preserve">Standards </w:t>
            </w:r>
            <w:r>
              <w:rPr>
                <w:rFonts w:ascii="Arial" w:hAnsi="Arial" w:cs="Arial"/>
              </w:rPr>
              <w:t>f</w:t>
            </w:r>
            <w:r w:rsidRPr="00F43976">
              <w:rPr>
                <w:rFonts w:ascii="Arial" w:hAnsi="Arial" w:cs="Arial"/>
              </w:rPr>
              <w:t>or Pharmacy Professionals</w:t>
            </w:r>
            <w:r w:rsidRPr="00D9307B">
              <w:rPr>
                <w:rFonts w:ascii="Arial" w:hAnsi="Arial" w:cs="Arial"/>
              </w:rPr>
              <w:t xml:space="preserve"> </w:t>
            </w:r>
            <w:hyperlink r:id="rId22" w:history="1">
              <w:r w:rsidRPr="00D9307B">
                <w:rPr>
                  <w:rStyle w:val="Hyperlink"/>
                  <w:rFonts w:ascii="Arial" w:hAnsi="Arial" w:cs="Arial"/>
                </w:rPr>
                <w:t>https://www.pharmacyregulation.org/sites/default/files/standards_for_pharmacy_professionals_may_2017.pdf</w:t>
              </w:r>
            </w:hyperlink>
            <w:r w:rsidRPr="00F43976">
              <w:rPr>
                <w:rFonts w:ascii="Arial" w:hAnsi="Arial" w:cs="Arial"/>
              </w:rPr>
              <w:t xml:space="preserve"> </w:t>
            </w:r>
          </w:p>
          <w:p w14:paraId="6B227770" w14:textId="77777777" w:rsidR="00D9195B" w:rsidRPr="00BF0DA7" w:rsidRDefault="00D9195B" w:rsidP="00974925">
            <w:pPr>
              <w:pStyle w:val="ListParagraph"/>
              <w:numPr>
                <w:ilvl w:val="0"/>
                <w:numId w:val="29"/>
              </w:numPr>
              <w:tabs>
                <w:tab w:val="left" w:pos="1756"/>
              </w:tabs>
              <w:autoSpaceDE w:val="0"/>
              <w:autoSpaceDN w:val="0"/>
              <w:adjustRightInd w:val="0"/>
              <w:spacing w:after="0" w:line="240" w:lineRule="auto"/>
              <w:ind w:hanging="293"/>
              <w:jc w:val="both"/>
              <w:rPr>
                <w:rStyle w:val="Hyperlink"/>
                <w:rFonts w:ascii="Arial" w:hAnsi="Arial" w:cs="Arial"/>
              </w:rPr>
            </w:pPr>
            <w:r w:rsidRPr="00BF0DA7">
              <w:rPr>
                <w:rFonts w:ascii="Arial" w:hAnsi="Arial" w:cs="Arial"/>
              </w:rPr>
              <w:t xml:space="preserve">Medicine, Ethics and Practice: Royal Pharmaceutical Society (RPS) </w:t>
            </w:r>
            <w:hyperlink r:id="rId23" w:history="1">
              <w:r w:rsidRPr="00BF0DA7">
                <w:rPr>
                  <w:rStyle w:val="Hyperlink"/>
                  <w:rFonts w:ascii="Arial" w:hAnsi="Arial" w:cs="Arial"/>
                </w:rPr>
                <w:t>https://www.rpharms.com/publications/the-mep</w:t>
              </w:r>
            </w:hyperlink>
          </w:p>
          <w:p w14:paraId="267DE4DB" w14:textId="4B488532" w:rsidR="00D9195B" w:rsidRPr="009C56A8" w:rsidDel="000D10C9" w:rsidRDefault="00D9195B" w:rsidP="00D9195B">
            <w:pPr>
              <w:pStyle w:val="NoSpacing"/>
              <w:jc w:val="both"/>
              <w:rPr>
                <w:rFonts w:ascii="Arial" w:eastAsia="Times New Roman" w:hAnsi="Arial" w:cs="Arial"/>
                <w:color w:val="000000"/>
                <w:lang w:eastAsia="en-GB"/>
              </w:rPr>
            </w:pPr>
          </w:p>
        </w:tc>
      </w:tr>
      <w:tr w:rsidR="00D9195B" w:rsidRPr="00A52F8B" w14:paraId="36606629" w14:textId="77777777" w:rsidTr="005F247E">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36606624" w14:textId="77777777" w:rsidR="00D9195B" w:rsidRPr="003F396F" w:rsidRDefault="00D9195B" w:rsidP="00974925">
            <w:pPr>
              <w:keepNext/>
              <w:spacing w:before="60" w:after="60" w:line="240" w:lineRule="auto"/>
              <w:jc w:val="both"/>
              <w:rPr>
                <w:rFonts w:ascii="Arial" w:eastAsia="Times New Roman" w:hAnsi="Arial" w:cs="Arial"/>
                <w:b/>
                <w:bCs/>
              </w:rPr>
            </w:pPr>
            <w:r w:rsidRPr="00F43976">
              <w:rPr>
                <w:rFonts w:ascii="Arial" w:eastAsia="Times New Roman" w:hAnsi="Arial" w:cs="Arial"/>
                <w:b/>
                <w:bCs/>
              </w:rPr>
              <w:lastRenderedPageBreak/>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36606625" w14:textId="6829B0D9" w:rsidR="00D9195B" w:rsidRPr="009C56A8" w:rsidRDefault="00D9195B" w:rsidP="00974925">
            <w:pPr>
              <w:keepNext/>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val="en-US"/>
              </w:rPr>
            </w:pPr>
            <w:r w:rsidRPr="003F396F">
              <w:rPr>
                <w:rFonts w:ascii="Arial" w:eastAsia="Times New Roman" w:hAnsi="Arial" w:cs="Arial"/>
                <w:lang w:val="en-US"/>
              </w:rPr>
              <w:t xml:space="preserve">Individuals operating under this PGD must be assessed as competent (see Appendix A) or complete a self-declaration </w:t>
            </w:r>
            <w:r w:rsidRPr="00F43976">
              <w:rPr>
                <w:rFonts w:ascii="Arial" w:eastAsia="Times New Roman" w:hAnsi="Arial" w:cs="Arial"/>
                <w:lang w:val="en-US"/>
              </w:rPr>
              <w:t xml:space="preserve">of competence for the recognition and management of </w:t>
            </w:r>
            <w:r w:rsidRPr="003F396F">
              <w:rPr>
                <w:rFonts w:ascii="Arial" w:eastAsia="Times New Roman" w:hAnsi="Arial" w:cs="Arial"/>
                <w:lang w:val="en-US"/>
              </w:rPr>
              <w:t xml:space="preserve">uncomplicated urinary tract infections (UTI) in non-pregnant </w:t>
            </w:r>
            <w:r w:rsidRPr="009C56A8">
              <w:rPr>
                <w:rFonts w:ascii="Arial" w:eastAsia="Times New Roman" w:hAnsi="Arial" w:cs="Arial"/>
                <w:lang w:val="en-US"/>
              </w:rPr>
              <w:t>women.</w:t>
            </w:r>
          </w:p>
          <w:p w14:paraId="36606626" w14:textId="1F000F02" w:rsidR="00D9195B" w:rsidRPr="009C56A8" w:rsidRDefault="00D9195B" w:rsidP="00974925">
            <w:pPr>
              <w:keepNext/>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val="en-US"/>
              </w:rPr>
            </w:pPr>
            <w:r w:rsidRPr="009C56A8">
              <w:rPr>
                <w:rFonts w:ascii="Arial" w:eastAsia="Times New Roman" w:hAnsi="Arial" w:cs="Arial"/>
                <w:lang w:val="en-US"/>
              </w:rPr>
              <w:t xml:space="preserve">Individuals operating under this PGD should be aware of the national guidance for public health management of uncomplicated urinary tract infections (UTI) in non-pregnant women in the UK. </w:t>
            </w:r>
          </w:p>
          <w:p w14:paraId="7F46F2BC" w14:textId="77777777" w:rsidR="00D9195B" w:rsidRPr="00F43976" w:rsidRDefault="00D9195B" w:rsidP="00974925">
            <w:pPr>
              <w:keepNext/>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val="en-US"/>
              </w:rPr>
            </w:pPr>
            <w:r w:rsidRPr="009C56A8">
              <w:rPr>
                <w:rFonts w:ascii="Arial" w:eastAsia="Times New Roman" w:hAnsi="Arial" w:cs="Arial"/>
                <w:lang w:val="en-US"/>
              </w:rPr>
              <w:t>Staff operating under this PGD are encouraged to review their competency using the</w:t>
            </w:r>
            <w:r w:rsidRPr="00974925">
              <w:rPr>
                <w:rFonts w:ascii="Arial" w:hAnsi="Arial" w:cs="Arial"/>
                <w:color w:val="000000"/>
              </w:rPr>
              <w:t xml:space="preserve"> </w:t>
            </w:r>
            <w:hyperlink r:id="rId24" w:history="1">
              <w:r w:rsidRPr="00974925">
                <w:rPr>
                  <w:rStyle w:val="Hyperlink"/>
                  <w:rFonts w:ascii="Arial" w:eastAsia="Times New Roman" w:hAnsi="Arial" w:cs="Arial"/>
                  <w:lang w:val="en-US"/>
                </w:rPr>
                <w:t>NICE Competency Framework for health professionals using patient group directions</w:t>
              </w:r>
            </w:hyperlink>
          </w:p>
          <w:p w14:paraId="17D871D2" w14:textId="3C5C925F" w:rsidR="00D9195B" w:rsidRDefault="00D9195B" w:rsidP="00D9195B">
            <w:pPr>
              <w:pStyle w:val="ListParagraph"/>
              <w:keepNext/>
              <w:numPr>
                <w:ilvl w:val="0"/>
                <w:numId w:val="33"/>
              </w:numPr>
              <w:overflowPunct w:val="0"/>
              <w:autoSpaceDE w:val="0"/>
              <w:autoSpaceDN w:val="0"/>
              <w:adjustRightInd w:val="0"/>
              <w:spacing w:after="0" w:line="240" w:lineRule="auto"/>
              <w:jc w:val="both"/>
              <w:textAlignment w:val="baseline"/>
              <w:rPr>
                <w:rFonts w:ascii="Arial" w:eastAsia="Times New Roman" w:hAnsi="Arial" w:cs="Arial"/>
                <w:lang w:val="en-US"/>
              </w:rPr>
            </w:pPr>
            <w:r w:rsidRPr="00974925">
              <w:rPr>
                <w:rFonts w:ascii="Arial" w:eastAsia="Times New Roman" w:hAnsi="Arial" w:cs="Arial"/>
                <w:lang w:val="en-US"/>
              </w:rPr>
              <w:t xml:space="preserve">Staff operating under this PGD should follow their own risk assessments if they have allergies or sensitivities to any of the treatments included in the PGD.   </w:t>
            </w:r>
          </w:p>
          <w:p w14:paraId="640FC0DA" w14:textId="77777777" w:rsidR="00D9195B" w:rsidRDefault="00D9195B" w:rsidP="00D9195B">
            <w:pPr>
              <w:pStyle w:val="CommentText"/>
              <w:spacing w:after="0"/>
              <w:rPr>
                <w:rFonts w:ascii="Arial" w:hAnsi="Arial" w:cs="Arial"/>
                <w:b/>
                <w:sz w:val="22"/>
                <w:szCs w:val="22"/>
              </w:rPr>
            </w:pPr>
          </w:p>
          <w:p w14:paraId="7B2025C3" w14:textId="141306D4" w:rsidR="00D9195B" w:rsidRDefault="00D9195B" w:rsidP="00D9195B">
            <w:pPr>
              <w:pStyle w:val="CommentText"/>
              <w:spacing w:after="0"/>
              <w:rPr>
                <w:rFonts w:ascii="Arial" w:hAnsi="Arial" w:cs="Arial"/>
                <w:b/>
                <w:sz w:val="22"/>
                <w:szCs w:val="22"/>
              </w:rPr>
            </w:pPr>
            <w:r>
              <w:rPr>
                <w:rFonts w:ascii="Arial" w:hAnsi="Arial" w:cs="Arial"/>
                <w:b/>
                <w:sz w:val="22"/>
                <w:szCs w:val="22"/>
              </w:rPr>
              <w:t>Self-d</w:t>
            </w:r>
            <w:r w:rsidRPr="00A52F8B">
              <w:rPr>
                <w:rFonts w:ascii="Arial" w:hAnsi="Arial" w:cs="Arial"/>
                <w:b/>
                <w:sz w:val="22"/>
                <w:szCs w:val="22"/>
              </w:rPr>
              <w:t>eclaration of competence:</w:t>
            </w:r>
            <w:r>
              <w:rPr>
                <w:rFonts w:ascii="Arial" w:hAnsi="Arial" w:cs="Arial"/>
                <w:b/>
                <w:sz w:val="22"/>
                <w:szCs w:val="22"/>
              </w:rPr>
              <w:t xml:space="preserve"> </w:t>
            </w:r>
          </w:p>
          <w:p w14:paraId="2856DD46" w14:textId="12EF549E" w:rsidR="00D9195B" w:rsidRPr="00F43976" w:rsidRDefault="00D9195B" w:rsidP="00D9195B">
            <w:pPr>
              <w:pStyle w:val="ListParagraph"/>
              <w:numPr>
                <w:ilvl w:val="0"/>
                <w:numId w:val="32"/>
              </w:numPr>
              <w:autoSpaceDE w:val="0"/>
              <w:autoSpaceDN w:val="0"/>
              <w:adjustRightInd w:val="0"/>
              <w:spacing w:after="0" w:line="240" w:lineRule="auto"/>
              <w:ind w:left="360"/>
              <w:rPr>
                <w:rFonts w:ascii="Arial" w:hAnsi="Arial" w:cs="Arial"/>
              </w:rPr>
            </w:pPr>
            <w:r w:rsidRPr="00974925">
              <w:rPr>
                <w:rFonts w:ascii="Arial" w:eastAsia="Times New Roman" w:hAnsi="Arial" w:cs="Arial"/>
                <w:lang w:val="en-US"/>
              </w:rPr>
              <w:t xml:space="preserve">Pharmacists can self-declare their competence </w:t>
            </w:r>
            <w:r w:rsidRPr="00F43976">
              <w:rPr>
                <w:rFonts w:ascii="Arial" w:eastAsia="Times New Roman" w:hAnsi="Arial" w:cs="Arial"/>
                <w:lang w:val="en-US"/>
              </w:rPr>
              <w:t xml:space="preserve">for </w:t>
            </w:r>
            <w:r w:rsidRPr="00F43976">
              <w:rPr>
                <w:rFonts w:ascii="Arial" w:hAnsi="Arial" w:cs="Arial"/>
              </w:rPr>
              <w:t xml:space="preserve">Minor ailments – which includes Consultation skills, Common Clinical Conditions and Minor Ailments via the CPPE platform: </w:t>
            </w:r>
            <w:hyperlink r:id="rId25" w:anchor="navTop" w:history="1">
              <w:r w:rsidRPr="00F43976">
                <w:rPr>
                  <w:rStyle w:val="Hyperlink"/>
                  <w:rFonts w:ascii="Arial" w:hAnsi="Arial" w:cs="Arial"/>
                </w:rPr>
                <w:t>https://www.cppe.ac.uk/services/declaration-of-competence#navTop</w:t>
              </w:r>
            </w:hyperlink>
          </w:p>
          <w:p w14:paraId="07835E0D" w14:textId="77777777" w:rsidR="00D9195B" w:rsidRDefault="00D9195B" w:rsidP="00D9195B">
            <w:pPr>
              <w:keepNext/>
              <w:overflowPunct w:val="0"/>
              <w:autoSpaceDE w:val="0"/>
              <w:autoSpaceDN w:val="0"/>
              <w:adjustRightInd w:val="0"/>
              <w:spacing w:after="0" w:line="240" w:lineRule="auto"/>
              <w:jc w:val="both"/>
              <w:textAlignment w:val="baseline"/>
              <w:rPr>
                <w:rFonts w:ascii="Arial" w:eastAsia="Times New Roman" w:hAnsi="Arial" w:cs="Arial"/>
                <w:lang w:val="en-US"/>
              </w:rPr>
            </w:pPr>
          </w:p>
          <w:p w14:paraId="3D5AF4B2" w14:textId="3ABE3FD4" w:rsidR="00D9195B" w:rsidRPr="00F43976" w:rsidRDefault="00D9195B" w:rsidP="00D9195B">
            <w:pPr>
              <w:keepNext/>
              <w:numPr>
                <w:ilvl w:val="0"/>
                <w:numId w:val="32"/>
              </w:numPr>
              <w:overflowPunct w:val="0"/>
              <w:autoSpaceDE w:val="0"/>
              <w:autoSpaceDN w:val="0"/>
              <w:adjustRightInd w:val="0"/>
              <w:spacing w:after="0" w:line="240" w:lineRule="auto"/>
              <w:ind w:left="350"/>
              <w:contextualSpacing/>
              <w:jc w:val="both"/>
              <w:textAlignment w:val="baseline"/>
              <w:rPr>
                <w:rFonts w:ascii="Arial" w:hAnsi="Arial" w:cs="Arial"/>
              </w:rPr>
            </w:pPr>
            <w:r w:rsidRPr="00974925">
              <w:rPr>
                <w:rFonts w:ascii="Arial" w:eastAsia="Times New Roman" w:hAnsi="Arial" w:cs="Arial"/>
                <w:lang w:val="en-US"/>
              </w:rPr>
              <w:t xml:space="preserve">Pharmacists </w:t>
            </w:r>
            <w:r w:rsidRPr="00F43976">
              <w:rPr>
                <w:rFonts w:ascii="Arial" w:eastAsia="Times New Roman" w:hAnsi="Arial" w:cs="Arial"/>
                <w:lang w:val="en-US"/>
              </w:rPr>
              <w:t>must</w:t>
            </w:r>
            <w:r w:rsidRPr="00974925">
              <w:rPr>
                <w:rFonts w:ascii="Arial" w:eastAsia="Times New Roman" w:hAnsi="Arial" w:cs="Arial"/>
                <w:lang w:val="en-US"/>
              </w:rPr>
              <w:t xml:space="preserve"> self-declare their competence </w:t>
            </w:r>
            <w:r w:rsidRPr="00F43976">
              <w:rPr>
                <w:rFonts w:ascii="Arial" w:eastAsia="Times New Roman" w:hAnsi="Arial" w:cs="Arial"/>
                <w:lang w:val="en-US"/>
              </w:rPr>
              <w:t xml:space="preserve">for the recognition and management of </w:t>
            </w:r>
            <w:r w:rsidRPr="003F396F">
              <w:rPr>
                <w:rFonts w:ascii="Arial" w:eastAsia="Times New Roman" w:hAnsi="Arial" w:cs="Arial"/>
                <w:lang w:val="en-US"/>
              </w:rPr>
              <w:t xml:space="preserve">uncomplicated urinary tract infections (UTI) in </w:t>
            </w:r>
            <w:r w:rsidRPr="009C56A8">
              <w:rPr>
                <w:rFonts w:ascii="Arial" w:eastAsia="Times New Roman" w:hAnsi="Arial" w:cs="Arial"/>
                <w:lang w:val="en-US"/>
              </w:rPr>
              <w:t>non-pregnant women</w:t>
            </w:r>
            <w:r w:rsidRPr="00F43976">
              <w:rPr>
                <w:rFonts w:ascii="Arial" w:eastAsia="Times New Roman" w:hAnsi="Arial" w:cs="Arial"/>
                <w:lang w:val="en-US"/>
              </w:rPr>
              <w:t xml:space="preserve"> via </w:t>
            </w:r>
            <w:proofErr w:type="spellStart"/>
            <w:r w:rsidRPr="00F43976">
              <w:rPr>
                <w:rFonts w:ascii="Arial" w:eastAsia="Times New Roman" w:hAnsi="Arial" w:cs="Arial"/>
                <w:b/>
                <w:lang w:val="en-US"/>
              </w:rPr>
              <w:t>PharmOutcomes</w:t>
            </w:r>
            <w:proofErr w:type="spellEnd"/>
            <w:r w:rsidRPr="00F43976">
              <w:rPr>
                <w:rFonts w:ascii="Arial" w:eastAsia="Times New Roman" w:hAnsi="Arial" w:cs="Arial"/>
                <w:b/>
                <w:lang w:val="en-US"/>
              </w:rPr>
              <w:t>®</w:t>
            </w:r>
            <w:r w:rsidRPr="00F43976">
              <w:rPr>
                <w:rFonts w:ascii="Arial" w:hAnsi="Arial" w:cs="Arial"/>
              </w:rPr>
              <w:t>.</w:t>
            </w:r>
          </w:p>
          <w:p w14:paraId="36606628" w14:textId="519D78DA" w:rsidR="00D9195B" w:rsidRPr="00974925" w:rsidRDefault="00D9195B" w:rsidP="00974925">
            <w:pPr>
              <w:autoSpaceDE w:val="0"/>
              <w:autoSpaceDN w:val="0"/>
              <w:adjustRightInd w:val="0"/>
              <w:spacing w:after="0" w:line="240" w:lineRule="auto"/>
              <w:rPr>
                <w:rFonts w:ascii="Arial" w:hAnsi="Arial" w:cs="Arial"/>
                <w:b/>
              </w:rPr>
            </w:pPr>
          </w:p>
        </w:tc>
      </w:tr>
      <w:tr w:rsidR="00D9195B" w:rsidRPr="00A52F8B" w14:paraId="3660662D" w14:textId="77777777" w:rsidTr="005F247E">
        <w:tc>
          <w:tcPr>
            <w:tcW w:w="3399" w:type="dxa"/>
            <w:tcBorders>
              <w:top w:val="single" w:sz="4" w:space="0" w:color="auto"/>
              <w:left w:val="single" w:sz="4" w:space="0" w:color="auto"/>
              <w:bottom w:val="single" w:sz="4" w:space="0" w:color="auto"/>
              <w:right w:val="single" w:sz="4" w:space="0" w:color="auto"/>
            </w:tcBorders>
            <w:shd w:val="clear" w:color="auto" w:fill="D9D9D9"/>
          </w:tcPr>
          <w:p w14:paraId="3660662A" w14:textId="77777777" w:rsidR="00D9195B" w:rsidRPr="003F396F" w:rsidRDefault="00D9195B" w:rsidP="009C56A8">
            <w:pPr>
              <w:keepNext/>
              <w:spacing w:before="60" w:after="60" w:line="240" w:lineRule="auto"/>
              <w:rPr>
                <w:rFonts w:ascii="Arial" w:eastAsia="Times New Roman" w:hAnsi="Arial" w:cs="Arial"/>
                <w:b/>
                <w:bCs/>
              </w:rPr>
            </w:pPr>
            <w:r w:rsidRPr="00F43976">
              <w:rPr>
                <w:rFonts w:ascii="Arial" w:eastAsia="Times New Roman" w:hAnsi="Arial" w:cs="Arial"/>
                <w:b/>
                <w:bCs/>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3660662B" w14:textId="67443583" w:rsidR="00D9195B" w:rsidRPr="009C56A8" w:rsidRDefault="00D9195B" w:rsidP="00974925">
            <w:pPr>
              <w:keepNext/>
              <w:numPr>
                <w:ilvl w:val="0"/>
                <w:numId w:val="34"/>
              </w:numPr>
              <w:overflowPunct w:val="0"/>
              <w:autoSpaceDE w:val="0"/>
              <w:autoSpaceDN w:val="0"/>
              <w:adjustRightInd w:val="0"/>
              <w:spacing w:after="0" w:line="240" w:lineRule="auto"/>
              <w:jc w:val="both"/>
              <w:textAlignment w:val="baseline"/>
              <w:rPr>
                <w:rFonts w:ascii="Arial" w:eastAsia="Times New Roman" w:hAnsi="Arial" w:cs="Arial"/>
              </w:rPr>
            </w:pPr>
            <w:r>
              <w:rPr>
                <w:rFonts w:ascii="Arial" w:eastAsia="Times New Roman" w:hAnsi="Arial" w:cs="Arial"/>
              </w:rPr>
              <w:t>Pharmacists</w:t>
            </w:r>
            <w:r w:rsidRPr="003F396F">
              <w:rPr>
                <w:rFonts w:ascii="Arial" w:eastAsia="Times New Roman" w:hAnsi="Arial" w:cs="Arial"/>
              </w:rPr>
              <w:t xml:space="preserve"> operating under this PGD are personally responsible for ensuring that they remain up to date with the use of all medicines and guidance included in the PGD - if any training needs are identified these should be addressed and further training provided as r</w:t>
            </w:r>
            <w:r w:rsidRPr="009C56A8">
              <w:rPr>
                <w:rFonts w:ascii="Arial" w:eastAsia="Times New Roman" w:hAnsi="Arial" w:cs="Arial"/>
              </w:rPr>
              <w:t>equired.</w:t>
            </w:r>
          </w:p>
          <w:p w14:paraId="3660662C" w14:textId="77777777" w:rsidR="00D9195B" w:rsidRPr="009C56A8" w:rsidRDefault="00D9195B" w:rsidP="00974925">
            <w:pPr>
              <w:keepNext/>
              <w:numPr>
                <w:ilvl w:val="0"/>
                <w:numId w:val="34"/>
              </w:numPr>
              <w:overflowPunct w:val="0"/>
              <w:autoSpaceDE w:val="0"/>
              <w:autoSpaceDN w:val="0"/>
              <w:adjustRightInd w:val="0"/>
              <w:spacing w:after="0" w:line="240" w:lineRule="auto"/>
              <w:jc w:val="both"/>
              <w:textAlignment w:val="baseline"/>
              <w:rPr>
                <w:rFonts w:ascii="Arial" w:eastAsia="Times New Roman" w:hAnsi="Arial" w:cs="Arial"/>
              </w:rPr>
            </w:pPr>
            <w:r w:rsidRPr="009C56A8">
              <w:rPr>
                <w:rFonts w:ascii="Arial" w:eastAsia="Times New Roman" w:hAnsi="Arial" w:cs="Arial"/>
              </w:rPr>
              <w:t>Organisational PGD and/or medication training as required by employing Trust/organisation.</w:t>
            </w:r>
          </w:p>
        </w:tc>
      </w:tr>
      <w:tr w:rsidR="00D9195B" w:rsidRPr="00974925" w14:paraId="3660662F" w14:textId="77777777" w:rsidTr="005F247E">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5998B33D" w14:textId="77777777" w:rsidR="00D9195B" w:rsidRPr="00974925" w:rsidRDefault="00D9195B" w:rsidP="00974925">
            <w:pPr>
              <w:keepNext/>
              <w:spacing w:after="0" w:line="240" w:lineRule="auto"/>
              <w:jc w:val="both"/>
              <w:rPr>
                <w:rFonts w:ascii="Arial" w:eastAsia="Times New Roman" w:hAnsi="Arial" w:cs="Arial"/>
              </w:rPr>
            </w:pPr>
            <w:r w:rsidRPr="00974925">
              <w:rPr>
                <w:rFonts w:ascii="Arial" w:eastAsia="Times New Roman" w:hAnsi="Arial" w:cs="Arial"/>
              </w:rPr>
              <w:t xml:space="preserve">The decision to administer/supply any medication rests with the individual registered health professional who must abide by the PGD and any associated organisational policies.  </w:t>
            </w:r>
          </w:p>
          <w:p w14:paraId="3660662E" w14:textId="2C2F9DD6" w:rsidR="00D9195B" w:rsidRPr="00974925" w:rsidRDefault="00D9195B" w:rsidP="00974925">
            <w:pPr>
              <w:keepNext/>
              <w:spacing w:after="0" w:line="240" w:lineRule="auto"/>
              <w:jc w:val="both"/>
              <w:rPr>
                <w:rFonts w:ascii="Arial" w:eastAsia="Times New Roman" w:hAnsi="Arial" w:cs="Arial"/>
              </w:rPr>
            </w:pPr>
            <w:r w:rsidRPr="00974925">
              <w:rPr>
                <w:rFonts w:ascii="Arial" w:eastAsia="Times New Roman" w:hAnsi="Arial" w:cs="Arial"/>
              </w:rPr>
              <w:t xml:space="preserve">refer to the Commissioner </w:t>
            </w:r>
            <w:r w:rsidRPr="00974925">
              <w:rPr>
                <w:rFonts w:ascii="Arial" w:eastAsia="Times New Roman" w:hAnsi="Arial" w:cs="Arial"/>
                <w:color w:val="000000"/>
                <w:lang w:eastAsia="en-GB"/>
              </w:rPr>
              <w:t>Service Specification Document available at</w:t>
            </w:r>
            <w:r w:rsidR="00974925" w:rsidRPr="00974925">
              <w:rPr>
                <w:rFonts w:ascii="Arial" w:hAnsi="Arial" w:cs="Arial"/>
              </w:rPr>
              <w:t xml:space="preserve"> </w:t>
            </w:r>
            <w:hyperlink r:id="rId26" w:history="1">
              <w:r w:rsidR="00974925" w:rsidRPr="00974925">
                <w:rPr>
                  <w:rStyle w:val="Hyperlink"/>
                  <w:rFonts w:ascii="Arial" w:hAnsi="Arial" w:cs="Arial"/>
                </w:rPr>
                <w:t>https://www.cpsc.org.uk/professionals/forms-contacts/isle-wight</w:t>
              </w:r>
            </w:hyperlink>
          </w:p>
        </w:tc>
      </w:tr>
    </w:tbl>
    <w:p w14:paraId="36606630" w14:textId="77777777" w:rsidR="002850E4" w:rsidRPr="00974925" w:rsidRDefault="002850E4" w:rsidP="00974925">
      <w:pPr>
        <w:spacing w:after="0" w:line="240" w:lineRule="auto"/>
        <w:jc w:val="both"/>
        <w:rPr>
          <w:rFonts w:ascii="Arial" w:eastAsia="Times New Roman" w:hAnsi="Arial" w:cs="Arial"/>
          <w:b/>
          <w:lang w:eastAsia="en-GB"/>
        </w:rPr>
      </w:pPr>
      <w:r w:rsidRPr="00974925">
        <w:rPr>
          <w:rFonts w:ascii="Arial" w:eastAsia="Times New Roman" w:hAnsi="Arial" w:cs="Arial"/>
          <w:b/>
          <w:lang w:eastAsia="en-GB"/>
        </w:rPr>
        <w:br w:type="page"/>
      </w:r>
    </w:p>
    <w:p w14:paraId="36606632" w14:textId="77777777" w:rsidR="002850E4" w:rsidRPr="00974925" w:rsidRDefault="002850E4" w:rsidP="00974925">
      <w:pPr>
        <w:spacing w:after="0" w:line="240" w:lineRule="auto"/>
        <w:jc w:val="both"/>
        <w:rPr>
          <w:rFonts w:ascii="Arial" w:eastAsia="Times New Roman" w:hAnsi="Arial" w:cs="Arial"/>
          <w:lang w:eastAsia="en-G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237"/>
      </w:tblGrid>
      <w:tr w:rsidR="00D9195B" w:rsidRPr="00A52F8B" w14:paraId="6D8EEF4C" w14:textId="77777777" w:rsidTr="00D9195B">
        <w:tc>
          <w:tcPr>
            <w:tcW w:w="9640" w:type="dxa"/>
            <w:gridSpan w:val="2"/>
            <w:shd w:val="clear" w:color="auto" w:fill="auto"/>
          </w:tcPr>
          <w:p w14:paraId="40707283" w14:textId="77777777" w:rsidR="00D9195B" w:rsidRPr="00974925" w:rsidRDefault="00D9195B" w:rsidP="00974925">
            <w:pPr>
              <w:tabs>
                <w:tab w:val="left" w:pos="0"/>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974925">
              <w:rPr>
                <w:rFonts w:ascii="Arial" w:eastAsia="Times New Roman" w:hAnsi="Arial" w:cs="Arial"/>
                <w:b/>
                <w:lang w:eastAsia="en-GB"/>
              </w:rPr>
              <w:t>Clinical condition or situation to which this PGD applies</w:t>
            </w:r>
          </w:p>
          <w:p w14:paraId="1612E2AE" w14:textId="77777777" w:rsidR="00D9195B" w:rsidRPr="009C56A8" w:rsidRDefault="00D9195B">
            <w:pPr>
              <w:overflowPunct w:val="0"/>
              <w:autoSpaceDE w:val="0"/>
              <w:autoSpaceDN w:val="0"/>
              <w:adjustRightInd w:val="0"/>
              <w:spacing w:after="0" w:line="240" w:lineRule="auto"/>
              <w:jc w:val="both"/>
              <w:textAlignment w:val="baseline"/>
              <w:rPr>
                <w:rFonts w:ascii="Arial" w:eastAsiaTheme="minorHAnsi" w:hAnsi="Arial" w:cs="Arial"/>
                <w:lang w:val="en-US"/>
              </w:rPr>
            </w:pPr>
          </w:p>
        </w:tc>
      </w:tr>
      <w:tr w:rsidR="002850E4" w:rsidRPr="00A52F8B" w14:paraId="36606635" w14:textId="77777777" w:rsidTr="005F247E">
        <w:tc>
          <w:tcPr>
            <w:tcW w:w="3403" w:type="dxa"/>
            <w:shd w:val="clear" w:color="auto" w:fill="D9D9D9"/>
          </w:tcPr>
          <w:p w14:paraId="36606633" w14:textId="77777777" w:rsidR="002850E4" w:rsidRPr="00A52F8B" w:rsidRDefault="002850E4"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r w:rsidRPr="00F43976">
              <w:rPr>
                <w:rFonts w:ascii="Arial" w:eastAsia="Times New Roman" w:hAnsi="Arial" w:cs="Arial"/>
                <w:b/>
                <w:lang w:eastAsia="en-GB"/>
              </w:rPr>
              <w:t xml:space="preserve">Clinical </w:t>
            </w:r>
            <w:r w:rsidRPr="00A52F8B">
              <w:rPr>
                <w:rFonts w:ascii="Arial" w:eastAsia="Times New Roman" w:hAnsi="Arial" w:cs="Arial"/>
                <w:b/>
                <w:lang w:eastAsia="en-GB"/>
              </w:rPr>
              <w:t>condition or situation to which this PGD applies</w:t>
            </w:r>
          </w:p>
        </w:tc>
        <w:tc>
          <w:tcPr>
            <w:tcW w:w="6237" w:type="dxa"/>
          </w:tcPr>
          <w:p w14:paraId="32B99590" w14:textId="7608117D" w:rsidR="007177FC" w:rsidRPr="00974925" w:rsidRDefault="007177FC" w:rsidP="00974925">
            <w:pPr>
              <w:overflowPunct w:val="0"/>
              <w:autoSpaceDE w:val="0"/>
              <w:autoSpaceDN w:val="0"/>
              <w:adjustRightInd w:val="0"/>
              <w:spacing w:after="0" w:line="240" w:lineRule="auto"/>
              <w:jc w:val="both"/>
              <w:textAlignment w:val="baseline"/>
              <w:rPr>
                <w:rFonts w:ascii="Arial" w:hAnsi="Arial" w:cs="Arial"/>
                <w:lang w:val="en-US"/>
              </w:rPr>
            </w:pPr>
            <w:r w:rsidRPr="00974925">
              <w:rPr>
                <w:rFonts w:ascii="Arial" w:eastAsiaTheme="minorHAnsi" w:hAnsi="Arial" w:cs="Arial"/>
                <w:lang w:val="en-US"/>
              </w:rPr>
              <w:t xml:space="preserve">Uncomplicated urinary tract infections in </w:t>
            </w:r>
            <w:r w:rsidR="00DD58F4" w:rsidRPr="00974925">
              <w:rPr>
                <w:rFonts w:ascii="Arial" w:eastAsiaTheme="minorHAnsi" w:hAnsi="Arial" w:cs="Arial"/>
                <w:lang w:val="en-US"/>
              </w:rPr>
              <w:t xml:space="preserve">non-pregnant </w:t>
            </w:r>
            <w:r w:rsidRPr="00974925">
              <w:rPr>
                <w:rFonts w:ascii="Arial" w:eastAsiaTheme="minorHAnsi" w:hAnsi="Arial" w:cs="Arial"/>
                <w:lang w:val="en-US"/>
              </w:rPr>
              <w:t>women</w:t>
            </w:r>
            <w:r w:rsidR="00FF14BC" w:rsidRPr="00F43976">
              <w:rPr>
                <w:rFonts w:ascii="Arial" w:eastAsiaTheme="minorHAnsi" w:hAnsi="Arial" w:cs="Arial"/>
                <w:lang w:val="en-US"/>
              </w:rPr>
              <w:t xml:space="preserve"> with low risk of resistance </w:t>
            </w:r>
            <w:r w:rsidR="0005047C" w:rsidRPr="00A52F8B">
              <w:rPr>
                <w:rFonts w:ascii="Arial" w:eastAsiaTheme="minorHAnsi" w:hAnsi="Arial" w:cs="Arial"/>
                <w:lang w:val="en-US"/>
              </w:rPr>
              <w:t xml:space="preserve">to trimethoprim </w:t>
            </w:r>
            <w:r w:rsidR="00FF14BC" w:rsidRPr="00A52F8B">
              <w:rPr>
                <w:rFonts w:ascii="Arial" w:eastAsiaTheme="minorHAnsi" w:hAnsi="Arial" w:cs="Arial"/>
                <w:lang w:val="en-US"/>
              </w:rPr>
              <w:t xml:space="preserve">that </w:t>
            </w:r>
            <w:r w:rsidRPr="00974925">
              <w:rPr>
                <w:rFonts w:ascii="Arial" w:eastAsiaTheme="minorHAnsi" w:hAnsi="Arial" w:cs="Arial"/>
                <w:lang w:val="en-US"/>
              </w:rPr>
              <w:t xml:space="preserve">present </w:t>
            </w:r>
            <w:proofErr w:type="gramStart"/>
            <w:r w:rsidR="000154E9" w:rsidRPr="00974925">
              <w:rPr>
                <w:rFonts w:ascii="Arial" w:eastAsiaTheme="minorHAnsi" w:hAnsi="Arial" w:cs="Arial"/>
                <w:lang w:val="en-US"/>
              </w:rPr>
              <w:t>severe</w:t>
            </w:r>
            <w:proofErr w:type="gramEnd"/>
            <w:r w:rsidR="000154E9" w:rsidRPr="00974925">
              <w:rPr>
                <w:rFonts w:ascii="Arial" w:eastAsiaTheme="minorHAnsi" w:hAnsi="Arial" w:cs="Arial"/>
                <w:lang w:val="en-US"/>
              </w:rPr>
              <w:t xml:space="preserve"> or </w:t>
            </w:r>
            <w:r w:rsidR="00351DCD" w:rsidRPr="00974925">
              <w:rPr>
                <w:rFonts w:ascii="Arial" w:eastAsiaTheme="minorHAnsi" w:hAnsi="Arial" w:cs="Arial"/>
                <w:lang w:val="en-US"/>
              </w:rPr>
              <w:t>2</w:t>
            </w:r>
            <w:r w:rsidR="00694FE1" w:rsidRPr="00974925">
              <w:rPr>
                <w:rFonts w:ascii="Arial" w:eastAsiaTheme="minorHAnsi" w:hAnsi="Arial" w:cs="Arial"/>
                <w:lang w:val="en-US"/>
              </w:rPr>
              <w:t xml:space="preserve"> or more</w:t>
            </w:r>
            <w:r w:rsidR="000154E9" w:rsidRPr="00974925">
              <w:rPr>
                <w:rFonts w:ascii="Arial" w:eastAsiaTheme="minorHAnsi" w:hAnsi="Arial" w:cs="Arial"/>
                <w:lang w:val="en-US"/>
              </w:rPr>
              <w:t xml:space="preserve"> symptoms of </w:t>
            </w:r>
            <w:r w:rsidRPr="00974925">
              <w:rPr>
                <w:rFonts w:ascii="Arial" w:eastAsiaTheme="minorHAnsi" w:hAnsi="Arial" w:cs="Arial"/>
                <w:lang w:val="en-US"/>
              </w:rPr>
              <w:t>uncomplicated urinary tract infection</w:t>
            </w:r>
            <w:r w:rsidR="00893085" w:rsidRPr="00974925">
              <w:rPr>
                <w:rFonts w:ascii="Arial" w:eastAsiaTheme="minorHAnsi" w:hAnsi="Arial" w:cs="Arial"/>
                <w:lang w:val="en-US"/>
              </w:rPr>
              <w:t xml:space="preserve"> (UTI)</w:t>
            </w:r>
            <w:r w:rsidR="00BA2398" w:rsidRPr="00974925">
              <w:rPr>
                <w:rFonts w:ascii="Arial" w:eastAsiaTheme="minorHAnsi" w:hAnsi="Arial" w:cs="Arial"/>
                <w:lang w:val="en-US"/>
              </w:rPr>
              <w:t xml:space="preserve"> </w:t>
            </w:r>
            <w:r w:rsidR="0005047C" w:rsidRPr="00A52F8B">
              <w:rPr>
                <w:rFonts w:ascii="Arial" w:eastAsiaTheme="minorHAnsi" w:hAnsi="Arial" w:cs="Arial"/>
                <w:lang w:val="en-US"/>
              </w:rPr>
              <w:t xml:space="preserve">and </w:t>
            </w:r>
            <w:r w:rsidR="00FF14BC" w:rsidRPr="00974925">
              <w:rPr>
                <w:rFonts w:ascii="Arial" w:eastAsiaTheme="minorHAnsi" w:hAnsi="Arial" w:cs="Arial"/>
                <w:lang w:val="en-US"/>
              </w:rPr>
              <w:t>Nitrofurantoin (</w:t>
            </w:r>
            <w:r w:rsidR="00BA2398" w:rsidRPr="00974925">
              <w:rPr>
                <w:rFonts w:ascii="Arial" w:eastAsiaTheme="minorHAnsi" w:hAnsi="Arial" w:cs="Arial"/>
                <w:lang w:val="en-US"/>
              </w:rPr>
              <w:t>first line</w:t>
            </w:r>
            <w:r w:rsidR="00FF14BC" w:rsidRPr="00974925">
              <w:rPr>
                <w:rFonts w:ascii="Arial" w:eastAsiaTheme="minorHAnsi" w:hAnsi="Arial" w:cs="Arial"/>
                <w:lang w:val="en-US"/>
              </w:rPr>
              <w:t>)</w:t>
            </w:r>
            <w:r w:rsidR="00BA2398" w:rsidRPr="00974925">
              <w:rPr>
                <w:rFonts w:ascii="Arial" w:eastAsiaTheme="minorHAnsi" w:hAnsi="Arial" w:cs="Arial"/>
                <w:lang w:val="en-US"/>
              </w:rPr>
              <w:t xml:space="preserve"> is not appropriate</w:t>
            </w:r>
            <w:r w:rsidR="0005047C" w:rsidRPr="00A52F8B">
              <w:rPr>
                <w:rFonts w:ascii="Arial" w:eastAsiaTheme="minorHAnsi" w:hAnsi="Arial" w:cs="Arial"/>
                <w:lang w:val="en-US"/>
              </w:rPr>
              <w:t>.</w:t>
            </w:r>
          </w:p>
          <w:p w14:paraId="59784396" w14:textId="77777777" w:rsidR="0005047C" w:rsidRPr="003F396F" w:rsidRDefault="0005047C" w:rsidP="00FF14BC">
            <w:pPr>
              <w:overflowPunct w:val="0"/>
              <w:autoSpaceDE w:val="0"/>
              <w:autoSpaceDN w:val="0"/>
              <w:adjustRightInd w:val="0"/>
              <w:spacing w:after="0" w:line="240" w:lineRule="auto"/>
              <w:jc w:val="both"/>
              <w:textAlignment w:val="baseline"/>
              <w:rPr>
                <w:rFonts w:ascii="Arial" w:hAnsi="Arial" w:cs="Arial"/>
                <w:lang w:val="en-US"/>
              </w:rPr>
            </w:pPr>
          </w:p>
          <w:p w14:paraId="36606634" w14:textId="6EC9625B" w:rsidR="007177FC" w:rsidRPr="00F43976" w:rsidRDefault="00FF14BC" w:rsidP="00974925">
            <w:pPr>
              <w:pStyle w:val="NoSpacing"/>
              <w:jc w:val="both"/>
              <w:rPr>
                <w:rFonts w:ascii="Arial" w:eastAsia="Times New Roman" w:hAnsi="Arial" w:cs="Arial"/>
                <w:b/>
                <w:color w:val="FF0000"/>
                <w:lang w:eastAsia="en-GB"/>
              </w:rPr>
            </w:pPr>
            <w:r w:rsidRPr="003F396F">
              <w:rPr>
                <w:rFonts w:ascii="Arial" w:hAnsi="Arial" w:cs="Arial"/>
                <w:lang w:val="en-US"/>
              </w:rPr>
              <w:t xml:space="preserve">Refer to the PGD for </w:t>
            </w:r>
            <w:r w:rsidR="0005047C" w:rsidRPr="00A52F8B">
              <w:rPr>
                <w:rFonts w:ascii="Arial" w:hAnsi="Arial" w:cs="Arial"/>
                <w:lang w:val="en-US"/>
              </w:rPr>
              <w:t xml:space="preserve">the </w:t>
            </w:r>
            <w:r w:rsidRPr="003F396F">
              <w:rPr>
                <w:rFonts w:ascii="Arial" w:hAnsi="Arial" w:cs="Arial"/>
                <w:lang w:val="en-US"/>
              </w:rPr>
              <w:t>administration of nitrofurantoin capsules</w:t>
            </w:r>
            <w:r w:rsidR="0005047C" w:rsidRPr="00A52F8B">
              <w:rPr>
                <w:rFonts w:ascii="Arial" w:hAnsi="Arial" w:cs="Arial"/>
                <w:lang w:val="en-US"/>
              </w:rPr>
              <w:t xml:space="preserve"> for all other cases that fall under the exclusion </w:t>
            </w:r>
            <w:proofErr w:type="gramStart"/>
            <w:r w:rsidR="0005047C" w:rsidRPr="00A52F8B">
              <w:rPr>
                <w:rFonts w:ascii="Arial" w:hAnsi="Arial" w:cs="Arial"/>
                <w:lang w:val="en-US"/>
              </w:rPr>
              <w:t>criteria..</w:t>
            </w:r>
            <w:proofErr w:type="gramEnd"/>
          </w:p>
        </w:tc>
      </w:tr>
      <w:tr w:rsidR="007177FC" w:rsidRPr="00A52F8B" w14:paraId="3660663A" w14:textId="77777777" w:rsidTr="005F247E">
        <w:tc>
          <w:tcPr>
            <w:tcW w:w="3403" w:type="dxa"/>
            <w:shd w:val="clear" w:color="auto" w:fill="D9D9D9"/>
          </w:tcPr>
          <w:p w14:paraId="435FE515" w14:textId="77777777" w:rsidR="007177FC" w:rsidRPr="00A52F8B" w:rsidRDefault="007177FC"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r w:rsidRPr="00F43976">
              <w:rPr>
                <w:rFonts w:ascii="Arial" w:eastAsia="Times New Roman" w:hAnsi="Arial" w:cs="Arial"/>
                <w:b/>
                <w:lang w:eastAsia="en-GB"/>
              </w:rPr>
              <w:t>Criteria for inclusion</w:t>
            </w:r>
          </w:p>
          <w:p w14:paraId="5DAE370E" w14:textId="77777777" w:rsidR="007177FC" w:rsidRPr="00A52F8B" w:rsidRDefault="007177FC"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p>
          <w:p w14:paraId="39065456" w14:textId="77777777" w:rsidR="007177FC" w:rsidRPr="00A52F8B" w:rsidRDefault="007177FC" w:rsidP="00694FE1">
            <w:pPr>
              <w:overflowPunct w:val="0"/>
              <w:autoSpaceDE w:val="0"/>
              <w:autoSpaceDN w:val="0"/>
              <w:adjustRightInd w:val="0"/>
              <w:spacing w:before="60" w:after="60" w:line="240" w:lineRule="auto"/>
              <w:jc w:val="both"/>
              <w:textAlignment w:val="baseline"/>
              <w:rPr>
                <w:rFonts w:ascii="Arial" w:hAnsi="Arial" w:cs="Arial"/>
                <w:lang w:val="en-US"/>
              </w:rPr>
            </w:pPr>
            <w:r w:rsidRPr="00A52F8B">
              <w:rPr>
                <w:rFonts w:ascii="Arial" w:hAnsi="Arial" w:cs="Arial"/>
                <w:lang w:val="en-US"/>
              </w:rPr>
              <w:t>Evidence shows if dysuria and increased frequency are present the likelihood of being a UTI is &gt;90%</w:t>
            </w:r>
          </w:p>
          <w:p w14:paraId="611ACF54" w14:textId="77777777" w:rsidR="00893085" w:rsidRPr="00A52F8B" w:rsidRDefault="00893085" w:rsidP="00694FE1">
            <w:pPr>
              <w:overflowPunct w:val="0"/>
              <w:autoSpaceDE w:val="0"/>
              <w:autoSpaceDN w:val="0"/>
              <w:adjustRightInd w:val="0"/>
              <w:spacing w:before="60" w:after="60" w:line="240" w:lineRule="auto"/>
              <w:jc w:val="both"/>
              <w:textAlignment w:val="baseline"/>
              <w:rPr>
                <w:rFonts w:ascii="Arial" w:hAnsi="Arial" w:cs="Arial"/>
                <w:lang w:val="en-US"/>
              </w:rPr>
            </w:pPr>
          </w:p>
          <w:p w14:paraId="65899804" w14:textId="77777777" w:rsidR="00893085" w:rsidRPr="00A52F8B" w:rsidRDefault="00893085" w:rsidP="00694FE1">
            <w:pPr>
              <w:overflowPunct w:val="0"/>
              <w:autoSpaceDE w:val="0"/>
              <w:autoSpaceDN w:val="0"/>
              <w:adjustRightInd w:val="0"/>
              <w:spacing w:before="60" w:after="60" w:line="240" w:lineRule="auto"/>
              <w:jc w:val="both"/>
              <w:textAlignment w:val="baseline"/>
              <w:rPr>
                <w:rFonts w:ascii="Arial" w:hAnsi="Arial" w:cs="Arial"/>
                <w:lang w:val="en-US"/>
              </w:rPr>
            </w:pPr>
            <w:r w:rsidRPr="00A52F8B">
              <w:rPr>
                <w:rFonts w:ascii="Arial" w:hAnsi="Arial" w:cs="Arial"/>
                <w:lang w:val="en-US"/>
              </w:rPr>
              <w:t>73% of women with two of dysuria, cloudy urine or nocturia will have a UTI and empirical antibiotics are reasonable</w:t>
            </w:r>
          </w:p>
          <w:p w14:paraId="249DAA4C" w14:textId="77777777" w:rsidR="00893085" w:rsidRPr="00A52F8B" w:rsidRDefault="00893085" w:rsidP="00694FE1">
            <w:pPr>
              <w:overflowPunct w:val="0"/>
              <w:autoSpaceDE w:val="0"/>
              <w:autoSpaceDN w:val="0"/>
              <w:adjustRightInd w:val="0"/>
              <w:spacing w:before="60" w:after="60" w:line="240" w:lineRule="auto"/>
              <w:jc w:val="both"/>
              <w:textAlignment w:val="baseline"/>
              <w:rPr>
                <w:rFonts w:ascii="Arial" w:hAnsi="Arial" w:cs="Arial"/>
                <w:lang w:val="en-US"/>
              </w:rPr>
            </w:pPr>
          </w:p>
          <w:p w14:paraId="36606636" w14:textId="2D968180" w:rsidR="00893085" w:rsidRPr="00974925" w:rsidRDefault="00893085" w:rsidP="00974925">
            <w:pPr>
              <w:overflowPunct w:val="0"/>
              <w:autoSpaceDE w:val="0"/>
              <w:autoSpaceDN w:val="0"/>
              <w:adjustRightInd w:val="0"/>
              <w:spacing w:before="60" w:after="60" w:line="240" w:lineRule="auto"/>
              <w:jc w:val="both"/>
              <w:textAlignment w:val="baseline"/>
              <w:rPr>
                <w:rFonts w:ascii="Arial" w:hAnsi="Arial" w:cs="Arial"/>
                <w:lang w:val="en-US"/>
              </w:rPr>
            </w:pPr>
            <w:r w:rsidRPr="00A52F8B">
              <w:rPr>
                <w:rFonts w:ascii="Arial" w:hAnsi="Arial" w:cs="Arial"/>
                <w:lang w:val="en-US"/>
              </w:rPr>
              <w:t xml:space="preserve">Women with only one symptom of dysuria, cloudy urine or nocturia but other severe </w:t>
            </w:r>
            <w:r w:rsidR="00D9195B" w:rsidRPr="00A52F8B">
              <w:rPr>
                <w:rFonts w:ascii="Arial" w:hAnsi="Arial" w:cs="Arial"/>
                <w:lang w:val="en-US"/>
              </w:rPr>
              <w:t>urinary</w:t>
            </w:r>
            <w:r w:rsidRPr="00A52F8B">
              <w:rPr>
                <w:rFonts w:ascii="Arial" w:hAnsi="Arial" w:cs="Arial"/>
                <w:lang w:val="en-US"/>
              </w:rPr>
              <w:t xml:space="preserve"> symptoms will benefit from having a urine dipstick </w:t>
            </w:r>
          </w:p>
        </w:tc>
        <w:tc>
          <w:tcPr>
            <w:tcW w:w="6237" w:type="dxa"/>
          </w:tcPr>
          <w:p w14:paraId="58825BC4" w14:textId="0E5AA6C5" w:rsidR="007177FC" w:rsidRPr="00A52F8B" w:rsidRDefault="007177FC" w:rsidP="00974925">
            <w:pPr>
              <w:pStyle w:val="NoSpacing"/>
              <w:jc w:val="both"/>
              <w:rPr>
                <w:rFonts w:ascii="Arial" w:hAnsi="Arial" w:cs="Arial"/>
                <w:lang w:val="en-US"/>
              </w:rPr>
            </w:pPr>
            <w:r w:rsidRPr="00F43976">
              <w:rPr>
                <w:rFonts w:ascii="Arial" w:hAnsi="Arial" w:cs="Arial"/>
                <w:b/>
                <w:lang w:val="en-US"/>
              </w:rPr>
              <w:t>Eligibility criteria:</w:t>
            </w:r>
          </w:p>
          <w:p w14:paraId="1C076557" w14:textId="7E8EE695" w:rsidR="007177FC" w:rsidRPr="00A52F8B" w:rsidRDefault="007177FC" w:rsidP="00C40524">
            <w:pPr>
              <w:pStyle w:val="NoSpacing"/>
              <w:numPr>
                <w:ilvl w:val="0"/>
                <w:numId w:val="12"/>
              </w:numPr>
              <w:ind w:hanging="293"/>
              <w:jc w:val="both"/>
              <w:rPr>
                <w:rFonts w:ascii="Arial" w:hAnsi="Arial" w:cs="Arial"/>
                <w:lang w:val="en-US"/>
              </w:rPr>
            </w:pPr>
            <w:r w:rsidRPr="00A52F8B">
              <w:rPr>
                <w:rFonts w:ascii="Arial" w:hAnsi="Arial" w:cs="Arial"/>
                <w:lang w:val="en-US"/>
              </w:rPr>
              <w:t xml:space="preserve">Female </w:t>
            </w:r>
          </w:p>
          <w:p w14:paraId="6725E9D2" w14:textId="2E5FD13F" w:rsidR="0005047C" w:rsidRPr="00A52F8B" w:rsidRDefault="007177FC" w:rsidP="00974925">
            <w:pPr>
              <w:pStyle w:val="NoSpacing"/>
              <w:numPr>
                <w:ilvl w:val="0"/>
                <w:numId w:val="12"/>
              </w:numPr>
              <w:ind w:hanging="293"/>
              <w:jc w:val="both"/>
              <w:rPr>
                <w:rFonts w:ascii="Arial" w:hAnsi="Arial" w:cs="Arial"/>
                <w:lang w:val="en-US"/>
              </w:rPr>
            </w:pPr>
            <w:r w:rsidRPr="00A52F8B">
              <w:rPr>
                <w:rFonts w:ascii="Arial" w:hAnsi="Arial" w:cs="Arial"/>
                <w:lang w:val="en-US"/>
              </w:rPr>
              <w:t xml:space="preserve">Aged </w:t>
            </w:r>
            <w:r w:rsidR="0005047C" w:rsidRPr="00A52F8B">
              <w:rPr>
                <w:rFonts w:ascii="Arial" w:hAnsi="Arial" w:cs="Arial"/>
                <w:lang w:val="en-US"/>
              </w:rPr>
              <w:t xml:space="preserve">between </w:t>
            </w:r>
            <w:r w:rsidRPr="00A52F8B">
              <w:rPr>
                <w:rFonts w:ascii="Arial" w:hAnsi="Arial" w:cs="Arial"/>
                <w:lang w:val="en-US"/>
              </w:rPr>
              <w:t xml:space="preserve">16 </w:t>
            </w:r>
            <w:r w:rsidR="0005047C" w:rsidRPr="00A52F8B">
              <w:rPr>
                <w:rFonts w:ascii="Arial" w:hAnsi="Arial" w:cs="Arial"/>
                <w:lang w:val="en-US"/>
              </w:rPr>
              <w:t>and 6</w:t>
            </w:r>
            <w:r w:rsidR="00A5488D" w:rsidRPr="00A52F8B">
              <w:rPr>
                <w:rFonts w:ascii="Arial" w:hAnsi="Arial" w:cs="Arial"/>
                <w:lang w:val="en-US"/>
              </w:rPr>
              <w:t>4</w:t>
            </w:r>
            <w:r w:rsidR="0005047C" w:rsidRPr="00A52F8B">
              <w:rPr>
                <w:rFonts w:ascii="Arial" w:hAnsi="Arial" w:cs="Arial"/>
                <w:lang w:val="en-US"/>
              </w:rPr>
              <w:t xml:space="preserve"> </w:t>
            </w:r>
          </w:p>
          <w:p w14:paraId="0139BB1A" w14:textId="77777777" w:rsidR="007177FC" w:rsidRPr="00A52F8B" w:rsidRDefault="007177FC" w:rsidP="00974925">
            <w:pPr>
              <w:pStyle w:val="NoSpacing"/>
              <w:numPr>
                <w:ilvl w:val="0"/>
                <w:numId w:val="12"/>
              </w:numPr>
              <w:ind w:hanging="293"/>
              <w:jc w:val="both"/>
              <w:rPr>
                <w:rFonts w:ascii="Arial" w:hAnsi="Arial" w:cs="Arial"/>
                <w:lang w:val="en-US"/>
              </w:rPr>
            </w:pPr>
            <w:r w:rsidRPr="00A52F8B">
              <w:rPr>
                <w:rFonts w:ascii="Arial" w:hAnsi="Arial" w:cs="Arial"/>
                <w:lang w:val="en-US"/>
              </w:rPr>
              <w:t>Not pregnant or breastfeeding</w:t>
            </w:r>
          </w:p>
          <w:p w14:paraId="1ECB7DF5" w14:textId="0D50B419" w:rsidR="007177FC" w:rsidRPr="00A52F8B" w:rsidRDefault="007177FC" w:rsidP="00C40524">
            <w:pPr>
              <w:pStyle w:val="NoSpacing"/>
              <w:numPr>
                <w:ilvl w:val="0"/>
                <w:numId w:val="12"/>
              </w:numPr>
              <w:ind w:hanging="293"/>
              <w:jc w:val="both"/>
              <w:rPr>
                <w:rFonts w:ascii="Arial" w:hAnsi="Arial" w:cs="Arial"/>
                <w:lang w:val="en-US"/>
              </w:rPr>
            </w:pPr>
            <w:r w:rsidRPr="00A52F8B">
              <w:rPr>
                <w:rFonts w:ascii="Arial" w:hAnsi="Arial" w:cs="Arial"/>
                <w:lang w:val="en-US"/>
              </w:rPr>
              <w:t>No catheter or complications</w:t>
            </w:r>
          </w:p>
          <w:p w14:paraId="6C19DAFA" w14:textId="05DB065E" w:rsidR="00893085" w:rsidRPr="00A52F8B" w:rsidRDefault="00893085" w:rsidP="00C40524">
            <w:pPr>
              <w:pStyle w:val="NoSpacing"/>
              <w:numPr>
                <w:ilvl w:val="0"/>
                <w:numId w:val="12"/>
              </w:numPr>
              <w:ind w:hanging="293"/>
              <w:jc w:val="both"/>
              <w:rPr>
                <w:rFonts w:ascii="Arial" w:hAnsi="Arial" w:cs="Arial"/>
                <w:lang w:val="en-US"/>
              </w:rPr>
            </w:pPr>
            <w:r w:rsidRPr="00A52F8B">
              <w:rPr>
                <w:rFonts w:ascii="Arial" w:hAnsi="Arial" w:cs="Arial"/>
                <w:lang w:val="en-US"/>
              </w:rPr>
              <w:t>Presents with 2 or more symptoms of uncomplicated urinary tract infection</w:t>
            </w:r>
            <w:r w:rsidR="00DD356A" w:rsidRPr="00A52F8B">
              <w:rPr>
                <w:rFonts w:ascii="Arial" w:hAnsi="Arial" w:cs="Arial"/>
                <w:lang w:val="en-US"/>
              </w:rPr>
              <w:t xml:space="preserve"> (UTI)</w:t>
            </w:r>
            <w:r w:rsidR="006C1531" w:rsidRPr="00A52F8B">
              <w:rPr>
                <w:rFonts w:ascii="Arial" w:hAnsi="Arial" w:cs="Arial"/>
                <w:lang w:val="en-US"/>
              </w:rPr>
              <w:t xml:space="preserve"> listed below</w:t>
            </w:r>
            <w:r w:rsidR="00B270E6" w:rsidRPr="00A52F8B">
              <w:rPr>
                <w:rFonts w:ascii="Arial" w:hAnsi="Arial" w:cs="Arial"/>
                <w:lang w:val="en-US"/>
              </w:rPr>
              <w:t>:</w:t>
            </w:r>
          </w:p>
          <w:p w14:paraId="2D4DB2BB" w14:textId="77777777" w:rsidR="00B270E6" w:rsidRPr="00A52F8B" w:rsidRDefault="00B270E6" w:rsidP="00974925">
            <w:pPr>
              <w:pStyle w:val="NoSpacing"/>
              <w:numPr>
                <w:ilvl w:val="1"/>
                <w:numId w:val="12"/>
              </w:numPr>
              <w:ind w:hanging="293"/>
              <w:jc w:val="both"/>
              <w:rPr>
                <w:rFonts w:ascii="Arial" w:hAnsi="Arial" w:cs="Arial"/>
                <w:lang w:val="en-US"/>
              </w:rPr>
            </w:pPr>
            <w:r w:rsidRPr="00A52F8B">
              <w:rPr>
                <w:rFonts w:ascii="Arial" w:hAnsi="Arial" w:cs="Arial"/>
                <w:lang w:val="en-US"/>
              </w:rPr>
              <w:t>Dysuria</w:t>
            </w:r>
          </w:p>
          <w:p w14:paraId="18CE8607" w14:textId="77777777" w:rsidR="00B270E6" w:rsidRPr="00A52F8B" w:rsidRDefault="00B270E6" w:rsidP="00974925">
            <w:pPr>
              <w:pStyle w:val="NoSpacing"/>
              <w:numPr>
                <w:ilvl w:val="1"/>
                <w:numId w:val="12"/>
              </w:numPr>
              <w:ind w:hanging="293"/>
              <w:jc w:val="both"/>
              <w:rPr>
                <w:rFonts w:ascii="Arial" w:hAnsi="Arial" w:cs="Arial"/>
                <w:lang w:val="en-US"/>
              </w:rPr>
            </w:pPr>
            <w:r w:rsidRPr="00A52F8B">
              <w:rPr>
                <w:rFonts w:ascii="Arial" w:hAnsi="Arial" w:cs="Arial"/>
                <w:lang w:val="en-US"/>
              </w:rPr>
              <w:t xml:space="preserve">Increased urinary frequency </w:t>
            </w:r>
          </w:p>
          <w:p w14:paraId="45F88911" w14:textId="77777777" w:rsidR="00B270E6" w:rsidRPr="00A52F8B" w:rsidRDefault="00B270E6" w:rsidP="00974925">
            <w:pPr>
              <w:pStyle w:val="NoSpacing"/>
              <w:numPr>
                <w:ilvl w:val="1"/>
                <w:numId w:val="12"/>
              </w:numPr>
              <w:ind w:hanging="293"/>
              <w:jc w:val="both"/>
              <w:rPr>
                <w:rFonts w:ascii="Arial" w:hAnsi="Arial" w:cs="Arial"/>
                <w:lang w:val="en-US"/>
              </w:rPr>
            </w:pPr>
            <w:r w:rsidRPr="00A52F8B">
              <w:rPr>
                <w:rFonts w:ascii="Arial" w:hAnsi="Arial" w:cs="Arial"/>
                <w:lang w:val="en-US"/>
              </w:rPr>
              <w:t>Urgency of recent onset</w:t>
            </w:r>
          </w:p>
          <w:p w14:paraId="6AAF38CD" w14:textId="77777777" w:rsidR="00B270E6" w:rsidRPr="00A52F8B" w:rsidRDefault="00B270E6" w:rsidP="00974925">
            <w:pPr>
              <w:pStyle w:val="NoSpacing"/>
              <w:numPr>
                <w:ilvl w:val="1"/>
                <w:numId w:val="12"/>
              </w:numPr>
              <w:ind w:hanging="293"/>
              <w:jc w:val="both"/>
              <w:rPr>
                <w:rFonts w:ascii="Arial" w:hAnsi="Arial" w:cs="Arial"/>
                <w:lang w:val="en-US"/>
              </w:rPr>
            </w:pPr>
            <w:r w:rsidRPr="00A52F8B">
              <w:rPr>
                <w:rFonts w:ascii="Arial" w:hAnsi="Arial" w:cs="Arial"/>
                <w:lang w:val="en-US"/>
              </w:rPr>
              <w:t>Suprapubic pain</w:t>
            </w:r>
          </w:p>
          <w:p w14:paraId="5F22F254" w14:textId="77777777" w:rsidR="00B270E6" w:rsidRPr="00A52F8B" w:rsidRDefault="00B270E6" w:rsidP="00974925">
            <w:pPr>
              <w:pStyle w:val="NoSpacing"/>
              <w:numPr>
                <w:ilvl w:val="1"/>
                <w:numId w:val="12"/>
              </w:numPr>
              <w:ind w:hanging="293"/>
              <w:jc w:val="both"/>
              <w:rPr>
                <w:rFonts w:ascii="Arial" w:hAnsi="Arial" w:cs="Arial"/>
                <w:lang w:val="en-US"/>
              </w:rPr>
            </w:pPr>
            <w:r w:rsidRPr="00A52F8B">
              <w:rPr>
                <w:rFonts w:ascii="Arial" w:hAnsi="Arial" w:cs="Arial"/>
                <w:lang w:val="en-US"/>
              </w:rPr>
              <w:t>Nocturia of recent onset</w:t>
            </w:r>
          </w:p>
          <w:p w14:paraId="3616E4B8" w14:textId="5BC2E608" w:rsidR="00B270E6" w:rsidRDefault="00B270E6" w:rsidP="00C40524">
            <w:pPr>
              <w:pStyle w:val="NoSpacing"/>
              <w:numPr>
                <w:ilvl w:val="1"/>
                <w:numId w:val="12"/>
              </w:numPr>
              <w:ind w:hanging="293"/>
              <w:jc w:val="both"/>
              <w:rPr>
                <w:rFonts w:ascii="Arial" w:hAnsi="Arial" w:cs="Arial"/>
                <w:lang w:val="en-US"/>
              </w:rPr>
            </w:pPr>
            <w:r w:rsidRPr="00A52F8B">
              <w:rPr>
                <w:rFonts w:ascii="Arial" w:hAnsi="Arial" w:cs="Arial"/>
                <w:lang w:val="en-US"/>
              </w:rPr>
              <w:t>Cloudy urine</w:t>
            </w:r>
          </w:p>
          <w:p w14:paraId="0C28F3F7" w14:textId="4918CCBA" w:rsidR="00974925" w:rsidRPr="00974925" w:rsidRDefault="007177FC" w:rsidP="00974925">
            <w:pPr>
              <w:pStyle w:val="NoSpacing"/>
              <w:numPr>
                <w:ilvl w:val="0"/>
                <w:numId w:val="12"/>
              </w:numPr>
              <w:ind w:hanging="293"/>
              <w:rPr>
                <w:rFonts w:ascii="Arial" w:hAnsi="Arial" w:cs="Arial"/>
                <w:lang w:val="en-US"/>
              </w:rPr>
            </w:pPr>
            <w:r w:rsidRPr="00974925">
              <w:rPr>
                <w:rFonts w:ascii="Arial" w:hAnsi="Arial" w:cs="Arial"/>
                <w:lang w:val="en-US"/>
              </w:rPr>
              <w:t xml:space="preserve">Nitrofurantoin </w:t>
            </w:r>
            <w:r w:rsidR="007E48DA" w:rsidRPr="00974925">
              <w:rPr>
                <w:rFonts w:ascii="Arial" w:hAnsi="Arial" w:cs="Arial"/>
                <w:lang w:val="en-US"/>
              </w:rPr>
              <w:t xml:space="preserve">is </w:t>
            </w:r>
            <w:r w:rsidRPr="00974925">
              <w:rPr>
                <w:rFonts w:ascii="Arial" w:hAnsi="Arial" w:cs="Arial"/>
                <w:lang w:val="en-US"/>
              </w:rPr>
              <w:t>not appropriate</w:t>
            </w:r>
            <w:r w:rsidR="0010292A" w:rsidRPr="00974925">
              <w:rPr>
                <w:rFonts w:ascii="Arial" w:hAnsi="Arial" w:cs="Arial"/>
                <w:lang w:val="en-US"/>
              </w:rPr>
              <w:t xml:space="preserve"> or contraindicated</w:t>
            </w:r>
            <w:r w:rsidR="00D01BE4" w:rsidRPr="00974925">
              <w:rPr>
                <w:rFonts w:ascii="Arial" w:hAnsi="Arial" w:cs="Arial"/>
                <w:lang w:val="en-US"/>
              </w:rPr>
              <w:t xml:space="preserve"> (See SCAN </w:t>
            </w:r>
            <w:r w:rsidR="009C56A8" w:rsidRPr="00974925">
              <w:rPr>
                <w:rFonts w:ascii="Arial" w:hAnsi="Arial" w:cs="Arial"/>
                <w:lang w:val="en-US"/>
              </w:rPr>
              <w:t>guidelines</w:t>
            </w:r>
            <w:r w:rsidR="00D01BE4" w:rsidRPr="00974925">
              <w:rPr>
                <w:rFonts w:ascii="Arial" w:hAnsi="Arial" w:cs="Arial"/>
                <w:lang w:val="en-US"/>
              </w:rPr>
              <w:t>)</w:t>
            </w:r>
            <w:r w:rsidR="009C56A8" w:rsidRPr="00974925">
              <w:rPr>
                <w:rFonts w:ascii="Arial" w:hAnsi="Arial" w:cs="Arial"/>
              </w:rPr>
              <w:t xml:space="preserve"> </w:t>
            </w:r>
            <w:r w:rsidR="00974925" w:rsidRPr="00974925">
              <w:rPr>
                <w:rFonts w:ascii="Arial" w:hAnsi="Arial" w:cs="Arial"/>
                <w:lang w:val="en-US"/>
              </w:rPr>
              <w:t xml:space="preserve"> </w:t>
            </w:r>
            <w:hyperlink r:id="rId27" w:anchor="content,76dd6f46-e50c-4a9b-ac53-a6b171323561" w:history="1">
              <w:r w:rsidR="00974925" w:rsidRPr="00974925">
                <w:rPr>
                  <w:rStyle w:val="Hyperlink"/>
                  <w:rFonts w:ascii="Arial" w:hAnsi="Arial" w:cs="Arial"/>
                </w:rPr>
                <w:t>Uncomplicated UTI in Non-Pregnant Women (</w:t>
              </w:r>
              <w:proofErr w:type="spellStart"/>
              <w:r w:rsidR="00974925" w:rsidRPr="00974925">
                <w:rPr>
                  <w:rStyle w:val="Hyperlink"/>
                  <w:rFonts w:ascii="Arial" w:hAnsi="Arial" w:cs="Arial"/>
                </w:rPr>
                <w:t>microguide.global</w:t>
              </w:r>
              <w:proofErr w:type="spellEnd"/>
              <w:r w:rsidR="00974925" w:rsidRPr="00974925">
                <w:rPr>
                  <w:rStyle w:val="Hyperlink"/>
                  <w:rFonts w:ascii="Arial" w:hAnsi="Arial" w:cs="Arial"/>
                </w:rPr>
                <w:t>)</w:t>
              </w:r>
            </w:hyperlink>
          </w:p>
          <w:p w14:paraId="54EED46D" w14:textId="77777777" w:rsidR="007177FC" w:rsidRPr="00974925" w:rsidRDefault="007177FC" w:rsidP="00974925">
            <w:pPr>
              <w:pStyle w:val="NoSpacing"/>
              <w:numPr>
                <w:ilvl w:val="0"/>
                <w:numId w:val="12"/>
              </w:numPr>
              <w:ind w:hanging="293"/>
              <w:jc w:val="both"/>
              <w:rPr>
                <w:rFonts w:ascii="Arial" w:hAnsi="Arial" w:cs="Arial"/>
                <w:lang w:val="en-US"/>
              </w:rPr>
            </w:pPr>
            <w:r w:rsidRPr="00974925">
              <w:rPr>
                <w:rFonts w:ascii="Arial" w:hAnsi="Arial" w:cs="Arial"/>
                <w:lang w:val="en-US"/>
              </w:rPr>
              <w:t xml:space="preserve">Low risk of resistance  </w:t>
            </w:r>
          </w:p>
          <w:p w14:paraId="69584472" w14:textId="6161C2F2" w:rsidR="007177FC" w:rsidRPr="00A52F8B" w:rsidRDefault="007177FC" w:rsidP="00974925">
            <w:pPr>
              <w:pStyle w:val="NoSpacing"/>
              <w:numPr>
                <w:ilvl w:val="1"/>
                <w:numId w:val="12"/>
              </w:numPr>
              <w:ind w:hanging="293"/>
              <w:jc w:val="both"/>
              <w:rPr>
                <w:rFonts w:ascii="Arial" w:hAnsi="Arial" w:cs="Arial"/>
                <w:lang w:val="en-US"/>
              </w:rPr>
            </w:pPr>
            <w:r w:rsidRPr="00974925">
              <w:rPr>
                <w:rFonts w:ascii="Arial" w:hAnsi="Arial" w:cs="Arial"/>
                <w:lang w:val="en-US"/>
              </w:rPr>
              <w:t>Living in the</w:t>
            </w:r>
            <w:r w:rsidRPr="00A52F8B">
              <w:rPr>
                <w:rFonts w:ascii="Arial" w:hAnsi="Arial" w:cs="Arial"/>
                <w:lang w:val="en-US"/>
              </w:rPr>
              <w:t xml:space="preserve"> community </w:t>
            </w:r>
            <w:r w:rsidR="00DD356A" w:rsidRPr="00A52F8B">
              <w:rPr>
                <w:rFonts w:ascii="Arial" w:hAnsi="Arial" w:cs="Arial"/>
                <w:lang w:val="en-US"/>
              </w:rPr>
              <w:t xml:space="preserve">- </w:t>
            </w:r>
            <w:r w:rsidRPr="00A52F8B">
              <w:rPr>
                <w:rFonts w:ascii="Arial" w:hAnsi="Arial" w:cs="Arial"/>
                <w:lang w:val="en-US"/>
              </w:rPr>
              <w:t>not residential care</w:t>
            </w:r>
          </w:p>
          <w:p w14:paraId="7A46AF77" w14:textId="6F4882E9" w:rsidR="007177FC" w:rsidRPr="00A52F8B" w:rsidRDefault="00DD356A" w:rsidP="00C40524">
            <w:pPr>
              <w:pStyle w:val="NoSpacing"/>
              <w:numPr>
                <w:ilvl w:val="1"/>
                <w:numId w:val="12"/>
              </w:numPr>
              <w:ind w:hanging="293"/>
              <w:jc w:val="both"/>
              <w:rPr>
                <w:rFonts w:ascii="Arial" w:hAnsi="Arial" w:cs="Arial"/>
                <w:lang w:val="en-US"/>
              </w:rPr>
            </w:pPr>
            <w:r w:rsidRPr="00A52F8B">
              <w:rPr>
                <w:rFonts w:ascii="Arial" w:hAnsi="Arial" w:cs="Arial"/>
                <w:lang w:val="en-US"/>
              </w:rPr>
              <w:t>Has n</w:t>
            </w:r>
            <w:r w:rsidR="007177FC" w:rsidRPr="00A52F8B">
              <w:rPr>
                <w:rFonts w:ascii="Arial" w:hAnsi="Arial" w:cs="Arial"/>
                <w:lang w:val="en-US"/>
              </w:rPr>
              <w:t>ot taken Trimethoprim in the preceding 3 months</w:t>
            </w:r>
          </w:p>
          <w:p w14:paraId="47262429" w14:textId="7A958960" w:rsidR="007177FC" w:rsidRPr="00974925" w:rsidRDefault="007177FC" w:rsidP="00974925">
            <w:pPr>
              <w:pStyle w:val="NoSpacing"/>
              <w:numPr>
                <w:ilvl w:val="0"/>
                <w:numId w:val="12"/>
              </w:numPr>
              <w:ind w:hanging="293"/>
              <w:jc w:val="both"/>
              <w:rPr>
                <w:rFonts w:ascii="Arial" w:hAnsi="Arial" w:cs="Arial"/>
                <w:bCs/>
                <w:lang w:val="en-US"/>
              </w:rPr>
            </w:pPr>
            <w:r w:rsidRPr="00974925">
              <w:rPr>
                <w:rFonts w:ascii="Arial" w:hAnsi="Arial" w:cs="Arial"/>
                <w:bCs/>
                <w:lang w:val="en-US"/>
              </w:rPr>
              <w:t>Present</w:t>
            </w:r>
            <w:r w:rsidR="00EA6971" w:rsidRPr="00F43976">
              <w:rPr>
                <w:rFonts w:ascii="Arial" w:hAnsi="Arial" w:cs="Arial"/>
                <w:bCs/>
                <w:lang w:val="en-US"/>
              </w:rPr>
              <w:t>s</w:t>
            </w:r>
            <w:r w:rsidRPr="00974925">
              <w:rPr>
                <w:rFonts w:ascii="Arial" w:hAnsi="Arial" w:cs="Arial"/>
                <w:bCs/>
                <w:lang w:val="en-US"/>
              </w:rPr>
              <w:t xml:space="preserve"> in the pharmacy or </w:t>
            </w:r>
            <w:r w:rsidR="00334FC2" w:rsidRPr="00974925">
              <w:rPr>
                <w:rFonts w:ascii="Arial" w:hAnsi="Arial" w:cs="Arial"/>
                <w:bCs/>
                <w:lang w:val="en-US"/>
              </w:rPr>
              <w:t xml:space="preserve">is </w:t>
            </w:r>
            <w:r w:rsidRPr="00974925">
              <w:rPr>
                <w:rFonts w:ascii="Arial" w:hAnsi="Arial" w:cs="Arial"/>
                <w:bCs/>
                <w:lang w:val="en-US"/>
              </w:rPr>
              <w:t>contactable by telephone</w:t>
            </w:r>
            <w:r w:rsidR="00536C77" w:rsidRPr="00F43976">
              <w:rPr>
                <w:rFonts w:ascii="Arial" w:hAnsi="Arial" w:cs="Arial"/>
                <w:bCs/>
                <w:lang w:val="en-US"/>
              </w:rPr>
              <w:t xml:space="preserve"> </w:t>
            </w:r>
            <w:r w:rsidR="00334FC2" w:rsidRPr="00F43976">
              <w:rPr>
                <w:rFonts w:ascii="Arial" w:hAnsi="Arial" w:cs="Arial"/>
                <w:bCs/>
                <w:lang w:val="en-US"/>
              </w:rPr>
              <w:t xml:space="preserve">and </w:t>
            </w:r>
            <w:r w:rsidR="00EA6971" w:rsidRPr="003F396F">
              <w:rPr>
                <w:rFonts w:ascii="Arial" w:hAnsi="Arial" w:cs="Arial"/>
                <w:bCs/>
                <w:lang w:val="en-US"/>
              </w:rPr>
              <w:t>can</w:t>
            </w:r>
            <w:r w:rsidR="00334FC2" w:rsidRPr="00974925">
              <w:rPr>
                <w:rFonts w:ascii="Arial" w:hAnsi="Arial" w:cs="Arial"/>
                <w:bCs/>
                <w:lang w:val="en-US"/>
              </w:rPr>
              <w:t xml:space="preserve"> </w:t>
            </w:r>
            <w:r w:rsidRPr="00974925">
              <w:rPr>
                <w:rFonts w:ascii="Arial" w:hAnsi="Arial" w:cs="Arial"/>
                <w:bCs/>
                <w:lang w:val="en-US"/>
              </w:rPr>
              <w:t xml:space="preserve">provide information regarding </w:t>
            </w:r>
            <w:r w:rsidR="004B0FF2">
              <w:rPr>
                <w:rFonts w:ascii="Arial" w:hAnsi="Arial" w:cs="Arial"/>
                <w:bCs/>
                <w:lang w:val="en-US"/>
              </w:rPr>
              <w:t xml:space="preserve">their </w:t>
            </w:r>
            <w:r w:rsidRPr="00974925">
              <w:rPr>
                <w:rFonts w:ascii="Arial" w:hAnsi="Arial" w:cs="Arial"/>
                <w:bCs/>
                <w:lang w:val="en-US"/>
              </w:rPr>
              <w:t>symptoms</w:t>
            </w:r>
            <w:r w:rsidR="004B0FF2">
              <w:rPr>
                <w:rFonts w:ascii="Arial" w:hAnsi="Arial" w:cs="Arial"/>
                <w:bCs/>
                <w:lang w:val="en-US"/>
              </w:rPr>
              <w:t>.</w:t>
            </w:r>
          </w:p>
          <w:p w14:paraId="611898D5" w14:textId="77777777" w:rsidR="007177FC" w:rsidRPr="00A52F8B" w:rsidRDefault="007177FC" w:rsidP="00974925">
            <w:pPr>
              <w:pStyle w:val="NoSpacing"/>
              <w:ind w:left="720"/>
              <w:jc w:val="both"/>
              <w:rPr>
                <w:rFonts w:ascii="Arial" w:hAnsi="Arial" w:cs="Arial"/>
                <w:lang w:val="en-US"/>
              </w:rPr>
            </w:pPr>
          </w:p>
          <w:p w14:paraId="07ABFD99" w14:textId="77777777" w:rsidR="007177FC" w:rsidRPr="00A52F8B" w:rsidRDefault="007177FC" w:rsidP="00974925">
            <w:pPr>
              <w:pStyle w:val="NoSpacing"/>
              <w:jc w:val="both"/>
              <w:rPr>
                <w:rFonts w:ascii="Arial" w:hAnsi="Arial" w:cs="Arial"/>
                <w:lang w:val="en-US"/>
              </w:rPr>
            </w:pPr>
            <w:r w:rsidRPr="00A52F8B">
              <w:rPr>
                <w:rFonts w:ascii="Arial" w:hAnsi="Arial" w:cs="Arial"/>
                <w:lang w:val="en-US"/>
              </w:rPr>
              <w:t xml:space="preserve">Patients must consent to sharing their details and the consultation with their registered GP. The consent can be verbal and will be recorded on </w:t>
            </w:r>
            <w:proofErr w:type="spellStart"/>
            <w:r w:rsidRPr="00A52F8B">
              <w:rPr>
                <w:rFonts w:ascii="Arial" w:hAnsi="Arial" w:cs="Arial"/>
                <w:lang w:val="en-US"/>
              </w:rPr>
              <w:t>PharmOutcomes</w:t>
            </w:r>
            <w:proofErr w:type="spellEnd"/>
            <w:r w:rsidRPr="00A52F8B">
              <w:rPr>
                <w:rFonts w:ascii="Arial" w:hAnsi="Arial" w:cs="Arial"/>
                <w:lang w:val="en-US"/>
              </w:rPr>
              <w:t>® as part of the consultation process.</w:t>
            </w:r>
          </w:p>
          <w:p w14:paraId="36606639" w14:textId="2ABE63FE" w:rsidR="007177FC" w:rsidRPr="00A52F8B" w:rsidRDefault="007177FC" w:rsidP="00974925">
            <w:pPr>
              <w:widowControl w:val="0"/>
              <w:overflowPunct w:val="0"/>
              <w:autoSpaceDE w:val="0"/>
              <w:autoSpaceDN w:val="0"/>
              <w:adjustRightInd w:val="0"/>
              <w:spacing w:after="0" w:line="240" w:lineRule="auto"/>
              <w:jc w:val="both"/>
              <w:textAlignment w:val="baseline"/>
              <w:rPr>
                <w:rFonts w:ascii="Arial" w:hAnsi="Arial" w:cs="Arial"/>
              </w:rPr>
            </w:pPr>
          </w:p>
        </w:tc>
      </w:tr>
      <w:tr w:rsidR="007177FC" w:rsidRPr="00A52F8B" w14:paraId="36606641" w14:textId="77777777" w:rsidTr="005F247E">
        <w:tc>
          <w:tcPr>
            <w:tcW w:w="3403" w:type="dxa"/>
            <w:shd w:val="clear" w:color="auto" w:fill="D9D9D9"/>
          </w:tcPr>
          <w:p w14:paraId="21953066" w14:textId="77777777" w:rsidR="007177FC" w:rsidRPr="00A52F8B" w:rsidRDefault="007177FC"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r w:rsidRPr="00F43976">
              <w:rPr>
                <w:rFonts w:ascii="Arial" w:eastAsia="Times New Roman" w:hAnsi="Arial" w:cs="Arial"/>
                <w:b/>
                <w:lang w:eastAsia="en-GB"/>
              </w:rPr>
              <w:t>Criteria for exclusion</w:t>
            </w:r>
          </w:p>
          <w:p w14:paraId="18537994" w14:textId="77777777" w:rsidR="007177FC" w:rsidRPr="00A52F8B" w:rsidRDefault="007177FC" w:rsidP="00974925">
            <w:pPr>
              <w:pStyle w:val="NoSpacing"/>
              <w:tabs>
                <w:tab w:val="left" w:pos="759"/>
              </w:tabs>
              <w:jc w:val="both"/>
              <w:rPr>
                <w:rFonts w:ascii="Arial" w:hAnsi="Arial" w:cs="Arial"/>
                <w:lang w:val="en-US"/>
              </w:rPr>
            </w:pPr>
            <w:r w:rsidRPr="00A52F8B">
              <w:rPr>
                <w:rFonts w:ascii="Arial" w:hAnsi="Arial" w:cs="Arial"/>
                <w:lang w:val="en-US"/>
              </w:rPr>
              <w:t>Treat as complex patients and refer to 111/GP.</w:t>
            </w:r>
          </w:p>
          <w:p w14:paraId="3660663B" w14:textId="736E9045" w:rsidR="007177FC" w:rsidRPr="00A52F8B" w:rsidRDefault="007177FC" w:rsidP="00974925">
            <w:pPr>
              <w:overflowPunct w:val="0"/>
              <w:autoSpaceDE w:val="0"/>
              <w:autoSpaceDN w:val="0"/>
              <w:adjustRightInd w:val="0"/>
              <w:spacing w:before="60" w:after="60" w:line="240" w:lineRule="auto"/>
              <w:jc w:val="both"/>
              <w:textAlignment w:val="baseline"/>
              <w:rPr>
                <w:rFonts w:ascii="Arial" w:eastAsia="Times New Roman" w:hAnsi="Arial" w:cs="Arial"/>
                <w:lang w:eastAsia="en-GB"/>
              </w:rPr>
            </w:pPr>
          </w:p>
        </w:tc>
        <w:tc>
          <w:tcPr>
            <w:tcW w:w="6237" w:type="dxa"/>
          </w:tcPr>
          <w:p w14:paraId="7144EEB5" w14:textId="7F4D8898" w:rsidR="004B0FF2" w:rsidRPr="00F43976" w:rsidRDefault="004B0FF2" w:rsidP="00974925">
            <w:pPr>
              <w:autoSpaceDE w:val="0"/>
              <w:autoSpaceDN w:val="0"/>
              <w:adjustRightInd w:val="0"/>
              <w:spacing w:after="0" w:line="240" w:lineRule="auto"/>
              <w:jc w:val="both"/>
              <w:rPr>
                <w:rFonts w:ascii="Arial" w:eastAsia="Times New Roman" w:hAnsi="Arial" w:cs="Arial"/>
                <w:color w:val="000000"/>
                <w:lang w:eastAsia="en-GB"/>
              </w:rPr>
            </w:pPr>
            <w:r>
              <w:rPr>
                <w:rFonts w:ascii="Arial" w:eastAsiaTheme="minorHAnsi" w:hAnsi="Arial" w:cs="Arial"/>
                <w:lang w:val="en-US"/>
              </w:rPr>
              <w:t>Trimethoprim cannot be provided under this PGD if t</w:t>
            </w:r>
            <w:r w:rsidRPr="00974925">
              <w:rPr>
                <w:rFonts w:ascii="Arial" w:eastAsiaTheme="minorHAnsi" w:hAnsi="Arial" w:cs="Arial"/>
                <w:lang w:val="en-US"/>
              </w:rPr>
              <w:t>he establishment is unable to provide a confidential consultation as per detailed in the Commissioner Service Specifications available at</w:t>
            </w:r>
            <w:r w:rsidRPr="00F43976">
              <w:rPr>
                <w:rFonts w:ascii="Arial" w:hAnsi="Arial" w:cs="Arial"/>
                <w:b/>
                <w:bCs/>
              </w:rPr>
              <w:t xml:space="preserve"> </w:t>
            </w:r>
            <w:hyperlink r:id="rId28" w:history="1">
              <w:r w:rsidRPr="00974925">
                <w:rPr>
                  <w:rStyle w:val="Hyperlink"/>
                  <w:rFonts w:ascii="Arial" w:hAnsi="Arial" w:cs="Arial"/>
                </w:rPr>
                <w:t>HIOW PGDs and Service Specifications website</w:t>
              </w:r>
            </w:hyperlink>
          </w:p>
          <w:p w14:paraId="56F5E9C0" w14:textId="77777777" w:rsidR="00BF0F07" w:rsidRPr="00A52F8B" w:rsidRDefault="00BF0F07" w:rsidP="00974925">
            <w:pPr>
              <w:widowControl w:val="0"/>
              <w:overflowPunct w:val="0"/>
              <w:autoSpaceDE w:val="0"/>
              <w:autoSpaceDN w:val="0"/>
              <w:adjustRightInd w:val="0"/>
              <w:spacing w:after="0" w:line="240" w:lineRule="auto"/>
              <w:jc w:val="both"/>
              <w:textAlignment w:val="baseline"/>
              <w:rPr>
                <w:rFonts w:ascii="Arial" w:hAnsi="Arial" w:cs="Arial"/>
                <w:b/>
                <w:bCs/>
              </w:rPr>
            </w:pPr>
          </w:p>
          <w:p w14:paraId="0840310C" w14:textId="12D4F0FD" w:rsidR="007177FC" w:rsidRPr="00A52F8B" w:rsidRDefault="00D66FBE" w:rsidP="00974925">
            <w:pPr>
              <w:pStyle w:val="NoSpacing"/>
              <w:tabs>
                <w:tab w:val="left" w:pos="192"/>
              </w:tabs>
              <w:jc w:val="both"/>
              <w:rPr>
                <w:rFonts w:ascii="Arial" w:hAnsi="Arial" w:cs="Arial"/>
                <w:b/>
                <w:lang w:val="en-US"/>
              </w:rPr>
            </w:pPr>
            <w:r>
              <w:rPr>
                <w:rFonts w:ascii="Arial" w:hAnsi="Arial" w:cs="Arial"/>
                <w:b/>
                <w:lang w:val="en-US"/>
              </w:rPr>
              <w:t>Individuals who do</w:t>
            </w:r>
            <w:r w:rsidR="007177FC" w:rsidRPr="00A52F8B">
              <w:rPr>
                <w:rFonts w:ascii="Arial" w:hAnsi="Arial" w:cs="Arial"/>
                <w:b/>
                <w:lang w:val="en-US"/>
              </w:rPr>
              <w:t xml:space="preserve"> meet eligibility criteria:</w:t>
            </w:r>
          </w:p>
          <w:p w14:paraId="21A65082" w14:textId="77777777" w:rsidR="007177FC" w:rsidRPr="00A52F8B" w:rsidRDefault="007177FC" w:rsidP="00974925">
            <w:pPr>
              <w:pStyle w:val="NoSpacing"/>
              <w:numPr>
                <w:ilvl w:val="0"/>
                <w:numId w:val="13"/>
              </w:numPr>
              <w:jc w:val="both"/>
              <w:rPr>
                <w:rFonts w:ascii="Arial" w:hAnsi="Arial" w:cs="Arial"/>
                <w:lang w:val="en-US"/>
              </w:rPr>
            </w:pPr>
            <w:r w:rsidRPr="00A52F8B">
              <w:rPr>
                <w:rFonts w:ascii="Arial" w:hAnsi="Arial" w:cs="Arial"/>
                <w:lang w:val="en-US"/>
              </w:rPr>
              <w:t xml:space="preserve">Male </w:t>
            </w:r>
          </w:p>
          <w:p w14:paraId="046B5915" w14:textId="2C2E7F7B" w:rsidR="007177FC" w:rsidRPr="00A52F8B" w:rsidRDefault="007177FC" w:rsidP="00974925">
            <w:pPr>
              <w:pStyle w:val="NoSpacing"/>
              <w:numPr>
                <w:ilvl w:val="0"/>
                <w:numId w:val="13"/>
              </w:numPr>
              <w:jc w:val="both"/>
              <w:rPr>
                <w:rFonts w:ascii="Arial" w:hAnsi="Arial" w:cs="Arial"/>
                <w:lang w:val="en-US"/>
              </w:rPr>
            </w:pPr>
            <w:r w:rsidRPr="00A52F8B">
              <w:rPr>
                <w:rFonts w:ascii="Arial" w:hAnsi="Arial" w:cs="Arial"/>
                <w:lang w:val="en-US"/>
              </w:rPr>
              <w:t xml:space="preserve">Aged </w:t>
            </w:r>
            <w:r w:rsidR="00A5488D" w:rsidRPr="00A52F8B">
              <w:rPr>
                <w:rFonts w:ascii="Arial" w:hAnsi="Arial" w:cs="Arial"/>
                <w:lang w:val="en-US"/>
              </w:rPr>
              <w:t xml:space="preserve">15 </w:t>
            </w:r>
            <w:r w:rsidRPr="00A52F8B">
              <w:rPr>
                <w:rFonts w:ascii="Arial" w:hAnsi="Arial" w:cs="Arial"/>
                <w:lang w:val="en-US"/>
              </w:rPr>
              <w:t xml:space="preserve">years </w:t>
            </w:r>
            <w:r w:rsidRPr="003F396F">
              <w:rPr>
                <w:rFonts w:ascii="Arial" w:hAnsi="Arial" w:cs="Arial"/>
                <w:lang w:val="en-US"/>
              </w:rPr>
              <w:t>or under</w:t>
            </w:r>
          </w:p>
          <w:p w14:paraId="2545238B" w14:textId="77777777" w:rsidR="007177FC" w:rsidRPr="003F396F" w:rsidRDefault="007177FC" w:rsidP="00974925">
            <w:pPr>
              <w:pStyle w:val="NoSpacing"/>
              <w:numPr>
                <w:ilvl w:val="0"/>
                <w:numId w:val="13"/>
              </w:numPr>
              <w:jc w:val="both"/>
              <w:rPr>
                <w:rFonts w:ascii="Arial" w:hAnsi="Arial" w:cs="Arial"/>
                <w:lang w:val="en-US"/>
              </w:rPr>
            </w:pPr>
            <w:r w:rsidRPr="003F396F">
              <w:rPr>
                <w:rFonts w:ascii="Arial" w:hAnsi="Arial" w:cs="Arial"/>
                <w:lang w:val="en-US"/>
              </w:rPr>
              <w:t xml:space="preserve">Aged 65 years </w:t>
            </w:r>
            <w:r w:rsidRPr="00A52F8B">
              <w:rPr>
                <w:rFonts w:ascii="Arial" w:hAnsi="Arial" w:cs="Arial"/>
                <w:lang w:val="en-US"/>
              </w:rPr>
              <w:t>or over</w:t>
            </w:r>
          </w:p>
          <w:p w14:paraId="11E77A59" w14:textId="77777777" w:rsidR="007E3BF8" w:rsidRPr="00A52F8B" w:rsidRDefault="007177FC" w:rsidP="00974925">
            <w:pPr>
              <w:pStyle w:val="NoSpacing"/>
              <w:numPr>
                <w:ilvl w:val="0"/>
                <w:numId w:val="13"/>
              </w:numPr>
              <w:jc w:val="both"/>
              <w:rPr>
                <w:rFonts w:ascii="Arial" w:hAnsi="Arial" w:cs="Arial"/>
                <w:lang w:val="en-US"/>
              </w:rPr>
            </w:pPr>
            <w:r w:rsidRPr="00A52F8B">
              <w:rPr>
                <w:rFonts w:ascii="Arial" w:hAnsi="Arial" w:cs="Arial"/>
                <w:lang w:val="en-US"/>
              </w:rPr>
              <w:t>Pregnant or possible pregnancy</w:t>
            </w:r>
          </w:p>
          <w:p w14:paraId="687145B7" w14:textId="0EDD5EA3" w:rsidR="007177FC" w:rsidRDefault="007E3BF8">
            <w:pPr>
              <w:pStyle w:val="NoSpacing"/>
              <w:numPr>
                <w:ilvl w:val="0"/>
                <w:numId w:val="13"/>
              </w:numPr>
              <w:jc w:val="both"/>
              <w:rPr>
                <w:rFonts w:ascii="Arial" w:hAnsi="Arial" w:cs="Arial"/>
                <w:lang w:val="en-US"/>
              </w:rPr>
            </w:pPr>
            <w:r w:rsidRPr="00A52F8B">
              <w:rPr>
                <w:rFonts w:ascii="Arial" w:hAnsi="Arial" w:cs="Arial"/>
                <w:lang w:val="en-US"/>
              </w:rPr>
              <w:t>B</w:t>
            </w:r>
            <w:r w:rsidR="007177FC" w:rsidRPr="00A52F8B">
              <w:rPr>
                <w:rFonts w:ascii="Arial" w:hAnsi="Arial" w:cs="Arial"/>
                <w:lang w:val="en-US"/>
              </w:rPr>
              <w:t xml:space="preserve">reast feeding </w:t>
            </w:r>
          </w:p>
          <w:p w14:paraId="5C8C5C7D" w14:textId="5D845B98" w:rsidR="007177FC" w:rsidRPr="00A52F8B" w:rsidRDefault="007177FC" w:rsidP="00974925">
            <w:pPr>
              <w:pStyle w:val="Default"/>
              <w:numPr>
                <w:ilvl w:val="0"/>
                <w:numId w:val="13"/>
              </w:numPr>
              <w:jc w:val="both"/>
              <w:rPr>
                <w:color w:val="auto"/>
                <w:sz w:val="22"/>
                <w:szCs w:val="22"/>
              </w:rPr>
            </w:pPr>
            <w:r w:rsidRPr="00A52F8B">
              <w:rPr>
                <w:color w:val="auto"/>
                <w:sz w:val="22"/>
                <w:szCs w:val="22"/>
              </w:rPr>
              <w:t>Liv</w:t>
            </w:r>
            <w:r w:rsidR="0010292A" w:rsidRPr="00A52F8B">
              <w:rPr>
                <w:color w:val="auto"/>
                <w:sz w:val="22"/>
                <w:szCs w:val="22"/>
              </w:rPr>
              <w:t>es</w:t>
            </w:r>
            <w:r w:rsidRPr="00A52F8B">
              <w:rPr>
                <w:color w:val="auto"/>
                <w:sz w:val="22"/>
                <w:szCs w:val="22"/>
              </w:rPr>
              <w:t xml:space="preserve"> in</w:t>
            </w:r>
            <w:r w:rsidR="0010292A" w:rsidRPr="00A52F8B">
              <w:rPr>
                <w:color w:val="auto"/>
                <w:sz w:val="22"/>
                <w:szCs w:val="22"/>
              </w:rPr>
              <w:t xml:space="preserve"> a</w:t>
            </w:r>
            <w:r w:rsidRPr="00A52F8B">
              <w:rPr>
                <w:color w:val="auto"/>
                <w:sz w:val="22"/>
                <w:szCs w:val="22"/>
              </w:rPr>
              <w:t xml:space="preserve"> residential care facility</w:t>
            </w:r>
          </w:p>
          <w:p w14:paraId="4441D1A4" w14:textId="39BAC1E4" w:rsidR="003B182A" w:rsidRPr="001C5593" w:rsidRDefault="007177FC" w:rsidP="00A427D8">
            <w:pPr>
              <w:pStyle w:val="ListParagraph"/>
              <w:numPr>
                <w:ilvl w:val="0"/>
                <w:numId w:val="13"/>
              </w:numPr>
              <w:spacing w:after="0" w:line="240" w:lineRule="auto"/>
              <w:jc w:val="both"/>
              <w:rPr>
                <w:rFonts w:ascii="Arial" w:hAnsi="Arial" w:cs="Arial"/>
                <w:lang w:val="en-US"/>
              </w:rPr>
            </w:pPr>
            <w:r w:rsidRPr="00A52F8B">
              <w:rPr>
                <w:rFonts w:ascii="Arial" w:hAnsi="Arial" w:cs="Arial"/>
                <w:lang w:val="en-US"/>
              </w:rPr>
              <w:t>Refuse</w:t>
            </w:r>
            <w:r w:rsidR="0010292A" w:rsidRPr="00A52F8B">
              <w:rPr>
                <w:rFonts w:ascii="Arial" w:hAnsi="Arial" w:cs="Arial"/>
                <w:lang w:val="en-US"/>
              </w:rPr>
              <w:t xml:space="preserve">s, does not consent </w:t>
            </w:r>
            <w:r w:rsidRPr="00A52F8B">
              <w:rPr>
                <w:rFonts w:ascii="Arial" w:hAnsi="Arial" w:cs="Arial"/>
                <w:lang w:val="en-US"/>
              </w:rPr>
              <w:t>to treatment</w:t>
            </w:r>
            <w:r w:rsidR="0010292A" w:rsidRPr="00A52F8B">
              <w:rPr>
                <w:rFonts w:ascii="Arial" w:hAnsi="Arial" w:cs="Arial"/>
                <w:lang w:val="en-US"/>
              </w:rPr>
              <w:t xml:space="preserve"> or information sharing</w:t>
            </w:r>
            <w:r w:rsidR="003B182A">
              <w:rPr>
                <w:rFonts w:ascii="Arial" w:hAnsi="Arial" w:cs="Arial"/>
                <w:lang w:val="en-US"/>
              </w:rPr>
              <w:t xml:space="preserve"> via </w:t>
            </w:r>
            <w:proofErr w:type="spellStart"/>
            <w:r w:rsidR="003B182A">
              <w:rPr>
                <w:rFonts w:ascii="Arial" w:hAnsi="Arial" w:cs="Arial"/>
                <w:lang w:val="en-US"/>
              </w:rPr>
              <w:t>PharmOutcomes</w:t>
            </w:r>
            <w:proofErr w:type="spellEnd"/>
            <w:r w:rsidR="003B182A">
              <w:rPr>
                <w:rFonts w:ascii="Arial" w:hAnsi="Arial" w:cs="Arial"/>
                <w:lang w:val="en-US"/>
              </w:rPr>
              <w:t>®</w:t>
            </w:r>
          </w:p>
          <w:p w14:paraId="53AA2DA0" w14:textId="200254DE" w:rsidR="007E3BF8" w:rsidRPr="003C6F86" w:rsidRDefault="0010292A" w:rsidP="00A427D8">
            <w:pPr>
              <w:pStyle w:val="NoSpacing"/>
              <w:numPr>
                <w:ilvl w:val="0"/>
                <w:numId w:val="13"/>
              </w:numPr>
              <w:jc w:val="both"/>
              <w:rPr>
                <w:rFonts w:ascii="Arial" w:hAnsi="Arial" w:cs="Arial"/>
                <w:b/>
                <w:lang w:val="en-US"/>
              </w:rPr>
            </w:pPr>
            <w:r w:rsidRPr="003C6F86">
              <w:rPr>
                <w:rFonts w:ascii="Arial" w:hAnsi="Arial" w:cs="Arial"/>
                <w:lang w:val="en-US"/>
              </w:rPr>
              <w:t xml:space="preserve">One single </w:t>
            </w:r>
            <w:r w:rsidR="000154E9" w:rsidRPr="003C6F86">
              <w:rPr>
                <w:rFonts w:ascii="Arial" w:hAnsi="Arial" w:cs="Arial"/>
                <w:lang w:val="en-US"/>
              </w:rPr>
              <w:t>symptom of UTI w</w:t>
            </w:r>
            <w:r w:rsidRPr="003C6F86">
              <w:rPr>
                <w:rFonts w:ascii="Arial" w:hAnsi="Arial" w:cs="Arial"/>
                <w:lang w:val="en-US"/>
              </w:rPr>
              <w:t>h</w:t>
            </w:r>
            <w:r w:rsidR="000154E9" w:rsidRPr="003C6F86">
              <w:rPr>
                <w:rFonts w:ascii="Arial" w:hAnsi="Arial" w:cs="Arial"/>
                <w:lang w:val="en-US"/>
              </w:rPr>
              <w:t>e</w:t>
            </w:r>
            <w:r w:rsidRPr="003C6F86">
              <w:rPr>
                <w:rFonts w:ascii="Arial" w:hAnsi="Arial" w:cs="Arial"/>
                <w:lang w:val="en-US"/>
              </w:rPr>
              <w:t>n</w:t>
            </w:r>
            <w:r w:rsidR="000154E9" w:rsidRPr="003C6F86">
              <w:rPr>
                <w:rFonts w:ascii="Arial" w:hAnsi="Arial" w:cs="Arial"/>
                <w:lang w:val="en-US"/>
              </w:rPr>
              <w:t xml:space="preserve"> </w:t>
            </w:r>
            <w:r w:rsidRPr="003C6F86">
              <w:rPr>
                <w:rFonts w:ascii="Arial" w:hAnsi="Arial" w:cs="Arial"/>
                <w:lang w:val="en-US"/>
              </w:rPr>
              <w:t xml:space="preserve">self-care advice and </w:t>
            </w:r>
            <w:r w:rsidR="000154E9" w:rsidRPr="003C6F86">
              <w:rPr>
                <w:rFonts w:ascii="Arial" w:hAnsi="Arial" w:cs="Arial"/>
                <w:lang w:val="en-US"/>
              </w:rPr>
              <w:t xml:space="preserve">pain relief </w:t>
            </w:r>
            <w:r w:rsidRPr="003C6F86">
              <w:rPr>
                <w:rFonts w:ascii="Arial" w:hAnsi="Arial" w:cs="Arial"/>
                <w:lang w:val="en-US"/>
              </w:rPr>
              <w:t xml:space="preserve">should be provided. </w:t>
            </w:r>
          </w:p>
          <w:p w14:paraId="135D1388" w14:textId="6D192A47" w:rsidR="003C6F86" w:rsidRPr="003C6F86" w:rsidRDefault="003C6F86" w:rsidP="00A427D8">
            <w:pPr>
              <w:pStyle w:val="NoSpacing"/>
              <w:numPr>
                <w:ilvl w:val="0"/>
                <w:numId w:val="13"/>
              </w:numPr>
              <w:jc w:val="both"/>
              <w:rPr>
                <w:rFonts w:ascii="Arial" w:hAnsi="Arial" w:cs="Arial"/>
                <w:b/>
                <w:lang w:val="en-US"/>
              </w:rPr>
            </w:pPr>
            <w:r>
              <w:rPr>
                <w:rFonts w:ascii="Arial" w:hAnsi="Arial" w:cs="Arial"/>
                <w:lang w:val="en-US"/>
              </w:rPr>
              <w:lastRenderedPageBreak/>
              <w:t>Presents any signs of complicated UTI, increased risk of resistance to trimethoprim or trimethoprim is contraindicated.</w:t>
            </w:r>
          </w:p>
          <w:p w14:paraId="4E299B21" w14:textId="77777777" w:rsidR="003C6F86" w:rsidRPr="003C6F86" w:rsidRDefault="003C6F86" w:rsidP="003C6F86">
            <w:pPr>
              <w:pStyle w:val="NoSpacing"/>
              <w:ind w:left="350"/>
              <w:jc w:val="both"/>
              <w:rPr>
                <w:rFonts w:ascii="Arial" w:hAnsi="Arial" w:cs="Arial"/>
                <w:b/>
                <w:lang w:val="en-US"/>
              </w:rPr>
            </w:pPr>
          </w:p>
          <w:p w14:paraId="15A530B7" w14:textId="751ECA51" w:rsidR="007177FC" w:rsidRPr="00A52F8B" w:rsidRDefault="007177FC" w:rsidP="00974925">
            <w:pPr>
              <w:pStyle w:val="NoSpacing"/>
              <w:ind w:left="350" w:hanging="283"/>
              <w:jc w:val="both"/>
              <w:rPr>
                <w:rFonts w:ascii="Arial" w:hAnsi="Arial" w:cs="Arial"/>
                <w:b/>
                <w:lang w:val="en-US"/>
              </w:rPr>
            </w:pPr>
            <w:r w:rsidRPr="00A52F8B">
              <w:rPr>
                <w:rFonts w:ascii="Arial" w:hAnsi="Arial" w:cs="Arial"/>
                <w:b/>
                <w:lang w:val="en-US"/>
              </w:rPr>
              <w:t xml:space="preserve">Signs of </w:t>
            </w:r>
            <w:r w:rsidRPr="00777CC7">
              <w:rPr>
                <w:rFonts w:ascii="Arial" w:hAnsi="Arial" w:cs="Arial"/>
                <w:b/>
                <w:u w:val="single"/>
                <w:lang w:val="en-US"/>
              </w:rPr>
              <w:t>complicated</w:t>
            </w:r>
            <w:r w:rsidRPr="00A52F8B">
              <w:rPr>
                <w:rFonts w:ascii="Arial" w:hAnsi="Arial" w:cs="Arial"/>
                <w:b/>
                <w:lang w:val="en-US"/>
              </w:rPr>
              <w:t xml:space="preserve"> UTI:</w:t>
            </w:r>
          </w:p>
          <w:p w14:paraId="7D4A9E30" w14:textId="2AF0E960" w:rsidR="007177FC" w:rsidRPr="00A52F8B" w:rsidRDefault="007177FC">
            <w:pPr>
              <w:pStyle w:val="NoSpacing"/>
              <w:numPr>
                <w:ilvl w:val="0"/>
                <w:numId w:val="13"/>
              </w:numPr>
              <w:jc w:val="both"/>
              <w:rPr>
                <w:rFonts w:ascii="Arial" w:hAnsi="Arial" w:cs="Arial"/>
                <w:lang w:val="en-US"/>
              </w:rPr>
            </w:pPr>
            <w:r w:rsidRPr="00A52F8B">
              <w:rPr>
                <w:rFonts w:ascii="Arial" w:hAnsi="Arial" w:cs="Arial"/>
                <w:lang w:val="en-US"/>
              </w:rPr>
              <w:t>Symptoms of pyelonephritis i.e., fever, flank pain, chills, nausea/ vomiting, rigors, loin or abdominal pains/ tenderness and headache</w:t>
            </w:r>
          </w:p>
          <w:p w14:paraId="7735DC17" w14:textId="26CD7643" w:rsidR="00555E0B" w:rsidRPr="00A52F8B" w:rsidRDefault="00555E0B" w:rsidP="00974925">
            <w:pPr>
              <w:pStyle w:val="NoSpacing"/>
              <w:numPr>
                <w:ilvl w:val="0"/>
                <w:numId w:val="13"/>
              </w:numPr>
              <w:jc w:val="both"/>
              <w:rPr>
                <w:rFonts w:ascii="Arial" w:hAnsi="Arial" w:cs="Arial"/>
                <w:lang w:val="en-US"/>
              </w:rPr>
            </w:pPr>
            <w:r w:rsidRPr="00A52F8B">
              <w:rPr>
                <w:rFonts w:ascii="Arial" w:hAnsi="Arial" w:cs="Arial"/>
                <w:lang w:val="en-US"/>
              </w:rPr>
              <w:t>Altered mental state</w:t>
            </w:r>
          </w:p>
          <w:p w14:paraId="32A3A31B" w14:textId="6F3542BF" w:rsidR="007177FC" w:rsidRPr="00A52F8B" w:rsidRDefault="007177FC" w:rsidP="00974925">
            <w:pPr>
              <w:pStyle w:val="ListParagraph"/>
              <w:numPr>
                <w:ilvl w:val="0"/>
                <w:numId w:val="13"/>
              </w:numPr>
              <w:spacing w:after="0" w:line="240" w:lineRule="auto"/>
              <w:jc w:val="both"/>
              <w:rPr>
                <w:rFonts w:ascii="Arial" w:hAnsi="Arial" w:cs="Arial"/>
                <w:lang w:val="en-US"/>
              </w:rPr>
            </w:pPr>
            <w:r w:rsidRPr="00A52F8B">
              <w:rPr>
                <w:rFonts w:ascii="Arial" w:hAnsi="Arial" w:cs="Arial"/>
                <w:lang w:val="en-US"/>
              </w:rPr>
              <w:t>Unresolving urinary symptoms</w:t>
            </w:r>
          </w:p>
          <w:p w14:paraId="4AB50C76" w14:textId="147E7C0D" w:rsidR="007177FC" w:rsidRPr="00A52F8B" w:rsidRDefault="007177FC" w:rsidP="009C56A8">
            <w:pPr>
              <w:pStyle w:val="NoSpacing"/>
              <w:numPr>
                <w:ilvl w:val="0"/>
                <w:numId w:val="13"/>
              </w:numPr>
              <w:jc w:val="both"/>
              <w:rPr>
                <w:rFonts w:ascii="Arial" w:hAnsi="Arial" w:cs="Arial"/>
                <w:lang w:val="en-US"/>
              </w:rPr>
            </w:pPr>
            <w:r w:rsidRPr="00A52F8B">
              <w:rPr>
                <w:rFonts w:ascii="Arial" w:hAnsi="Arial" w:cs="Arial"/>
                <w:lang w:val="en-US"/>
              </w:rPr>
              <w:t>Vaginal discharge</w:t>
            </w:r>
            <w:r w:rsidR="00555E0B" w:rsidRPr="00A52F8B">
              <w:rPr>
                <w:rFonts w:ascii="Arial" w:hAnsi="Arial" w:cs="Arial"/>
                <w:lang w:val="en-US"/>
              </w:rPr>
              <w:t xml:space="preserve">, </w:t>
            </w:r>
            <w:proofErr w:type="gramStart"/>
            <w:r w:rsidRPr="00A52F8B">
              <w:rPr>
                <w:rFonts w:ascii="Arial" w:hAnsi="Arial" w:cs="Arial"/>
                <w:lang w:val="en-US"/>
              </w:rPr>
              <w:t>itch</w:t>
            </w:r>
            <w:proofErr w:type="gramEnd"/>
            <w:r w:rsidR="00555E0B" w:rsidRPr="00A52F8B">
              <w:rPr>
                <w:rFonts w:ascii="Arial" w:hAnsi="Arial" w:cs="Arial"/>
                <w:lang w:val="en-US"/>
              </w:rPr>
              <w:t xml:space="preserve"> or skin rash</w:t>
            </w:r>
          </w:p>
          <w:p w14:paraId="1EABF9EA" w14:textId="34929244" w:rsidR="007177FC" w:rsidRPr="00777CC7" w:rsidRDefault="007177FC" w:rsidP="009C56A8">
            <w:pPr>
              <w:pStyle w:val="NoSpacing"/>
              <w:numPr>
                <w:ilvl w:val="0"/>
                <w:numId w:val="13"/>
              </w:numPr>
              <w:jc w:val="both"/>
              <w:rPr>
                <w:rFonts w:ascii="Arial" w:hAnsi="Arial" w:cs="Arial"/>
                <w:color w:val="FF0000"/>
                <w:lang w:val="en-US"/>
              </w:rPr>
            </w:pPr>
            <w:proofErr w:type="spellStart"/>
            <w:r w:rsidRPr="009C56A8">
              <w:rPr>
                <w:rFonts w:ascii="Arial" w:hAnsi="Arial" w:cs="Arial"/>
                <w:lang w:val="en-US"/>
              </w:rPr>
              <w:t>Haematuria</w:t>
            </w:r>
            <w:proofErr w:type="spellEnd"/>
            <w:r w:rsidRPr="009C56A8">
              <w:rPr>
                <w:rFonts w:ascii="Arial" w:hAnsi="Arial" w:cs="Arial"/>
                <w:lang w:val="en-US"/>
              </w:rPr>
              <w:t xml:space="preserve"> (unless menstruating</w:t>
            </w:r>
            <w:r w:rsidRPr="009C56A8">
              <w:rPr>
                <w:rFonts w:ascii="Arial" w:hAnsi="Arial" w:cs="Arial"/>
                <w:strike/>
                <w:lang w:val="en-US"/>
              </w:rPr>
              <w:t>)</w:t>
            </w:r>
            <w:r w:rsidR="00D7126A" w:rsidRPr="00F43976">
              <w:rPr>
                <w:rFonts w:ascii="Arial" w:hAnsi="Arial" w:cs="Arial"/>
                <w:strike/>
                <w:lang w:val="en-US"/>
              </w:rPr>
              <w:t xml:space="preserve"> </w:t>
            </w:r>
          </w:p>
          <w:p w14:paraId="31E6414C" w14:textId="77777777" w:rsidR="00777CC7" w:rsidRPr="00777CC7" w:rsidRDefault="00777CC7" w:rsidP="00974925">
            <w:pPr>
              <w:pStyle w:val="NoSpacing"/>
              <w:numPr>
                <w:ilvl w:val="0"/>
                <w:numId w:val="13"/>
              </w:numPr>
              <w:rPr>
                <w:rFonts w:ascii="Arial" w:hAnsi="Arial" w:cs="Arial"/>
                <w:lang w:val="en-US"/>
              </w:rPr>
            </w:pPr>
            <w:r w:rsidRPr="00777CC7">
              <w:rPr>
                <w:rFonts w:ascii="Arial" w:hAnsi="Arial" w:cs="Arial"/>
                <w:lang w:val="en-US"/>
              </w:rPr>
              <w:t>Known renal impairment or acute kidney injury</w:t>
            </w:r>
            <w:r w:rsidRPr="00777CC7">
              <w:rPr>
                <w:rFonts w:ascii="Arial" w:hAnsi="Arial" w:cs="Arial"/>
                <w:b/>
                <w:lang w:val="en-US"/>
              </w:rPr>
              <w:t xml:space="preserve"> </w:t>
            </w:r>
          </w:p>
          <w:p w14:paraId="6963C278" w14:textId="77777777" w:rsidR="00777CC7" w:rsidRPr="00777CC7" w:rsidRDefault="00777CC7" w:rsidP="00777CC7">
            <w:pPr>
              <w:pStyle w:val="NoSpacing"/>
              <w:numPr>
                <w:ilvl w:val="0"/>
                <w:numId w:val="13"/>
              </w:numPr>
              <w:rPr>
                <w:rFonts w:ascii="Arial" w:hAnsi="Arial" w:cs="Arial"/>
                <w:lang w:val="en-US"/>
              </w:rPr>
            </w:pPr>
            <w:r w:rsidRPr="00777CC7">
              <w:rPr>
                <w:rFonts w:ascii="Arial" w:hAnsi="Arial" w:cs="Arial"/>
                <w:lang w:val="en-US"/>
              </w:rPr>
              <w:t>Indwelling catheter</w:t>
            </w:r>
          </w:p>
          <w:p w14:paraId="7602113E" w14:textId="5369C96D" w:rsidR="00777CC7" w:rsidRPr="00777CC7" w:rsidRDefault="00777CC7" w:rsidP="00777CC7">
            <w:pPr>
              <w:pStyle w:val="NoSpacing"/>
              <w:numPr>
                <w:ilvl w:val="0"/>
                <w:numId w:val="13"/>
              </w:numPr>
              <w:rPr>
                <w:rFonts w:ascii="Arial" w:hAnsi="Arial" w:cs="Arial"/>
                <w:lang w:val="en-US"/>
              </w:rPr>
            </w:pPr>
            <w:r w:rsidRPr="00777CC7">
              <w:rPr>
                <w:rFonts w:ascii="Arial" w:hAnsi="Arial" w:cs="Arial"/>
                <w:lang w:val="en-US"/>
              </w:rPr>
              <w:t>Urological abnormalities or previous surgery involving the lower urinary trac</w:t>
            </w:r>
          </w:p>
          <w:p w14:paraId="44DD85E0" w14:textId="4CE7AD74" w:rsidR="00CE3908" w:rsidRPr="00974925" w:rsidRDefault="00CE3908" w:rsidP="00974925">
            <w:pPr>
              <w:pStyle w:val="NoSpacing"/>
              <w:numPr>
                <w:ilvl w:val="0"/>
                <w:numId w:val="13"/>
              </w:numPr>
              <w:jc w:val="both"/>
              <w:rPr>
                <w:rFonts w:ascii="Arial" w:hAnsi="Arial" w:cs="Arial"/>
                <w:color w:val="FF0000"/>
                <w:lang w:val="en-US"/>
              </w:rPr>
            </w:pPr>
            <w:r w:rsidRPr="00A52F8B">
              <w:rPr>
                <w:rFonts w:ascii="Arial" w:hAnsi="Arial" w:cs="Arial"/>
                <w:lang w:val="en-US"/>
              </w:rPr>
              <w:t>Suspected sepsis</w:t>
            </w:r>
            <w:r w:rsidR="00A20CAE">
              <w:rPr>
                <w:rFonts w:ascii="Arial" w:hAnsi="Arial" w:cs="Arial"/>
                <w:lang w:val="en-US"/>
              </w:rPr>
              <w:t xml:space="preserve"> – follow national and regional guidance for identifying sepsis</w:t>
            </w:r>
          </w:p>
          <w:p w14:paraId="11E1C54E" w14:textId="77777777" w:rsidR="007E3BF8" w:rsidRPr="00F43976" w:rsidRDefault="007E3BF8" w:rsidP="00974925">
            <w:pPr>
              <w:pStyle w:val="NoSpacing"/>
              <w:ind w:left="350" w:hanging="283"/>
              <w:jc w:val="both"/>
              <w:rPr>
                <w:rFonts w:ascii="Arial" w:hAnsi="Arial" w:cs="Arial"/>
                <w:b/>
                <w:lang w:val="en-US"/>
              </w:rPr>
            </w:pPr>
          </w:p>
          <w:p w14:paraId="6F859317" w14:textId="37B0BA24" w:rsidR="007177FC" w:rsidRPr="00A52F8B" w:rsidRDefault="007177FC" w:rsidP="00974925">
            <w:pPr>
              <w:pStyle w:val="NoSpacing"/>
              <w:ind w:left="350" w:hanging="283"/>
              <w:jc w:val="both"/>
              <w:rPr>
                <w:rFonts w:ascii="Arial" w:hAnsi="Arial" w:cs="Arial"/>
                <w:b/>
                <w:lang w:val="en-US"/>
              </w:rPr>
            </w:pPr>
            <w:r w:rsidRPr="00A52F8B">
              <w:rPr>
                <w:rFonts w:ascii="Arial" w:hAnsi="Arial" w:cs="Arial"/>
                <w:b/>
                <w:lang w:val="en-US"/>
              </w:rPr>
              <w:t>Increased risk of Trimethoprim antibiotic resistance:</w:t>
            </w:r>
          </w:p>
          <w:p w14:paraId="7268D9A1" w14:textId="77777777" w:rsidR="007177FC" w:rsidRPr="00A52F8B" w:rsidRDefault="007177FC" w:rsidP="00974925">
            <w:pPr>
              <w:pStyle w:val="NoSpacing"/>
              <w:numPr>
                <w:ilvl w:val="0"/>
                <w:numId w:val="13"/>
              </w:numPr>
              <w:jc w:val="both"/>
              <w:rPr>
                <w:rFonts w:ascii="Arial" w:hAnsi="Arial" w:cs="Arial"/>
                <w:lang w:val="en-US"/>
              </w:rPr>
            </w:pPr>
            <w:r w:rsidRPr="00A52F8B">
              <w:rPr>
                <w:rFonts w:ascii="Arial" w:hAnsi="Arial" w:cs="Arial"/>
                <w:lang w:val="en-US"/>
              </w:rPr>
              <w:t>Current prophylactic use of trimethoprim</w:t>
            </w:r>
          </w:p>
          <w:p w14:paraId="3B71F47E" w14:textId="5710B8DB" w:rsidR="007177FC" w:rsidRPr="00A52F8B" w:rsidRDefault="007177FC">
            <w:pPr>
              <w:pStyle w:val="NoSpacing"/>
              <w:numPr>
                <w:ilvl w:val="0"/>
                <w:numId w:val="13"/>
              </w:numPr>
              <w:jc w:val="both"/>
              <w:rPr>
                <w:rFonts w:ascii="Arial" w:hAnsi="Arial" w:cs="Arial"/>
                <w:lang w:val="en-US"/>
              </w:rPr>
            </w:pPr>
            <w:r w:rsidRPr="00A52F8B">
              <w:rPr>
                <w:rFonts w:ascii="Arial" w:hAnsi="Arial" w:cs="Arial"/>
                <w:lang w:val="en-US"/>
              </w:rPr>
              <w:t>Currently taking a prescribed antibiotic</w:t>
            </w:r>
          </w:p>
          <w:p w14:paraId="7E4E16DD" w14:textId="2BE9EE73" w:rsidR="003553BC" w:rsidRPr="00A52F8B" w:rsidRDefault="003553BC" w:rsidP="00974925">
            <w:pPr>
              <w:pStyle w:val="NoSpacing"/>
              <w:numPr>
                <w:ilvl w:val="0"/>
                <w:numId w:val="13"/>
              </w:numPr>
              <w:jc w:val="both"/>
              <w:rPr>
                <w:rFonts w:ascii="Arial" w:hAnsi="Arial" w:cs="Arial"/>
                <w:lang w:val="en-US"/>
              </w:rPr>
            </w:pPr>
            <w:r w:rsidRPr="00A52F8B">
              <w:rPr>
                <w:rFonts w:ascii="Arial" w:hAnsi="Arial" w:cs="Arial"/>
                <w:lang w:val="en-US"/>
              </w:rPr>
              <w:t>Has taken Trimethoprim in the preceding 3 months</w:t>
            </w:r>
          </w:p>
          <w:p w14:paraId="1DBD5B1F" w14:textId="77777777" w:rsidR="007177FC" w:rsidRPr="00A52F8B" w:rsidRDefault="007177FC" w:rsidP="00974925">
            <w:pPr>
              <w:pStyle w:val="NoSpacing"/>
              <w:numPr>
                <w:ilvl w:val="0"/>
                <w:numId w:val="13"/>
              </w:numPr>
              <w:jc w:val="both"/>
              <w:rPr>
                <w:rFonts w:ascii="Arial" w:hAnsi="Arial" w:cs="Arial"/>
                <w:lang w:val="en-US"/>
              </w:rPr>
            </w:pPr>
            <w:r w:rsidRPr="00A52F8B">
              <w:rPr>
                <w:rStyle w:val="e24kjd"/>
                <w:rFonts w:ascii="Arial" w:hAnsi="Arial" w:cs="Arial"/>
                <w:bCs/>
                <w:color w:val="222222"/>
              </w:rPr>
              <w:t>Recurrent UTI</w:t>
            </w:r>
            <w:r w:rsidRPr="00A52F8B">
              <w:rPr>
                <w:rStyle w:val="e24kjd"/>
                <w:rFonts w:ascii="Arial" w:hAnsi="Arial" w:cs="Arial"/>
                <w:color w:val="222222"/>
              </w:rPr>
              <w:t xml:space="preserve"> - a frequency of 2 or more </w:t>
            </w:r>
            <w:r w:rsidRPr="00A52F8B">
              <w:rPr>
                <w:rStyle w:val="e24kjd"/>
                <w:rFonts w:ascii="Arial" w:hAnsi="Arial" w:cs="Arial"/>
                <w:bCs/>
                <w:color w:val="222222"/>
              </w:rPr>
              <w:t>UTIs</w:t>
            </w:r>
            <w:r w:rsidRPr="00A52F8B">
              <w:rPr>
                <w:rStyle w:val="e24kjd"/>
                <w:rFonts w:ascii="Arial" w:hAnsi="Arial" w:cs="Arial"/>
                <w:color w:val="222222"/>
              </w:rPr>
              <w:t xml:space="preserve"> in the last 6 months or 3 or more </w:t>
            </w:r>
            <w:r w:rsidRPr="00A52F8B">
              <w:rPr>
                <w:rStyle w:val="e24kjd"/>
                <w:rFonts w:ascii="Arial" w:hAnsi="Arial" w:cs="Arial"/>
                <w:bCs/>
                <w:color w:val="222222"/>
              </w:rPr>
              <w:t>UTIs</w:t>
            </w:r>
            <w:r w:rsidRPr="00A52F8B">
              <w:rPr>
                <w:rStyle w:val="e24kjd"/>
                <w:rFonts w:ascii="Arial" w:hAnsi="Arial" w:cs="Arial"/>
                <w:color w:val="222222"/>
              </w:rPr>
              <w:t xml:space="preserve"> in the last 12 months.</w:t>
            </w:r>
          </w:p>
          <w:p w14:paraId="045D6378" w14:textId="77777777" w:rsidR="007177FC" w:rsidRPr="00A52F8B" w:rsidRDefault="007177FC" w:rsidP="00974925">
            <w:pPr>
              <w:pStyle w:val="ListParagraph"/>
              <w:numPr>
                <w:ilvl w:val="0"/>
                <w:numId w:val="13"/>
              </w:numPr>
              <w:spacing w:line="240" w:lineRule="auto"/>
              <w:jc w:val="both"/>
              <w:rPr>
                <w:rFonts w:ascii="Arial" w:hAnsi="Arial" w:cs="Arial"/>
                <w:lang w:val="en-US"/>
              </w:rPr>
            </w:pPr>
            <w:r w:rsidRPr="00A52F8B">
              <w:rPr>
                <w:rFonts w:ascii="Arial" w:hAnsi="Arial" w:cs="Arial"/>
                <w:lang w:val="en-US"/>
              </w:rPr>
              <w:t>Previous known UTI resistant to antibiotics</w:t>
            </w:r>
          </w:p>
          <w:p w14:paraId="0DBDB6B5" w14:textId="77777777" w:rsidR="007177FC" w:rsidRPr="00A52F8B" w:rsidRDefault="007177FC" w:rsidP="00974925">
            <w:pPr>
              <w:pStyle w:val="ListParagraph"/>
              <w:numPr>
                <w:ilvl w:val="0"/>
                <w:numId w:val="13"/>
              </w:numPr>
              <w:spacing w:line="240" w:lineRule="auto"/>
              <w:jc w:val="both"/>
              <w:rPr>
                <w:rFonts w:ascii="Arial" w:hAnsi="Arial" w:cs="Arial"/>
                <w:lang w:val="en-US"/>
              </w:rPr>
            </w:pPr>
            <w:proofErr w:type="spellStart"/>
            <w:r w:rsidRPr="00A52F8B">
              <w:rPr>
                <w:rFonts w:ascii="Arial" w:hAnsi="Arial" w:cs="Arial"/>
                <w:lang w:val="en-US"/>
              </w:rPr>
              <w:t>Hospitalisation</w:t>
            </w:r>
            <w:proofErr w:type="spellEnd"/>
            <w:r w:rsidRPr="00A52F8B">
              <w:rPr>
                <w:rFonts w:ascii="Arial" w:hAnsi="Arial" w:cs="Arial"/>
                <w:lang w:val="en-US"/>
              </w:rPr>
              <w:t xml:space="preserve"> for &gt;7 days in the last 6 months </w:t>
            </w:r>
          </w:p>
          <w:p w14:paraId="4216F580" w14:textId="77777777" w:rsidR="007177FC" w:rsidRPr="00A52F8B" w:rsidRDefault="007177FC" w:rsidP="00974925">
            <w:pPr>
              <w:pStyle w:val="ListParagraph"/>
              <w:numPr>
                <w:ilvl w:val="0"/>
                <w:numId w:val="13"/>
              </w:numPr>
              <w:spacing w:after="0" w:line="240" w:lineRule="auto"/>
              <w:jc w:val="both"/>
              <w:rPr>
                <w:rFonts w:ascii="Arial" w:hAnsi="Arial" w:cs="Arial"/>
                <w:lang w:val="en-US"/>
              </w:rPr>
            </w:pPr>
            <w:r w:rsidRPr="00A52F8B">
              <w:rPr>
                <w:rFonts w:ascii="Arial" w:hAnsi="Arial" w:cs="Arial"/>
                <w:lang w:val="en-US"/>
              </w:rPr>
              <w:t>Recent travel to a country with increased antibiotic resistance rates</w:t>
            </w:r>
          </w:p>
          <w:p w14:paraId="6187E7F9" w14:textId="77777777" w:rsidR="008302A6" w:rsidRPr="00A52F8B" w:rsidRDefault="008302A6" w:rsidP="00974925">
            <w:pPr>
              <w:spacing w:after="0" w:line="240" w:lineRule="auto"/>
              <w:ind w:left="350" w:hanging="283"/>
              <w:jc w:val="both"/>
              <w:rPr>
                <w:rFonts w:ascii="Arial" w:hAnsi="Arial" w:cs="Arial"/>
                <w:b/>
                <w:lang w:val="en-US"/>
              </w:rPr>
            </w:pPr>
          </w:p>
          <w:p w14:paraId="05D50EBD" w14:textId="50833D00" w:rsidR="007177FC" w:rsidRPr="00A52F8B" w:rsidRDefault="007177FC" w:rsidP="00974925">
            <w:pPr>
              <w:spacing w:after="0" w:line="240" w:lineRule="auto"/>
              <w:ind w:left="350" w:hanging="283"/>
              <w:jc w:val="both"/>
              <w:rPr>
                <w:rFonts w:ascii="Arial" w:hAnsi="Arial" w:cs="Arial"/>
                <w:b/>
                <w:lang w:val="en-US"/>
              </w:rPr>
            </w:pPr>
            <w:r w:rsidRPr="00A52F8B">
              <w:rPr>
                <w:rFonts w:ascii="Arial" w:hAnsi="Arial" w:cs="Arial"/>
                <w:b/>
                <w:lang w:val="en-US"/>
              </w:rPr>
              <w:t>Sensitivity:</w:t>
            </w:r>
          </w:p>
          <w:p w14:paraId="59A316F7" w14:textId="33D21FEF" w:rsidR="007177FC" w:rsidRPr="00A52F8B" w:rsidRDefault="007177FC" w:rsidP="00974925">
            <w:pPr>
              <w:pStyle w:val="NoSpacing"/>
              <w:numPr>
                <w:ilvl w:val="0"/>
                <w:numId w:val="13"/>
              </w:numPr>
              <w:ind w:left="350" w:hanging="283"/>
              <w:jc w:val="both"/>
              <w:rPr>
                <w:rFonts w:ascii="Arial" w:hAnsi="Arial" w:cs="Arial"/>
                <w:lang w:val="en-US"/>
              </w:rPr>
            </w:pPr>
            <w:r w:rsidRPr="00A52F8B">
              <w:rPr>
                <w:rFonts w:ascii="Arial" w:hAnsi="Arial" w:cs="Arial"/>
                <w:lang w:val="en-US"/>
              </w:rPr>
              <w:t xml:space="preserve">Known hypersensitivity to trimethoprim, or to any ingredient of the trimethoprim product being supplied </w:t>
            </w:r>
          </w:p>
          <w:p w14:paraId="20399F37" w14:textId="740887C4" w:rsidR="00CE3908" w:rsidRPr="00974925" w:rsidRDefault="00CE3908" w:rsidP="00974925">
            <w:pPr>
              <w:pStyle w:val="NoSpacing"/>
              <w:tabs>
                <w:tab w:val="left" w:pos="192"/>
              </w:tabs>
              <w:jc w:val="both"/>
              <w:rPr>
                <w:rFonts w:ascii="Arial" w:hAnsi="Arial" w:cs="Arial"/>
                <w:bCs/>
                <w:lang w:val="en-US"/>
              </w:rPr>
            </w:pPr>
            <w:r w:rsidRPr="00A52F8B">
              <w:rPr>
                <w:rFonts w:ascii="Arial" w:hAnsi="Arial" w:cs="Arial"/>
                <w:b/>
                <w:lang w:val="en-US"/>
              </w:rPr>
              <w:t>Contraindications</w:t>
            </w:r>
            <w:r w:rsidR="007257BB" w:rsidRPr="00A52F8B">
              <w:rPr>
                <w:rFonts w:ascii="Arial" w:hAnsi="Arial" w:cs="Arial"/>
                <w:b/>
                <w:lang w:val="en-US"/>
              </w:rPr>
              <w:t>/Special precautions</w:t>
            </w:r>
            <w:r w:rsidRPr="00974925">
              <w:rPr>
                <w:rFonts w:ascii="Arial" w:hAnsi="Arial" w:cs="Arial"/>
                <w:bCs/>
                <w:lang w:val="en-US"/>
              </w:rPr>
              <w:t>:</w:t>
            </w:r>
            <w:r w:rsidR="00620FE0" w:rsidRPr="00620FE0">
              <w:rPr>
                <w:rFonts w:ascii="Arial" w:hAnsi="Arial" w:cs="Arial"/>
                <w:bCs/>
                <w:lang w:val="en-US"/>
              </w:rPr>
              <w:t xml:space="preserve"> Require referral to 111 or GP services</w:t>
            </w:r>
          </w:p>
          <w:p w14:paraId="734F16FB" w14:textId="77777777" w:rsidR="00A20CAE" w:rsidRDefault="00E07104">
            <w:pPr>
              <w:pStyle w:val="NoSpacing"/>
              <w:numPr>
                <w:ilvl w:val="0"/>
                <w:numId w:val="13"/>
              </w:numPr>
              <w:jc w:val="both"/>
              <w:rPr>
                <w:rFonts w:ascii="Arial" w:hAnsi="Arial" w:cs="Arial"/>
                <w:lang w:val="en-US"/>
              </w:rPr>
            </w:pPr>
            <w:r w:rsidRPr="00A52F8B">
              <w:rPr>
                <w:rFonts w:ascii="Arial" w:hAnsi="Arial" w:cs="Arial"/>
                <w:lang w:val="en-US"/>
              </w:rPr>
              <w:t xml:space="preserve">Known hypersensitivity to trimethoprim, or to any ingredient of the trimethoprim product being supplied </w:t>
            </w:r>
          </w:p>
          <w:p w14:paraId="6A5D4428" w14:textId="3C8C741B" w:rsidR="00E07104" w:rsidRPr="00A20CAE" w:rsidRDefault="00A20CAE" w:rsidP="00A20CAE">
            <w:pPr>
              <w:pStyle w:val="NoSpacing"/>
              <w:ind w:left="360"/>
              <w:jc w:val="both"/>
              <w:rPr>
                <w:rFonts w:ascii="Arial" w:hAnsi="Arial" w:cs="Arial"/>
                <w:i/>
                <w:iCs/>
                <w:lang w:val="en-US"/>
              </w:rPr>
            </w:pPr>
            <w:r w:rsidRPr="00A20CAE">
              <w:rPr>
                <w:rFonts w:ascii="Arial" w:hAnsi="Arial" w:cs="Arial"/>
                <w:i/>
                <w:iCs/>
                <w:lang w:val="en-US"/>
              </w:rPr>
              <w:t>(N.B. if not contraindicated for nitrofurantoin, then consider switching to alternate PGD)</w:t>
            </w:r>
          </w:p>
          <w:p w14:paraId="5727685C" w14:textId="77777777" w:rsidR="003553BC" w:rsidRPr="00A52F8B" w:rsidRDefault="00E07104">
            <w:pPr>
              <w:pStyle w:val="NoSpacing"/>
              <w:numPr>
                <w:ilvl w:val="0"/>
                <w:numId w:val="13"/>
              </w:numPr>
              <w:jc w:val="both"/>
              <w:rPr>
                <w:rFonts w:ascii="Arial" w:hAnsi="Arial" w:cs="Arial"/>
                <w:lang w:val="en-US"/>
              </w:rPr>
            </w:pPr>
            <w:r w:rsidRPr="00A52F8B">
              <w:rPr>
                <w:rFonts w:ascii="Arial" w:hAnsi="Arial" w:cs="Arial"/>
                <w:lang w:val="en-US"/>
              </w:rPr>
              <w:t>Blood dyscrasias</w:t>
            </w:r>
          </w:p>
          <w:p w14:paraId="5A440B51" w14:textId="35569F3B" w:rsidR="003553BC" w:rsidRPr="00A52F8B" w:rsidRDefault="003553BC">
            <w:pPr>
              <w:pStyle w:val="NoSpacing"/>
              <w:numPr>
                <w:ilvl w:val="0"/>
                <w:numId w:val="13"/>
              </w:numPr>
              <w:jc w:val="both"/>
              <w:rPr>
                <w:rFonts w:ascii="Arial" w:hAnsi="Arial" w:cs="Arial"/>
                <w:lang w:val="en-US"/>
              </w:rPr>
            </w:pPr>
            <w:r w:rsidRPr="00A52F8B">
              <w:rPr>
                <w:rFonts w:ascii="Arial" w:hAnsi="Arial" w:cs="Arial"/>
                <w:lang w:val="en-US"/>
              </w:rPr>
              <w:t>Pregnancy</w:t>
            </w:r>
          </w:p>
          <w:p w14:paraId="0CD44134" w14:textId="6FB61CBA" w:rsidR="003553BC" w:rsidRPr="00A52F8B" w:rsidRDefault="003553BC">
            <w:pPr>
              <w:pStyle w:val="NoSpacing"/>
              <w:numPr>
                <w:ilvl w:val="0"/>
                <w:numId w:val="13"/>
              </w:numPr>
              <w:jc w:val="both"/>
              <w:rPr>
                <w:rFonts w:ascii="Arial" w:hAnsi="Arial" w:cs="Arial"/>
                <w:lang w:val="en-US"/>
              </w:rPr>
            </w:pPr>
            <w:r w:rsidRPr="00A52F8B">
              <w:rPr>
                <w:rFonts w:ascii="Arial" w:hAnsi="Arial" w:cs="Arial"/>
                <w:lang w:val="en-US"/>
              </w:rPr>
              <w:t>Severe hepatic insufficiency</w:t>
            </w:r>
          </w:p>
          <w:p w14:paraId="38791058" w14:textId="3B316A41" w:rsidR="003553BC" w:rsidRPr="00A52F8B" w:rsidRDefault="003553BC">
            <w:pPr>
              <w:pStyle w:val="NoSpacing"/>
              <w:numPr>
                <w:ilvl w:val="0"/>
                <w:numId w:val="13"/>
              </w:numPr>
              <w:jc w:val="both"/>
              <w:rPr>
                <w:rFonts w:ascii="Arial" w:hAnsi="Arial" w:cs="Arial"/>
                <w:lang w:val="en-US"/>
              </w:rPr>
            </w:pPr>
            <w:r w:rsidRPr="00A52F8B">
              <w:rPr>
                <w:rFonts w:ascii="Arial" w:hAnsi="Arial" w:cs="Arial"/>
                <w:lang w:val="en-US"/>
              </w:rPr>
              <w:t>Galactose intolerance, Lapp lactase deficiency or glucose-galactose malabsorption</w:t>
            </w:r>
          </w:p>
          <w:p w14:paraId="21299921" w14:textId="77777777" w:rsidR="003553BC" w:rsidRPr="00A52F8B" w:rsidRDefault="003553BC">
            <w:pPr>
              <w:pStyle w:val="NoSpacing"/>
              <w:numPr>
                <w:ilvl w:val="0"/>
                <w:numId w:val="13"/>
              </w:numPr>
              <w:jc w:val="both"/>
              <w:rPr>
                <w:rFonts w:ascii="Arial" w:hAnsi="Arial" w:cs="Arial"/>
                <w:bCs/>
                <w:lang w:val="en-US"/>
              </w:rPr>
            </w:pPr>
            <w:r w:rsidRPr="00A52F8B">
              <w:rPr>
                <w:rFonts w:ascii="Arial" w:hAnsi="Arial" w:cs="Arial"/>
                <w:bCs/>
                <w:lang w:val="en-US"/>
              </w:rPr>
              <w:t>Acute porphyria</w:t>
            </w:r>
          </w:p>
          <w:p w14:paraId="53E45643" w14:textId="679E1C63" w:rsidR="003553BC" w:rsidRDefault="003553BC" w:rsidP="00A427D8">
            <w:pPr>
              <w:pStyle w:val="NoSpacing"/>
              <w:numPr>
                <w:ilvl w:val="0"/>
                <w:numId w:val="13"/>
              </w:numPr>
              <w:jc w:val="both"/>
              <w:rPr>
                <w:rFonts w:ascii="Arial" w:hAnsi="Arial" w:cs="Arial"/>
                <w:bCs/>
                <w:lang w:val="en-US"/>
              </w:rPr>
            </w:pPr>
            <w:r w:rsidRPr="00A52F8B">
              <w:rPr>
                <w:rFonts w:ascii="Arial" w:hAnsi="Arial" w:cs="Arial"/>
                <w:bCs/>
                <w:lang w:val="en-US"/>
              </w:rPr>
              <w:t xml:space="preserve">Patients at risk of </w:t>
            </w:r>
            <w:proofErr w:type="spellStart"/>
            <w:r w:rsidRPr="00A52F8B">
              <w:rPr>
                <w:rFonts w:ascii="Arial" w:hAnsi="Arial" w:cs="Arial"/>
                <w:bCs/>
                <w:lang w:val="en-US"/>
              </w:rPr>
              <w:t>hyperkalaemia</w:t>
            </w:r>
            <w:proofErr w:type="spellEnd"/>
          </w:p>
          <w:p w14:paraId="37B3E8EB" w14:textId="235956C0" w:rsidR="00A427D8" w:rsidRPr="00A427D8" w:rsidRDefault="00A427D8" w:rsidP="00A427D8">
            <w:pPr>
              <w:pStyle w:val="NoSpacing"/>
              <w:numPr>
                <w:ilvl w:val="0"/>
                <w:numId w:val="13"/>
              </w:numPr>
              <w:jc w:val="both"/>
              <w:rPr>
                <w:rFonts w:ascii="Arial" w:hAnsi="Arial" w:cs="Arial"/>
                <w:lang w:val="en-US"/>
              </w:rPr>
            </w:pPr>
            <w:r w:rsidRPr="00A52F8B">
              <w:rPr>
                <w:rFonts w:ascii="Arial" w:hAnsi="Arial" w:cs="Arial"/>
                <w:lang w:val="en-US"/>
              </w:rPr>
              <w:t>Patients with actual or potential folate deficiency</w:t>
            </w:r>
          </w:p>
          <w:p w14:paraId="5A33D718" w14:textId="77777777" w:rsidR="009B1503" w:rsidRDefault="009B1503" w:rsidP="009B1503">
            <w:pPr>
              <w:pStyle w:val="NoSpacing"/>
              <w:tabs>
                <w:tab w:val="left" w:pos="192"/>
              </w:tabs>
              <w:jc w:val="both"/>
              <w:rPr>
                <w:rFonts w:ascii="Arial" w:eastAsia="Times New Roman" w:hAnsi="Arial" w:cs="Arial"/>
                <w:lang w:eastAsia="en-GB"/>
              </w:rPr>
            </w:pPr>
          </w:p>
          <w:p w14:paraId="37CAA096" w14:textId="3DAFC7D8" w:rsidR="009B1503" w:rsidRPr="00F43976" w:rsidRDefault="009B1503" w:rsidP="009B1503">
            <w:pPr>
              <w:pStyle w:val="NoSpacing"/>
              <w:tabs>
                <w:tab w:val="left" w:pos="192"/>
              </w:tabs>
              <w:jc w:val="both"/>
              <w:rPr>
                <w:rFonts w:ascii="Arial" w:hAnsi="Arial" w:cs="Arial"/>
                <w:b/>
                <w:lang w:val="en-US"/>
              </w:rPr>
            </w:pPr>
            <w:r>
              <w:rPr>
                <w:rFonts w:ascii="Arial" w:eastAsia="Times New Roman" w:hAnsi="Arial" w:cs="Arial"/>
                <w:lang w:eastAsia="en-GB"/>
              </w:rPr>
              <w:t xml:space="preserve">Be aware that an </w:t>
            </w:r>
            <w:r w:rsidRPr="00A52F8B">
              <w:rPr>
                <w:rFonts w:ascii="Arial" w:eastAsia="Times New Roman" w:hAnsi="Arial" w:cs="Arial"/>
                <w:lang w:eastAsia="en-GB"/>
              </w:rPr>
              <w:t xml:space="preserve">updated list of contraindications/special precautions </w:t>
            </w:r>
            <w:r>
              <w:rPr>
                <w:rFonts w:ascii="Arial" w:eastAsia="Times New Roman" w:hAnsi="Arial" w:cs="Arial"/>
                <w:lang w:eastAsia="en-GB"/>
              </w:rPr>
              <w:t>may be</w:t>
            </w:r>
            <w:r w:rsidRPr="00A52F8B">
              <w:rPr>
                <w:rFonts w:ascii="Arial" w:eastAsia="Times New Roman" w:hAnsi="Arial" w:cs="Arial"/>
                <w:lang w:eastAsia="en-GB"/>
              </w:rPr>
              <w:t xml:space="preserve"> available </w:t>
            </w:r>
            <w:r>
              <w:rPr>
                <w:rFonts w:ascii="Arial" w:eastAsia="Times New Roman" w:hAnsi="Arial" w:cs="Arial"/>
                <w:lang w:eastAsia="en-GB"/>
              </w:rPr>
              <w:t>at</w:t>
            </w:r>
            <w:r w:rsidRPr="00A52F8B">
              <w:rPr>
                <w:rFonts w:ascii="Arial" w:eastAsia="Times New Roman" w:hAnsi="Arial" w:cs="Arial"/>
                <w:lang w:eastAsia="en-GB"/>
              </w:rPr>
              <w:t xml:space="preserve"> the electronic Medicines Compendium website:</w:t>
            </w:r>
            <w:r>
              <w:rPr>
                <w:rFonts w:ascii="Arial" w:eastAsia="Times New Roman" w:hAnsi="Arial" w:cs="Arial"/>
                <w:lang w:eastAsia="en-GB"/>
              </w:rPr>
              <w:t xml:space="preserve"> </w:t>
            </w:r>
            <w:hyperlink r:id="rId29" w:history="1">
              <w:r w:rsidRPr="00A52F8B">
                <w:rPr>
                  <w:rFonts w:ascii="Arial" w:eastAsia="Times New Roman" w:hAnsi="Arial" w:cs="Arial"/>
                  <w:color w:val="0000FF"/>
                  <w:u w:val="single"/>
                  <w:lang w:eastAsia="en-GB"/>
                </w:rPr>
                <w:t>www.medicines.org.uk</w:t>
              </w:r>
            </w:hyperlink>
          </w:p>
          <w:p w14:paraId="3CBB22E0" w14:textId="77777777" w:rsidR="003553BC" w:rsidRPr="00974925" w:rsidRDefault="003553BC" w:rsidP="00974925">
            <w:pPr>
              <w:pStyle w:val="NoSpacing"/>
              <w:jc w:val="both"/>
              <w:rPr>
                <w:rFonts w:ascii="Arial" w:hAnsi="Arial" w:cs="Arial"/>
                <w:bCs/>
                <w:lang w:val="en-US"/>
              </w:rPr>
            </w:pPr>
          </w:p>
          <w:p w14:paraId="03564FD1" w14:textId="70B87C29" w:rsidR="007177FC" w:rsidRPr="00A52F8B" w:rsidRDefault="007177FC" w:rsidP="00974925">
            <w:pPr>
              <w:pStyle w:val="NoSpacing"/>
              <w:tabs>
                <w:tab w:val="left" w:pos="192"/>
              </w:tabs>
              <w:jc w:val="both"/>
              <w:rPr>
                <w:rFonts w:ascii="Arial" w:hAnsi="Arial" w:cs="Arial"/>
                <w:b/>
                <w:lang w:val="en-US"/>
              </w:rPr>
            </w:pPr>
            <w:r w:rsidRPr="00F43976">
              <w:rPr>
                <w:rFonts w:ascii="Arial" w:hAnsi="Arial" w:cs="Arial"/>
                <w:b/>
                <w:lang w:val="en-US"/>
              </w:rPr>
              <w:t xml:space="preserve">Drug </w:t>
            </w:r>
            <w:r w:rsidRPr="00A52F8B">
              <w:rPr>
                <w:rFonts w:ascii="Arial" w:hAnsi="Arial" w:cs="Arial"/>
                <w:b/>
                <w:lang w:val="en-US"/>
              </w:rPr>
              <w:t>Interactions:</w:t>
            </w:r>
          </w:p>
          <w:p w14:paraId="57D3815D" w14:textId="64265873" w:rsidR="007177FC" w:rsidRPr="00A52F8B" w:rsidRDefault="007177FC" w:rsidP="00974925">
            <w:pPr>
              <w:pStyle w:val="NoSpacing"/>
              <w:numPr>
                <w:ilvl w:val="0"/>
                <w:numId w:val="13"/>
              </w:numPr>
              <w:jc w:val="both"/>
              <w:rPr>
                <w:rFonts w:ascii="Arial" w:hAnsi="Arial" w:cs="Arial"/>
                <w:lang w:val="en-US"/>
              </w:rPr>
            </w:pPr>
            <w:r w:rsidRPr="00A52F8B">
              <w:rPr>
                <w:rFonts w:ascii="Arial" w:hAnsi="Arial" w:cs="Arial"/>
                <w:lang w:val="en-US"/>
              </w:rPr>
              <w:lastRenderedPageBreak/>
              <w:t xml:space="preserve">Patients currently taking any of the following </w:t>
            </w:r>
            <w:r w:rsidR="0041367E" w:rsidRPr="00A52F8B">
              <w:rPr>
                <w:rFonts w:ascii="Arial" w:hAnsi="Arial" w:cs="Arial"/>
                <w:lang w:val="en-US"/>
              </w:rPr>
              <w:t xml:space="preserve">medicines </w:t>
            </w:r>
            <w:r w:rsidRPr="00A52F8B">
              <w:rPr>
                <w:rFonts w:ascii="Arial" w:hAnsi="Arial" w:cs="Arial"/>
                <w:lang w:val="en-US"/>
              </w:rPr>
              <w:t>are at risk of a sever</w:t>
            </w:r>
            <w:r w:rsidR="008302A6" w:rsidRPr="00A52F8B">
              <w:rPr>
                <w:rFonts w:ascii="Arial" w:hAnsi="Arial" w:cs="Arial"/>
                <w:lang w:val="en-US"/>
              </w:rPr>
              <w:t>e</w:t>
            </w:r>
            <w:r w:rsidRPr="00A52F8B">
              <w:rPr>
                <w:rFonts w:ascii="Arial" w:hAnsi="Arial" w:cs="Arial"/>
                <w:lang w:val="en-US"/>
              </w:rPr>
              <w:t xml:space="preserve"> interaction</w:t>
            </w:r>
            <w:r w:rsidR="008302A6" w:rsidRPr="00A52F8B">
              <w:rPr>
                <w:rFonts w:ascii="Arial" w:hAnsi="Arial" w:cs="Arial"/>
                <w:lang w:val="en-US"/>
              </w:rPr>
              <w:t xml:space="preserve"> and require referral to GP or 111 service.</w:t>
            </w:r>
          </w:p>
          <w:p w14:paraId="6816AECA" w14:textId="32C6E246" w:rsidR="007177FC" w:rsidRDefault="007177FC">
            <w:pPr>
              <w:pStyle w:val="NoSpacing"/>
              <w:numPr>
                <w:ilvl w:val="1"/>
                <w:numId w:val="13"/>
              </w:numPr>
              <w:jc w:val="both"/>
              <w:rPr>
                <w:rFonts w:ascii="Arial" w:hAnsi="Arial" w:cs="Arial"/>
                <w:lang w:val="en-US"/>
              </w:rPr>
            </w:pPr>
            <w:proofErr w:type="spellStart"/>
            <w:r w:rsidRPr="00A52F8B">
              <w:rPr>
                <w:rFonts w:ascii="Arial" w:hAnsi="Arial" w:cs="Arial"/>
                <w:lang w:val="en-US"/>
              </w:rPr>
              <w:t>Acenocoumarol</w:t>
            </w:r>
            <w:proofErr w:type="spellEnd"/>
          </w:p>
          <w:p w14:paraId="12E355FF" w14:textId="3BE5D1C4" w:rsidR="00A20CAE" w:rsidRDefault="00A20CAE" w:rsidP="00A20CAE">
            <w:pPr>
              <w:pStyle w:val="NoSpacing"/>
              <w:numPr>
                <w:ilvl w:val="1"/>
                <w:numId w:val="13"/>
              </w:numPr>
              <w:jc w:val="both"/>
              <w:rPr>
                <w:rFonts w:ascii="Arial" w:hAnsi="Arial" w:cs="Arial"/>
                <w:lang w:val="en-US"/>
              </w:rPr>
            </w:pPr>
            <w:proofErr w:type="spellStart"/>
            <w:r>
              <w:rPr>
                <w:rFonts w:ascii="Arial" w:hAnsi="Arial" w:cs="Arial"/>
                <w:lang w:val="en-US"/>
              </w:rPr>
              <w:t>Aciclovir</w:t>
            </w:r>
            <w:proofErr w:type="spellEnd"/>
          </w:p>
          <w:p w14:paraId="6E30E3EF" w14:textId="1C6B1374" w:rsidR="00A20CAE" w:rsidRDefault="00A20CAE" w:rsidP="00A20CAE">
            <w:pPr>
              <w:pStyle w:val="NoSpacing"/>
              <w:numPr>
                <w:ilvl w:val="1"/>
                <w:numId w:val="13"/>
              </w:numPr>
              <w:jc w:val="both"/>
              <w:rPr>
                <w:rFonts w:ascii="Arial" w:hAnsi="Arial" w:cs="Arial"/>
                <w:lang w:val="en-US"/>
              </w:rPr>
            </w:pPr>
            <w:r>
              <w:rPr>
                <w:rFonts w:ascii="Arial" w:hAnsi="Arial" w:cs="Arial"/>
                <w:lang w:val="en-US"/>
              </w:rPr>
              <w:t>Amiloride</w:t>
            </w:r>
          </w:p>
          <w:p w14:paraId="52D61485" w14:textId="378E29BF" w:rsidR="00A20CAE" w:rsidRDefault="00A20CAE" w:rsidP="00A20CAE">
            <w:pPr>
              <w:pStyle w:val="NoSpacing"/>
              <w:numPr>
                <w:ilvl w:val="1"/>
                <w:numId w:val="13"/>
              </w:numPr>
              <w:jc w:val="both"/>
              <w:rPr>
                <w:rFonts w:ascii="Arial" w:hAnsi="Arial" w:cs="Arial"/>
                <w:lang w:val="en-US"/>
              </w:rPr>
            </w:pPr>
            <w:r>
              <w:rPr>
                <w:rFonts w:ascii="Arial" w:hAnsi="Arial" w:cs="Arial"/>
                <w:lang w:val="en-US"/>
              </w:rPr>
              <w:t>Azathioprine</w:t>
            </w:r>
          </w:p>
          <w:p w14:paraId="63E46903" w14:textId="1958D1E4" w:rsidR="00A20CAE" w:rsidRDefault="00A20CAE" w:rsidP="00A20CAE">
            <w:pPr>
              <w:pStyle w:val="NoSpacing"/>
              <w:numPr>
                <w:ilvl w:val="1"/>
                <w:numId w:val="13"/>
              </w:numPr>
              <w:jc w:val="both"/>
              <w:rPr>
                <w:rFonts w:ascii="Arial" w:hAnsi="Arial" w:cs="Arial"/>
                <w:lang w:val="en-US"/>
              </w:rPr>
            </w:pPr>
            <w:r>
              <w:rPr>
                <w:rFonts w:ascii="Arial" w:hAnsi="Arial" w:cs="Arial"/>
                <w:lang w:val="en-US"/>
              </w:rPr>
              <w:t>Concomitant cephalosporins</w:t>
            </w:r>
          </w:p>
          <w:p w14:paraId="7F78DF9B" w14:textId="41754CF6" w:rsidR="00A20CAE" w:rsidRDefault="00A20CAE" w:rsidP="00A20CAE">
            <w:pPr>
              <w:pStyle w:val="NoSpacing"/>
              <w:numPr>
                <w:ilvl w:val="1"/>
                <w:numId w:val="13"/>
              </w:numPr>
              <w:jc w:val="both"/>
              <w:rPr>
                <w:rFonts w:ascii="Arial" w:hAnsi="Arial" w:cs="Arial"/>
                <w:lang w:val="en-US"/>
              </w:rPr>
            </w:pPr>
            <w:r>
              <w:rPr>
                <w:rFonts w:ascii="Arial" w:hAnsi="Arial" w:cs="Arial"/>
                <w:lang w:val="en-US"/>
              </w:rPr>
              <w:t>Celecoxib</w:t>
            </w:r>
          </w:p>
          <w:p w14:paraId="4C166111" w14:textId="59816C5D" w:rsidR="00A20CAE" w:rsidRPr="00A20CAE" w:rsidRDefault="00A20CAE" w:rsidP="00A20CAE">
            <w:pPr>
              <w:pStyle w:val="NoSpacing"/>
              <w:numPr>
                <w:ilvl w:val="1"/>
                <w:numId w:val="13"/>
              </w:numPr>
              <w:jc w:val="both"/>
              <w:rPr>
                <w:rFonts w:ascii="Arial" w:hAnsi="Arial" w:cs="Arial"/>
                <w:lang w:val="en-US"/>
              </w:rPr>
            </w:pPr>
            <w:r>
              <w:rPr>
                <w:rFonts w:ascii="Arial" w:hAnsi="Arial" w:cs="Arial"/>
                <w:lang w:val="en-US"/>
              </w:rPr>
              <w:t>Ciclosporin</w:t>
            </w:r>
          </w:p>
          <w:p w14:paraId="493C6BB3" w14:textId="77777777" w:rsidR="007177FC" w:rsidRPr="00A52F8B" w:rsidRDefault="007177FC" w:rsidP="00974925">
            <w:pPr>
              <w:pStyle w:val="NoSpacing"/>
              <w:numPr>
                <w:ilvl w:val="1"/>
                <w:numId w:val="13"/>
              </w:numPr>
              <w:jc w:val="both"/>
              <w:rPr>
                <w:rFonts w:ascii="Arial" w:hAnsi="Arial" w:cs="Arial"/>
                <w:lang w:val="en-US"/>
              </w:rPr>
            </w:pPr>
            <w:proofErr w:type="spellStart"/>
            <w:r w:rsidRPr="00A52F8B">
              <w:rPr>
                <w:rFonts w:ascii="Arial" w:hAnsi="Arial" w:cs="Arial"/>
                <w:lang w:val="en-US"/>
              </w:rPr>
              <w:t>Colistimethate</w:t>
            </w:r>
            <w:proofErr w:type="spellEnd"/>
          </w:p>
          <w:p w14:paraId="2DFC9695" w14:textId="4AF71B0E" w:rsidR="007177FC" w:rsidRDefault="007177FC">
            <w:pPr>
              <w:pStyle w:val="NoSpacing"/>
              <w:numPr>
                <w:ilvl w:val="1"/>
                <w:numId w:val="13"/>
              </w:numPr>
              <w:jc w:val="both"/>
              <w:rPr>
                <w:rFonts w:ascii="Arial" w:hAnsi="Arial" w:cs="Arial"/>
                <w:lang w:val="en-US"/>
              </w:rPr>
            </w:pPr>
            <w:r w:rsidRPr="00A52F8B">
              <w:rPr>
                <w:rFonts w:ascii="Arial" w:hAnsi="Arial" w:cs="Arial"/>
                <w:lang w:val="en-US"/>
              </w:rPr>
              <w:t>Dapsone</w:t>
            </w:r>
          </w:p>
          <w:p w14:paraId="04D5B68A" w14:textId="19E2F0C9" w:rsidR="00A20CAE" w:rsidRDefault="00A20CAE" w:rsidP="00A20CAE">
            <w:pPr>
              <w:pStyle w:val="NoSpacing"/>
              <w:numPr>
                <w:ilvl w:val="1"/>
                <w:numId w:val="13"/>
              </w:numPr>
              <w:jc w:val="both"/>
              <w:rPr>
                <w:rFonts w:ascii="Arial" w:hAnsi="Arial" w:cs="Arial"/>
                <w:lang w:val="en-US"/>
              </w:rPr>
            </w:pPr>
            <w:r>
              <w:rPr>
                <w:rFonts w:ascii="Arial" w:hAnsi="Arial" w:cs="Arial"/>
                <w:lang w:val="en-US"/>
              </w:rPr>
              <w:t>Digoxin</w:t>
            </w:r>
          </w:p>
          <w:p w14:paraId="323C045F" w14:textId="58523FBE" w:rsidR="00A20CAE" w:rsidRDefault="00A20CAE" w:rsidP="00A20CAE">
            <w:pPr>
              <w:pStyle w:val="NoSpacing"/>
              <w:numPr>
                <w:ilvl w:val="1"/>
                <w:numId w:val="13"/>
              </w:numPr>
              <w:jc w:val="both"/>
              <w:rPr>
                <w:rFonts w:ascii="Arial" w:hAnsi="Arial" w:cs="Arial"/>
                <w:lang w:val="en-US"/>
              </w:rPr>
            </w:pPr>
            <w:r>
              <w:rPr>
                <w:rFonts w:ascii="Arial" w:hAnsi="Arial" w:cs="Arial"/>
                <w:lang w:val="en-US"/>
              </w:rPr>
              <w:t>Eplerenone</w:t>
            </w:r>
          </w:p>
          <w:p w14:paraId="66642E98" w14:textId="726893FA" w:rsidR="00A20CAE" w:rsidRPr="00A52F8B" w:rsidRDefault="00A20CAE" w:rsidP="00A20CAE">
            <w:pPr>
              <w:pStyle w:val="NoSpacing"/>
              <w:numPr>
                <w:ilvl w:val="1"/>
                <w:numId w:val="13"/>
              </w:numPr>
              <w:jc w:val="both"/>
              <w:rPr>
                <w:rFonts w:ascii="Arial" w:hAnsi="Arial" w:cs="Arial"/>
                <w:lang w:val="en-US"/>
              </w:rPr>
            </w:pPr>
            <w:r>
              <w:rPr>
                <w:rFonts w:ascii="Arial" w:hAnsi="Arial" w:cs="Arial"/>
                <w:lang w:val="en-US"/>
              </w:rPr>
              <w:t>Mercaptopurine</w:t>
            </w:r>
          </w:p>
          <w:p w14:paraId="4E29A2D3" w14:textId="180C41B9" w:rsidR="007177FC" w:rsidRDefault="007177FC">
            <w:pPr>
              <w:pStyle w:val="NoSpacing"/>
              <w:numPr>
                <w:ilvl w:val="1"/>
                <w:numId w:val="13"/>
              </w:numPr>
              <w:jc w:val="both"/>
              <w:rPr>
                <w:rFonts w:ascii="Arial" w:hAnsi="Arial" w:cs="Arial"/>
                <w:lang w:val="en-US"/>
              </w:rPr>
            </w:pPr>
            <w:r w:rsidRPr="00A52F8B">
              <w:rPr>
                <w:rFonts w:ascii="Arial" w:hAnsi="Arial" w:cs="Arial"/>
                <w:lang w:val="en-US"/>
              </w:rPr>
              <w:t xml:space="preserve">Methotrexate </w:t>
            </w:r>
          </w:p>
          <w:p w14:paraId="29421081" w14:textId="1B0F82B9" w:rsidR="00A20CAE" w:rsidRPr="00A52F8B" w:rsidRDefault="00A20CAE" w:rsidP="00A20CAE">
            <w:pPr>
              <w:pStyle w:val="NoSpacing"/>
              <w:numPr>
                <w:ilvl w:val="1"/>
                <w:numId w:val="13"/>
              </w:numPr>
              <w:jc w:val="both"/>
              <w:rPr>
                <w:rFonts w:ascii="Arial" w:hAnsi="Arial" w:cs="Arial"/>
                <w:lang w:val="en-US"/>
              </w:rPr>
            </w:pPr>
            <w:r>
              <w:rPr>
                <w:rFonts w:ascii="Arial" w:hAnsi="Arial" w:cs="Arial"/>
                <w:lang w:val="en-US"/>
              </w:rPr>
              <w:t>NSAIDs</w:t>
            </w:r>
          </w:p>
          <w:p w14:paraId="44872910" w14:textId="2E1C2166" w:rsidR="00C07EC9" w:rsidRPr="00A52F8B" w:rsidRDefault="007177FC" w:rsidP="00974925">
            <w:pPr>
              <w:pStyle w:val="NoSpacing"/>
              <w:numPr>
                <w:ilvl w:val="1"/>
                <w:numId w:val="13"/>
              </w:numPr>
              <w:jc w:val="both"/>
              <w:rPr>
                <w:rFonts w:ascii="Arial" w:hAnsi="Arial" w:cs="Arial"/>
                <w:lang w:val="en-US"/>
              </w:rPr>
            </w:pPr>
            <w:r w:rsidRPr="00A52F8B">
              <w:rPr>
                <w:rFonts w:ascii="Arial" w:hAnsi="Arial" w:cs="Arial"/>
                <w:lang w:val="en-US"/>
              </w:rPr>
              <w:t>Pyrimethamine</w:t>
            </w:r>
          </w:p>
          <w:p w14:paraId="7B2D1B79" w14:textId="083A15EF" w:rsidR="00C07EC9" w:rsidRPr="00A52F8B" w:rsidRDefault="007177FC" w:rsidP="00974925">
            <w:pPr>
              <w:pStyle w:val="NoSpacing"/>
              <w:numPr>
                <w:ilvl w:val="1"/>
                <w:numId w:val="13"/>
              </w:numPr>
              <w:jc w:val="both"/>
              <w:rPr>
                <w:rFonts w:ascii="Arial" w:hAnsi="Arial" w:cs="Arial"/>
                <w:lang w:val="en-US"/>
              </w:rPr>
            </w:pPr>
            <w:r w:rsidRPr="00A52F8B">
              <w:rPr>
                <w:rFonts w:ascii="Arial" w:hAnsi="Arial" w:cs="Arial"/>
                <w:lang w:val="en-US"/>
              </w:rPr>
              <w:t xml:space="preserve">Warfarin </w:t>
            </w:r>
          </w:p>
          <w:p w14:paraId="6B1E490A" w14:textId="779B2283" w:rsidR="00C07EC9" w:rsidRPr="00A52F8B" w:rsidRDefault="00C07EC9" w:rsidP="00A427D8">
            <w:pPr>
              <w:pStyle w:val="NoSpacing"/>
              <w:numPr>
                <w:ilvl w:val="1"/>
                <w:numId w:val="13"/>
              </w:numPr>
              <w:jc w:val="both"/>
              <w:rPr>
                <w:rFonts w:ascii="Arial" w:hAnsi="Arial" w:cs="Arial"/>
                <w:lang w:val="en-US"/>
              </w:rPr>
            </w:pPr>
            <w:r w:rsidRPr="00A52F8B">
              <w:rPr>
                <w:rFonts w:ascii="Arial" w:hAnsi="Arial" w:cs="Arial"/>
                <w:lang w:val="en-US"/>
              </w:rPr>
              <w:t>Ciclosporin</w:t>
            </w:r>
          </w:p>
          <w:p w14:paraId="58E0B7A1" w14:textId="2FE540F2" w:rsidR="00C07EC9" w:rsidRPr="00A52F8B" w:rsidRDefault="00C07EC9" w:rsidP="00A427D8">
            <w:pPr>
              <w:pStyle w:val="NoSpacing"/>
              <w:numPr>
                <w:ilvl w:val="1"/>
                <w:numId w:val="13"/>
              </w:numPr>
              <w:jc w:val="both"/>
              <w:rPr>
                <w:rFonts w:ascii="Arial" w:hAnsi="Arial" w:cs="Arial"/>
                <w:lang w:val="en-US"/>
              </w:rPr>
            </w:pPr>
            <w:r w:rsidRPr="00A52F8B">
              <w:rPr>
                <w:rFonts w:ascii="Arial" w:hAnsi="Arial" w:cs="Arial"/>
                <w:lang w:val="en-US"/>
              </w:rPr>
              <w:t xml:space="preserve">Repaglinide: unless appropriate </w:t>
            </w:r>
            <w:proofErr w:type="spellStart"/>
            <w:r w:rsidRPr="00A52F8B">
              <w:rPr>
                <w:rFonts w:ascii="Arial" w:hAnsi="Arial" w:cs="Arial"/>
                <w:lang w:val="en-US"/>
              </w:rPr>
              <w:t>hypoglycaemic</w:t>
            </w:r>
            <w:proofErr w:type="spellEnd"/>
            <w:r w:rsidRPr="00A52F8B">
              <w:rPr>
                <w:rFonts w:ascii="Arial" w:hAnsi="Arial" w:cs="Arial"/>
                <w:lang w:val="en-US"/>
              </w:rPr>
              <w:t xml:space="preserve"> effect advise can be provided</w:t>
            </w:r>
          </w:p>
          <w:p w14:paraId="6F856C10" w14:textId="77777777" w:rsidR="00A20CAE" w:rsidRDefault="00A20CAE" w:rsidP="00A20CAE">
            <w:pPr>
              <w:pStyle w:val="NoSpacing"/>
              <w:jc w:val="both"/>
              <w:rPr>
                <w:rFonts w:ascii="Arial" w:hAnsi="Arial" w:cs="Arial"/>
                <w:color w:val="FF0000"/>
                <w:lang w:val="en-US"/>
              </w:rPr>
            </w:pPr>
          </w:p>
          <w:p w14:paraId="7079057A" w14:textId="52290FD6" w:rsidR="0041367E" w:rsidRPr="00974925" w:rsidRDefault="00A20CAE" w:rsidP="00A20CAE">
            <w:pPr>
              <w:pStyle w:val="NoSpacing"/>
              <w:jc w:val="both"/>
              <w:rPr>
                <w:rFonts w:ascii="Arial" w:hAnsi="Arial" w:cs="Arial"/>
                <w:color w:val="FF0000"/>
                <w:lang w:val="en-US"/>
              </w:rPr>
            </w:pPr>
            <w:r w:rsidRPr="00A20CAE">
              <w:rPr>
                <w:rFonts w:ascii="Arial" w:hAnsi="Arial" w:cs="Arial"/>
                <w:lang w:val="en-US"/>
              </w:rPr>
              <w:t xml:space="preserve">This list is not exhaustive. If in doubt of interactions, please refer to </w:t>
            </w:r>
            <w:r w:rsidR="0041367E" w:rsidRPr="00974925">
              <w:rPr>
                <w:rFonts w:ascii="Arial" w:hAnsi="Arial" w:cs="Arial"/>
                <w:bCs/>
                <w:lang w:val="en-US"/>
              </w:rPr>
              <w:t>the BNF interactions checker for identification of individual interacting drugs:</w:t>
            </w:r>
          </w:p>
          <w:p w14:paraId="3D5D3579" w14:textId="77777777" w:rsidR="0041367E" w:rsidRPr="00F43976" w:rsidRDefault="00724BA3" w:rsidP="00694FE1">
            <w:pPr>
              <w:pStyle w:val="NoSpacing"/>
              <w:jc w:val="both"/>
              <w:rPr>
                <w:rStyle w:val="Hyperlink"/>
                <w:rFonts w:ascii="Arial" w:hAnsi="Arial" w:cs="Arial"/>
                <w:b/>
                <w:lang w:val="en-US"/>
              </w:rPr>
            </w:pPr>
            <w:hyperlink r:id="rId30" w:history="1">
              <w:r w:rsidR="0041367E" w:rsidRPr="00A52F8B">
                <w:rPr>
                  <w:rStyle w:val="Hyperlink"/>
                  <w:rFonts w:ascii="Arial" w:hAnsi="Arial" w:cs="Arial"/>
                  <w:b/>
                  <w:lang w:val="en-US"/>
                </w:rPr>
                <w:t>https://bnf.nice.org.uk/interaction/trimethoprim-2.html</w:t>
              </w:r>
            </w:hyperlink>
          </w:p>
          <w:p w14:paraId="71DC3E78" w14:textId="77777777" w:rsidR="0041367E" w:rsidRPr="00974925" w:rsidRDefault="0041367E" w:rsidP="00694FE1">
            <w:pPr>
              <w:pStyle w:val="NoSpacing"/>
              <w:jc w:val="both"/>
              <w:rPr>
                <w:rStyle w:val="Hyperlink"/>
                <w:rFonts w:ascii="Arial" w:hAnsi="Arial" w:cs="Arial"/>
                <w:b/>
                <w:lang w:val="en-US"/>
              </w:rPr>
            </w:pPr>
          </w:p>
          <w:p w14:paraId="36606640" w14:textId="3754181B" w:rsidR="007177FC" w:rsidRPr="00974925" w:rsidRDefault="00613A3D" w:rsidP="00974925">
            <w:pPr>
              <w:pStyle w:val="NoSpacing"/>
              <w:rPr>
                <w:rFonts w:ascii="Arial" w:hAnsi="Arial" w:cs="Arial"/>
              </w:rPr>
            </w:pPr>
            <w:r w:rsidRPr="00F43976">
              <w:rPr>
                <w:rFonts w:ascii="Arial" w:eastAsia="Times New Roman" w:hAnsi="Arial" w:cs="Arial"/>
                <w:lang w:eastAsia="en-GB"/>
              </w:rPr>
              <w:t>A full</w:t>
            </w:r>
            <w:r w:rsidR="003553BC" w:rsidRPr="00A52F8B">
              <w:rPr>
                <w:rFonts w:ascii="Arial" w:eastAsia="Times New Roman" w:hAnsi="Arial" w:cs="Arial"/>
                <w:lang w:eastAsia="en-GB"/>
              </w:rPr>
              <w:t>/updated</w:t>
            </w:r>
            <w:r w:rsidRPr="00A52F8B">
              <w:rPr>
                <w:rFonts w:ascii="Arial" w:eastAsia="Times New Roman" w:hAnsi="Arial" w:cs="Arial"/>
                <w:lang w:eastAsia="en-GB"/>
              </w:rPr>
              <w:t xml:space="preserve"> list of interactions is </w:t>
            </w:r>
            <w:r w:rsidR="00A20CAE">
              <w:rPr>
                <w:rFonts w:ascii="Arial" w:eastAsia="Times New Roman" w:hAnsi="Arial" w:cs="Arial"/>
                <w:lang w:eastAsia="en-GB"/>
              </w:rPr>
              <w:t xml:space="preserve">also </w:t>
            </w:r>
            <w:r w:rsidRPr="00A52F8B">
              <w:rPr>
                <w:rFonts w:ascii="Arial" w:eastAsia="Times New Roman" w:hAnsi="Arial" w:cs="Arial"/>
                <w:lang w:eastAsia="en-GB"/>
              </w:rPr>
              <w:t xml:space="preserve">available from the electronic Medicines Compendium website: </w:t>
            </w:r>
            <w:hyperlink r:id="rId31" w:history="1">
              <w:r w:rsidRPr="00A52F8B">
                <w:rPr>
                  <w:rFonts w:ascii="Arial" w:eastAsia="Times New Roman" w:hAnsi="Arial" w:cs="Arial"/>
                  <w:color w:val="0000FF"/>
                  <w:u w:val="single"/>
                  <w:lang w:eastAsia="en-GB"/>
                </w:rPr>
                <w:t>www.medicines.org.uk</w:t>
              </w:r>
            </w:hyperlink>
            <w:r w:rsidRPr="00F43976">
              <w:rPr>
                <w:rFonts w:ascii="Arial" w:eastAsia="Times New Roman" w:hAnsi="Arial" w:cs="Arial"/>
                <w:color w:val="0000FF"/>
                <w:u w:val="single"/>
                <w:lang w:eastAsia="en-GB"/>
              </w:rPr>
              <w:t xml:space="preserve"> </w:t>
            </w:r>
          </w:p>
        </w:tc>
      </w:tr>
      <w:tr w:rsidR="007177FC" w:rsidRPr="00A52F8B" w14:paraId="36606644" w14:textId="77777777" w:rsidTr="005F247E">
        <w:trPr>
          <w:trHeight w:val="269"/>
        </w:trPr>
        <w:tc>
          <w:tcPr>
            <w:tcW w:w="3403" w:type="dxa"/>
            <w:shd w:val="clear" w:color="auto" w:fill="D9D9D9"/>
          </w:tcPr>
          <w:p w14:paraId="3832D1AE" w14:textId="77777777" w:rsidR="007177FC" w:rsidRPr="00A52F8B" w:rsidRDefault="007177FC" w:rsidP="00D9195B">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lastRenderedPageBreak/>
              <w:t>Cautions including any relevant action to be taken</w:t>
            </w:r>
          </w:p>
          <w:p w14:paraId="36606642" w14:textId="018DCE5F" w:rsidR="003553BC" w:rsidRPr="00A52F8B" w:rsidRDefault="003553BC"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p>
        </w:tc>
        <w:tc>
          <w:tcPr>
            <w:tcW w:w="6237" w:type="dxa"/>
            <w:shd w:val="clear" w:color="auto" w:fill="auto"/>
          </w:tcPr>
          <w:p w14:paraId="36606643" w14:textId="1A8BEAA0" w:rsidR="007177FC" w:rsidRPr="00974925" w:rsidRDefault="007177FC" w:rsidP="00974925">
            <w:pPr>
              <w:pStyle w:val="NoSpacing"/>
              <w:jc w:val="both"/>
              <w:rPr>
                <w:rFonts w:ascii="Arial" w:hAnsi="Arial" w:cs="Arial"/>
                <w:lang w:val="en-US"/>
              </w:rPr>
            </w:pPr>
            <w:r w:rsidRPr="003F396F">
              <w:rPr>
                <w:rFonts w:ascii="Arial" w:hAnsi="Arial" w:cs="Arial"/>
              </w:rPr>
              <w:t xml:space="preserve">Patients taking </w:t>
            </w:r>
            <w:r w:rsidR="008B1583">
              <w:rPr>
                <w:rFonts w:ascii="Arial" w:hAnsi="Arial" w:cs="Arial"/>
              </w:rPr>
              <w:t xml:space="preserve">direct </w:t>
            </w:r>
            <w:r w:rsidRPr="003F396F">
              <w:rPr>
                <w:rFonts w:ascii="Arial" w:hAnsi="Arial" w:cs="Arial"/>
              </w:rPr>
              <w:t>anticoagulants with haematuria should be investigated</w:t>
            </w:r>
            <w:r w:rsidR="008B1583">
              <w:rPr>
                <w:rFonts w:ascii="Arial" w:hAnsi="Arial" w:cs="Arial"/>
              </w:rPr>
              <w:t xml:space="preserve"> and will be referred to their GP. This may not prevent the provision of trimethoprim for uncomplicated UTI as a</w:t>
            </w:r>
            <w:r w:rsidRPr="003F396F">
              <w:rPr>
                <w:rFonts w:ascii="Arial" w:hAnsi="Arial" w:cs="Arial"/>
              </w:rPr>
              <w:t>nticoagulants are more likely to provoke, rather than be the cause of haematuria.</w:t>
            </w:r>
          </w:p>
        </w:tc>
      </w:tr>
      <w:tr w:rsidR="007177FC" w:rsidRPr="00A52F8B" w14:paraId="36606649" w14:textId="77777777" w:rsidTr="005F247E">
        <w:trPr>
          <w:trHeight w:val="269"/>
        </w:trPr>
        <w:tc>
          <w:tcPr>
            <w:tcW w:w="3403" w:type="dxa"/>
            <w:shd w:val="clear" w:color="auto" w:fill="D9D9D9"/>
          </w:tcPr>
          <w:p w14:paraId="36606645" w14:textId="77777777" w:rsidR="007177FC" w:rsidRPr="00A52F8B" w:rsidRDefault="007177FC"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 xml:space="preserve">Specific information for </w:t>
            </w:r>
            <w:r w:rsidRPr="00A52F8B">
              <w:rPr>
                <w:rFonts w:ascii="Arial" w:eastAsia="Times New Roman" w:hAnsi="Arial" w:cs="Arial"/>
                <w:b/>
                <w:lang w:eastAsia="en-GB"/>
              </w:rPr>
              <w:t>suspected infection to be provided</w:t>
            </w:r>
          </w:p>
        </w:tc>
        <w:tc>
          <w:tcPr>
            <w:tcW w:w="6237" w:type="dxa"/>
            <w:shd w:val="clear" w:color="auto" w:fill="auto"/>
          </w:tcPr>
          <w:p w14:paraId="46E17E67" w14:textId="6B03A03F" w:rsidR="00F67843" w:rsidRPr="00A52F8B" w:rsidRDefault="00ED795D" w:rsidP="00694FE1">
            <w:pPr>
              <w:widowControl w:val="0"/>
              <w:overflowPunct w:val="0"/>
              <w:autoSpaceDE w:val="0"/>
              <w:autoSpaceDN w:val="0"/>
              <w:adjustRightInd w:val="0"/>
              <w:spacing w:after="0" w:line="240" w:lineRule="auto"/>
              <w:jc w:val="both"/>
              <w:textAlignment w:val="baseline"/>
              <w:rPr>
                <w:rFonts w:ascii="Arial" w:hAnsi="Arial" w:cs="Arial"/>
                <w:b/>
              </w:rPr>
            </w:pPr>
            <w:r>
              <w:rPr>
                <w:rFonts w:ascii="Arial" w:hAnsi="Arial" w:cs="Arial"/>
                <w:b/>
              </w:rPr>
              <w:t>Inform the patient of the n</w:t>
            </w:r>
            <w:r w:rsidR="00613A3D" w:rsidRPr="00A52F8B">
              <w:rPr>
                <w:rFonts w:ascii="Arial" w:hAnsi="Arial" w:cs="Arial"/>
                <w:b/>
              </w:rPr>
              <w:t xml:space="preserve">atural history of </w:t>
            </w:r>
            <w:r>
              <w:rPr>
                <w:rFonts w:ascii="Arial" w:hAnsi="Arial" w:cs="Arial"/>
                <w:b/>
              </w:rPr>
              <w:t>a UTI</w:t>
            </w:r>
            <w:r w:rsidR="008D4827" w:rsidRPr="00A52F8B">
              <w:rPr>
                <w:rFonts w:ascii="Arial" w:hAnsi="Arial" w:cs="Arial"/>
                <w:b/>
              </w:rPr>
              <w:t xml:space="preserve">: </w:t>
            </w:r>
          </w:p>
          <w:p w14:paraId="6EEB847F" w14:textId="41090CA6" w:rsidR="00666998" w:rsidRDefault="00F67843">
            <w:pPr>
              <w:pStyle w:val="ListParagraph"/>
              <w:widowControl w:val="0"/>
              <w:numPr>
                <w:ilvl w:val="0"/>
                <w:numId w:val="26"/>
              </w:numPr>
              <w:overflowPunct w:val="0"/>
              <w:autoSpaceDE w:val="0"/>
              <w:autoSpaceDN w:val="0"/>
              <w:adjustRightInd w:val="0"/>
              <w:spacing w:after="0" w:line="240" w:lineRule="auto"/>
              <w:ind w:hanging="293"/>
              <w:jc w:val="both"/>
              <w:textAlignment w:val="baseline"/>
              <w:rPr>
                <w:rFonts w:ascii="Arial" w:hAnsi="Arial" w:cs="Arial"/>
                <w:bCs/>
              </w:rPr>
            </w:pPr>
            <w:r w:rsidRPr="00974925">
              <w:rPr>
                <w:rFonts w:ascii="Arial" w:hAnsi="Arial" w:cs="Arial"/>
                <w:b/>
              </w:rPr>
              <w:t xml:space="preserve">Mild </w:t>
            </w:r>
            <w:r w:rsidR="00CD7E54" w:rsidRPr="00974925">
              <w:rPr>
                <w:rFonts w:ascii="Arial" w:hAnsi="Arial" w:cs="Arial"/>
                <w:b/>
              </w:rPr>
              <w:t xml:space="preserve">UTI presenting with one or </w:t>
            </w:r>
            <w:r w:rsidR="005C385E" w:rsidRPr="0065266E">
              <w:rPr>
                <w:rFonts w:ascii="Arial" w:hAnsi="Arial" w:cs="Arial"/>
                <w:b/>
              </w:rPr>
              <w:t>no</w:t>
            </w:r>
            <w:r w:rsidR="00CD7E54" w:rsidRPr="00974925">
              <w:rPr>
                <w:rFonts w:ascii="Arial" w:hAnsi="Arial" w:cs="Arial"/>
                <w:b/>
              </w:rPr>
              <w:t xml:space="preserve"> symptoms </w:t>
            </w:r>
            <w:r w:rsidR="005C385E">
              <w:rPr>
                <w:rFonts w:ascii="Arial" w:hAnsi="Arial" w:cs="Arial"/>
                <w:bCs/>
              </w:rPr>
              <w:t xml:space="preserve">(detected via dipstick) </w:t>
            </w:r>
            <w:r w:rsidRPr="00974925">
              <w:rPr>
                <w:rFonts w:ascii="Arial" w:hAnsi="Arial" w:cs="Arial"/>
                <w:bCs/>
              </w:rPr>
              <w:t xml:space="preserve">usually last </w:t>
            </w:r>
            <w:r w:rsidR="008D4827" w:rsidRPr="00974925">
              <w:rPr>
                <w:rFonts w:ascii="Arial" w:hAnsi="Arial" w:cs="Arial"/>
                <w:bCs/>
              </w:rPr>
              <w:t>5-7 days</w:t>
            </w:r>
            <w:r w:rsidR="00CD7E54" w:rsidRPr="00974925">
              <w:rPr>
                <w:rFonts w:ascii="Arial" w:hAnsi="Arial" w:cs="Arial"/>
                <w:bCs/>
              </w:rPr>
              <w:t xml:space="preserve"> and can be man</w:t>
            </w:r>
            <w:r w:rsidR="00666998">
              <w:rPr>
                <w:rFonts w:ascii="Arial" w:hAnsi="Arial" w:cs="Arial"/>
                <w:bCs/>
              </w:rPr>
              <w:t>a</w:t>
            </w:r>
            <w:r w:rsidR="00CD7E54" w:rsidRPr="00974925">
              <w:rPr>
                <w:rFonts w:ascii="Arial" w:hAnsi="Arial" w:cs="Arial"/>
                <w:bCs/>
              </w:rPr>
              <w:t xml:space="preserve">ged with non-antibiotic management strategies. </w:t>
            </w:r>
          </w:p>
          <w:p w14:paraId="1384A02B" w14:textId="13370464" w:rsidR="00CD7E54" w:rsidRPr="00974925" w:rsidRDefault="005C385E" w:rsidP="00666998">
            <w:pPr>
              <w:pStyle w:val="ListParagraph"/>
              <w:widowControl w:val="0"/>
              <w:overflowPunct w:val="0"/>
              <w:autoSpaceDE w:val="0"/>
              <w:autoSpaceDN w:val="0"/>
              <w:adjustRightInd w:val="0"/>
              <w:spacing w:after="0" w:line="240" w:lineRule="auto"/>
              <w:ind w:left="360"/>
              <w:jc w:val="both"/>
              <w:textAlignment w:val="baseline"/>
              <w:rPr>
                <w:rFonts w:ascii="Arial" w:hAnsi="Arial" w:cs="Arial"/>
                <w:bCs/>
              </w:rPr>
            </w:pPr>
            <w:r>
              <w:rPr>
                <w:rFonts w:ascii="Arial" w:hAnsi="Arial" w:cs="Arial"/>
                <w:bCs/>
              </w:rPr>
              <w:t xml:space="preserve">In this case, a delayed antibiotic may be considered if symptoms get worse or do not improve after 48 hours of self-care. </w:t>
            </w:r>
          </w:p>
          <w:p w14:paraId="1D3DB3FB" w14:textId="1DF3FA58" w:rsidR="008D4827" w:rsidRPr="00974925" w:rsidRDefault="00CD7E54" w:rsidP="00974925">
            <w:pPr>
              <w:pStyle w:val="ListParagraph"/>
              <w:widowControl w:val="0"/>
              <w:numPr>
                <w:ilvl w:val="0"/>
                <w:numId w:val="26"/>
              </w:numPr>
              <w:overflowPunct w:val="0"/>
              <w:autoSpaceDE w:val="0"/>
              <w:autoSpaceDN w:val="0"/>
              <w:adjustRightInd w:val="0"/>
              <w:spacing w:after="0" w:line="240" w:lineRule="auto"/>
              <w:ind w:hanging="293"/>
              <w:jc w:val="both"/>
              <w:textAlignment w:val="baseline"/>
              <w:rPr>
                <w:rFonts w:ascii="Arial" w:hAnsi="Arial" w:cs="Arial"/>
                <w:bCs/>
              </w:rPr>
            </w:pPr>
            <w:r w:rsidRPr="003F396F">
              <w:rPr>
                <w:rFonts w:ascii="Arial" w:hAnsi="Arial" w:cs="Arial"/>
                <w:b/>
              </w:rPr>
              <w:t>Moderate uncomplicated UTI presenting two or more symptoms</w:t>
            </w:r>
            <w:r w:rsidRPr="00974925">
              <w:rPr>
                <w:rFonts w:ascii="Arial" w:hAnsi="Arial" w:cs="Arial"/>
                <w:bCs/>
              </w:rPr>
              <w:t xml:space="preserve"> usually last 4- 5 days, this can be reduced to 3-4 days if an appropriate antibiotic is taken.</w:t>
            </w:r>
          </w:p>
          <w:p w14:paraId="199CD6C4" w14:textId="632E59FB" w:rsidR="00613A3D" w:rsidRPr="00974925" w:rsidRDefault="00613A3D" w:rsidP="00974925">
            <w:pPr>
              <w:widowControl w:val="0"/>
              <w:overflowPunct w:val="0"/>
              <w:autoSpaceDE w:val="0"/>
              <w:autoSpaceDN w:val="0"/>
              <w:adjustRightInd w:val="0"/>
              <w:spacing w:after="0" w:line="240" w:lineRule="auto"/>
              <w:jc w:val="both"/>
              <w:textAlignment w:val="baseline"/>
              <w:rPr>
                <w:rFonts w:ascii="Arial" w:hAnsi="Arial" w:cs="Arial"/>
                <w:b/>
                <w:color w:val="538135" w:themeColor="accent6" w:themeShade="BF"/>
              </w:rPr>
            </w:pPr>
          </w:p>
          <w:p w14:paraId="363EB365" w14:textId="1A3EAEDD" w:rsidR="00F67843" w:rsidRPr="00A52F8B" w:rsidRDefault="00ED795D" w:rsidP="00F67843">
            <w:pPr>
              <w:widowControl w:val="0"/>
              <w:overflowPunct w:val="0"/>
              <w:autoSpaceDE w:val="0"/>
              <w:autoSpaceDN w:val="0"/>
              <w:adjustRightInd w:val="0"/>
              <w:spacing w:after="0" w:line="240" w:lineRule="auto"/>
              <w:jc w:val="both"/>
              <w:textAlignment w:val="baseline"/>
              <w:rPr>
                <w:rFonts w:ascii="Arial" w:hAnsi="Arial" w:cs="Arial"/>
                <w:b/>
              </w:rPr>
            </w:pPr>
            <w:r>
              <w:rPr>
                <w:rFonts w:ascii="Arial" w:hAnsi="Arial" w:cs="Arial"/>
                <w:b/>
              </w:rPr>
              <w:t>Inform the patient of n</w:t>
            </w:r>
            <w:r w:rsidR="00F67843" w:rsidRPr="00F43976">
              <w:rPr>
                <w:rFonts w:ascii="Arial" w:hAnsi="Arial" w:cs="Arial"/>
                <w:b/>
              </w:rPr>
              <w:t>on-antibiotic management strategies</w:t>
            </w:r>
            <w:r>
              <w:rPr>
                <w:rFonts w:ascii="Arial" w:hAnsi="Arial" w:cs="Arial"/>
                <w:b/>
              </w:rPr>
              <w:t xml:space="preserve"> that should be considered.</w:t>
            </w:r>
          </w:p>
          <w:p w14:paraId="625DA7EC" w14:textId="63735B25" w:rsidR="00CD7E54" w:rsidRPr="00974925" w:rsidRDefault="00CD7E54" w:rsidP="00974925">
            <w:pPr>
              <w:pStyle w:val="ListParagraph"/>
              <w:widowControl w:val="0"/>
              <w:numPr>
                <w:ilvl w:val="0"/>
                <w:numId w:val="27"/>
              </w:numPr>
              <w:overflowPunct w:val="0"/>
              <w:autoSpaceDE w:val="0"/>
              <w:autoSpaceDN w:val="0"/>
              <w:adjustRightInd w:val="0"/>
              <w:spacing w:after="0" w:line="240" w:lineRule="auto"/>
              <w:ind w:hanging="293"/>
              <w:jc w:val="both"/>
              <w:textAlignment w:val="baseline"/>
              <w:rPr>
                <w:rFonts w:ascii="Arial" w:hAnsi="Arial" w:cs="Arial"/>
              </w:rPr>
            </w:pPr>
            <w:r w:rsidRPr="00974925">
              <w:rPr>
                <w:rFonts w:ascii="Arial" w:hAnsi="Arial" w:cs="Arial"/>
              </w:rPr>
              <w:t>Ensure appropriate hydration. Aiming to drink 6 to 8 glasses of water</w:t>
            </w:r>
            <w:r w:rsidR="00A6502B" w:rsidRPr="00974925">
              <w:rPr>
                <w:rFonts w:ascii="Arial" w:hAnsi="Arial" w:cs="Arial"/>
              </w:rPr>
              <w:t xml:space="preserve"> </w:t>
            </w:r>
            <w:r w:rsidR="00461E3A">
              <w:rPr>
                <w:rFonts w:ascii="Arial" w:hAnsi="Arial" w:cs="Arial"/>
              </w:rPr>
              <w:t xml:space="preserve">(2 litres) </w:t>
            </w:r>
            <w:r w:rsidR="00A6502B" w:rsidRPr="00974925">
              <w:rPr>
                <w:rFonts w:ascii="Arial" w:hAnsi="Arial" w:cs="Arial"/>
              </w:rPr>
              <w:t>each day for 3-</w:t>
            </w:r>
            <w:r w:rsidR="00461E3A">
              <w:rPr>
                <w:rFonts w:ascii="Arial" w:hAnsi="Arial" w:cs="Arial"/>
              </w:rPr>
              <w:t>5</w:t>
            </w:r>
            <w:r w:rsidR="00A6502B" w:rsidRPr="00974925">
              <w:rPr>
                <w:rFonts w:ascii="Arial" w:hAnsi="Arial" w:cs="Arial"/>
              </w:rPr>
              <w:t xml:space="preserve"> days.</w:t>
            </w:r>
          </w:p>
          <w:p w14:paraId="1C2E40D8" w14:textId="77777777" w:rsidR="00CD7E54" w:rsidRPr="00974925" w:rsidRDefault="00CD7E54" w:rsidP="00974925">
            <w:pPr>
              <w:pStyle w:val="ListParagraph"/>
              <w:widowControl w:val="0"/>
              <w:numPr>
                <w:ilvl w:val="0"/>
                <w:numId w:val="27"/>
              </w:numPr>
              <w:overflowPunct w:val="0"/>
              <w:autoSpaceDE w:val="0"/>
              <w:autoSpaceDN w:val="0"/>
              <w:adjustRightInd w:val="0"/>
              <w:spacing w:after="0" w:line="240" w:lineRule="auto"/>
              <w:ind w:hanging="293"/>
              <w:jc w:val="both"/>
              <w:textAlignment w:val="baseline"/>
              <w:rPr>
                <w:rFonts w:ascii="Arial" w:hAnsi="Arial" w:cs="Arial"/>
              </w:rPr>
            </w:pPr>
            <w:r w:rsidRPr="00974925">
              <w:rPr>
                <w:rFonts w:ascii="Arial" w:hAnsi="Arial" w:cs="Arial"/>
              </w:rPr>
              <w:t xml:space="preserve">Avoid alcohol, fizzy drinks or caffeine that can irritate bladder. </w:t>
            </w:r>
          </w:p>
          <w:p w14:paraId="48C3AE35" w14:textId="72B97436" w:rsidR="00CD7E54" w:rsidRDefault="00A6502B">
            <w:pPr>
              <w:pStyle w:val="ListParagraph"/>
              <w:widowControl w:val="0"/>
              <w:numPr>
                <w:ilvl w:val="0"/>
                <w:numId w:val="27"/>
              </w:numPr>
              <w:overflowPunct w:val="0"/>
              <w:autoSpaceDE w:val="0"/>
              <w:autoSpaceDN w:val="0"/>
              <w:adjustRightInd w:val="0"/>
              <w:spacing w:after="0" w:line="240" w:lineRule="auto"/>
              <w:ind w:hanging="293"/>
              <w:jc w:val="both"/>
              <w:textAlignment w:val="baseline"/>
              <w:rPr>
                <w:rFonts w:ascii="Arial" w:hAnsi="Arial" w:cs="Arial"/>
              </w:rPr>
            </w:pPr>
            <w:r w:rsidRPr="00974925">
              <w:rPr>
                <w:rFonts w:ascii="Arial" w:hAnsi="Arial" w:cs="Arial"/>
              </w:rPr>
              <w:t>Unless contraindicated, c</w:t>
            </w:r>
            <w:r w:rsidR="00CD7E54" w:rsidRPr="00974925">
              <w:rPr>
                <w:rFonts w:ascii="Arial" w:hAnsi="Arial" w:cs="Arial"/>
              </w:rPr>
              <w:t>onsider taking paracetamol or ibuprofen at regular intervals for pain relief</w:t>
            </w:r>
            <w:r w:rsidR="00461E3A">
              <w:rPr>
                <w:rFonts w:ascii="Arial" w:hAnsi="Arial" w:cs="Arial"/>
              </w:rPr>
              <w:t xml:space="preserve">. </w:t>
            </w:r>
          </w:p>
          <w:p w14:paraId="4FAC233E" w14:textId="406A235E" w:rsidR="00461E3A" w:rsidRPr="00974925" w:rsidRDefault="00461E3A" w:rsidP="00461E3A">
            <w:pPr>
              <w:pStyle w:val="ListParagraph"/>
              <w:widowControl w:val="0"/>
              <w:numPr>
                <w:ilvl w:val="0"/>
                <w:numId w:val="27"/>
              </w:numPr>
              <w:overflowPunct w:val="0"/>
              <w:autoSpaceDE w:val="0"/>
              <w:autoSpaceDN w:val="0"/>
              <w:adjustRightInd w:val="0"/>
              <w:spacing w:after="0" w:line="240" w:lineRule="auto"/>
              <w:ind w:hanging="293"/>
              <w:jc w:val="both"/>
              <w:textAlignment w:val="baseline"/>
              <w:rPr>
                <w:rFonts w:ascii="Arial" w:hAnsi="Arial" w:cs="Arial"/>
              </w:rPr>
            </w:pPr>
            <w:r>
              <w:rPr>
                <w:rFonts w:ascii="Arial" w:hAnsi="Arial" w:cs="Arial"/>
              </w:rPr>
              <w:t xml:space="preserve">A hot water bottle may help to relieve abdominal </w:t>
            </w:r>
            <w:r>
              <w:rPr>
                <w:rFonts w:ascii="Arial" w:hAnsi="Arial" w:cs="Arial"/>
              </w:rPr>
              <w:lastRenderedPageBreak/>
              <w:t>discomfort.</w:t>
            </w:r>
          </w:p>
          <w:p w14:paraId="551B8B50" w14:textId="5E1DC635" w:rsidR="00461E3A" w:rsidRPr="00461E3A" w:rsidRDefault="00CD7E54" w:rsidP="00694FE1">
            <w:pPr>
              <w:pStyle w:val="ListParagraph"/>
              <w:widowControl w:val="0"/>
              <w:numPr>
                <w:ilvl w:val="0"/>
                <w:numId w:val="27"/>
              </w:numPr>
              <w:overflowPunct w:val="0"/>
              <w:autoSpaceDE w:val="0"/>
              <w:autoSpaceDN w:val="0"/>
              <w:adjustRightInd w:val="0"/>
              <w:spacing w:after="0" w:line="240" w:lineRule="auto"/>
              <w:ind w:hanging="293"/>
              <w:jc w:val="both"/>
              <w:textAlignment w:val="baseline"/>
              <w:rPr>
                <w:rFonts w:ascii="Arial" w:hAnsi="Arial" w:cs="Arial"/>
                <w:b/>
              </w:rPr>
            </w:pPr>
            <w:r w:rsidRPr="00974925">
              <w:rPr>
                <w:rFonts w:ascii="Arial" w:hAnsi="Arial" w:cs="Arial"/>
              </w:rPr>
              <w:t>There is currently no evidence to support taking cranberry products to improve UTI</w:t>
            </w:r>
            <w:r w:rsidR="008C7E3E" w:rsidRPr="00974925">
              <w:rPr>
                <w:rFonts w:ascii="Arial" w:hAnsi="Arial" w:cs="Arial"/>
              </w:rPr>
              <w:t xml:space="preserve"> </w:t>
            </w:r>
            <w:r w:rsidRPr="00974925">
              <w:rPr>
                <w:rFonts w:ascii="Arial" w:hAnsi="Arial" w:cs="Arial"/>
              </w:rPr>
              <w:t>symptoms</w:t>
            </w:r>
            <w:r w:rsidR="00461E3A">
              <w:rPr>
                <w:rFonts w:ascii="Arial" w:hAnsi="Arial" w:cs="Arial"/>
              </w:rPr>
              <w:t>, but they may be of benefit in preventing recurrent UTIs</w:t>
            </w:r>
          </w:p>
          <w:p w14:paraId="722A39EF" w14:textId="2BA39203" w:rsidR="00461E3A" w:rsidRPr="00461E3A" w:rsidRDefault="00461E3A" w:rsidP="00694FE1">
            <w:pPr>
              <w:pStyle w:val="ListParagraph"/>
              <w:widowControl w:val="0"/>
              <w:numPr>
                <w:ilvl w:val="0"/>
                <w:numId w:val="27"/>
              </w:numPr>
              <w:overflowPunct w:val="0"/>
              <w:autoSpaceDE w:val="0"/>
              <w:autoSpaceDN w:val="0"/>
              <w:adjustRightInd w:val="0"/>
              <w:spacing w:after="0" w:line="240" w:lineRule="auto"/>
              <w:ind w:hanging="293"/>
              <w:jc w:val="both"/>
              <w:textAlignment w:val="baseline"/>
              <w:rPr>
                <w:rFonts w:ascii="Arial" w:hAnsi="Arial" w:cs="Arial"/>
                <w:b/>
              </w:rPr>
            </w:pPr>
            <w:r>
              <w:rPr>
                <w:rFonts w:ascii="Arial" w:hAnsi="Arial" w:cs="Arial"/>
              </w:rPr>
              <w:t xml:space="preserve">There is currently no evidence to support taking cystitis sachets containing </w:t>
            </w:r>
            <w:r w:rsidR="00A20CAE">
              <w:rPr>
                <w:rFonts w:ascii="Arial" w:hAnsi="Arial" w:cs="Arial"/>
              </w:rPr>
              <w:t>alkalinising</w:t>
            </w:r>
            <w:r>
              <w:rPr>
                <w:rFonts w:ascii="Arial" w:hAnsi="Arial" w:cs="Arial"/>
              </w:rPr>
              <w:t xml:space="preserve"> products, but patients wishing to try this should be aware that </w:t>
            </w:r>
          </w:p>
          <w:p w14:paraId="6E1DA058" w14:textId="77777777" w:rsidR="00461E3A" w:rsidRPr="00461E3A" w:rsidRDefault="00461E3A" w:rsidP="00461E3A">
            <w:pPr>
              <w:pStyle w:val="ListParagraph"/>
              <w:widowControl w:val="0"/>
              <w:numPr>
                <w:ilvl w:val="1"/>
                <w:numId w:val="27"/>
              </w:numPr>
              <w:overflowPunct w:val="0"/>
              <w:autoSpaceDE w:val="0"/>
              <w:autoSpaceDN w:val="0"/>
              <w:adjustRightInd w:val="0"/>
              <w:spacing w:after="0" w:line="240" w:lineRule="auto"/>
              <w:jc w:val="both"/>
              <w:textAlignment w:val="baseline"/>
              <w:rPr>
                <w:rFonts w:ascii="Arial" w:hAnsi="Arial" w:cs="Arial"/>
                <w:b/>
              </w:rPr>
            </w:pPr>
            <w:r>
              <w:rPr>
                <w:rFonts w:ascii="Arial" w:hAnsi="Arial" w:cs="Arial"/>
              </w:rPr>
              <w:t>Products containing sodium are contraindicated in hypertension</w:t>
            </w:r>
          </w:p>
          <w:p w14:paraId="0768D705" w14:textId="4B82180B" w:rsidR="00461E3A" w:rsidRPr="00461E3A" w:rsidRDefault="00461E3A" w:rsidP="00461E3A">
            <w:pPr>
              <w:pStyle w:val="ListParagraph"/>
              <w:widowControl w:val="0"/>
              <w:numPr>
                <w:ilvl w:val="1"/>
                <w:numId w:val="27"/>
              </w:numPr>
              <w:overflowPunct w:val="0"/>
              <w:autoSpaceDE w:val="0"/>
              <w:autoSpaceDN w:val="0"/>
              <w:adjustRightInd w:val="0"/>
              <w:spacing w:after="0" w:line="240" w:lineRule="auto"/>
              <w:jc w:val="both"/>
              <w:textAlignment w:val="baseline"/>
              <w:rPr>
                <w:rFonts w:ascii="Arial" w:hAnsi="Arial" w:cs="Arial"/>
                <w:b/>
              </w:rPr>
            </w:pPr>
            <w:r>
              <w:rPr>
                <w:rFonts w:ascii="Arial" w:hAnsi="Arial" w:cs="Arial"/>
              </w:rPr>
              <w:t>Products conta</w:t>
            </w:r>
            <w:r w:rsidR="00A20CAE">
              <w:rPr>
                <w:rFonts w:ascii="Arial" w:hAnsi="Arial" w:cs="Arial"/>
              </w:rPr>
              <w:t>in</w:t>
            </w:r>
            <w:r>
              <w:rPr>
                <w:rFonts w:ascii="Arial" w:hAnsi="Arial" w:cs="Arial"/>
              </w:rPr>
              <w:t>ing potassium should be avoided in patients with hyperkalaemia, renal or cardiac impairment or patients taking potassium sparing diuretics, ACE inhibitors or aldosterone antagonists.</w:t>
            </w:r>
          </w:p>
          <w:p w14:paraId="79C32499" w14:textId="77777777" w:rsidR="00CD7E54" w:rsidRPr="00A52F8B" w:rsidRDefault="00CD7E54" w:rsidP="00694FE1">
            <w:pPr>
              <w:widowControl w:val="0"/>
              <w:overflowPunct w:val="0"/>
              <w:autoSpaceDE w:val="0"/>
              <w:autoSpaceDN w:val="0"/>
              <w:adjustRightInd w:val="0"/>
              <w:spacing w:after="0" w:line="240" w:lineRule="auto"/>
              <w:jc w:val="both"/>
              <w:textAlignment w:val="baseline"/>
              <w:rPr>
                <w:rFonts w:ascii="Arial" w:hAnsi="Arial" w:cs="Arial"/>
                <w:b/>
              </w:rPr>
            </w:pPr>
          </w:p>
          <w:p w14:paraId="5305585E" w14:textId="4A56E099" w:rsidR="008D4827" w:rsidRPr="00A52F8B" w:rsidRDefault="00ED795D" w:rsidP="00974925">
            <w:pPr>
              <w:widowControl w:val="0"/>
              <w:overflowPunct w:val="0"/>
              <w:autoSpaceDE w:val="0"/>
              <w:autoSpaceDN w:val="0"/>
              <w:adjustRightInd w:val="0"/>
              <w:spacing w:after="0" w:line="240" w:lineRule="auto"/>
              <w:jc w:val="both"/>
              <w:textAlignment w:val="baseline"/>
              <w:rPr>
                <w:rFonts w:ascii="Arial" w:hAnsi="Arial" w:cs="Arial"/>
                <w:b/>
              </w:rPr>
            </w:pPr>
            <w:r>
              <w:rPr>
                <w:rFonts w:ascii="Arial" w:hAnsi="Arial" w:cs="Arial"/>
                <w:b/>
              </w:rPr>
              <w:t>Provide s</w:t>
            </w:r>
            <w:r w:rsidR="008D4827" w:rsidRPr="00A52F8B">
              <w:rPr>
                <w:rFonts w:ascii="Arial" w:hAnsi="Arial" w:cs="Arial"/>
                <w:b/>
              </w:rPr>
              <w:t>afety</w:t>
            </w:r>
            <w:r>
              <w:rPr>
                <w:rFonts w:ascii="Arial" w:hAnsi="Arial" w:cs="Arial"/>
                <w:b/>
              </w:rPr>
              <w:t>-</w:t>
            </w:r>
            <w:r w:rsidR="008D4827" w:rsidRPr="00A52F8B">
              <w:rPr>
                <w:rFonts w:ascii="Arial" w:hAnsi="Arial" w:cs="Arial"/>
                <w:b/>
              </w:rPr>
              <w:t>netting</w:t>
            </w:r>
            <w:r>
              <w:rPr>
                <w:rFonts w:ascii="Arial" w:hAnsi="Arial" w:cs="Arial"/>
                <w:b/>
              </w:rPr>
              <w:t xml:space="preserve"> advice</w:t>
            </w:r>
            <w:r w:rsidR="008D4827" w:rsidRPr="00A52F8B">
              <w:rPr>
                <w:rFonts w:ascii="Arial" w:hAnsi="Arial" w:cs="Arial"/>
                <w:b/>
              </w:rPr>
              <w:t>:</w:t>
            </w:r>
          </w:p>
          <w:p w14:paraId="71B101C0" w14:textId="77777777" w:rsidR="00ED795D" w:rsidRDefault="00ED795D" w:rsidP="00694FE1">
            <w:pPr>
              <w:widowControl w:val="0"/>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 xml:space="preserve">That includes instructions </w:t>
            </w:r>
            <w:r w:rsidR="008D4827" w:rsidRPr="00A52F8B">
              <w:rPr>
                <w:rFonts w:ascii="Arial" w:eastAsia="Times New Roman" w:hAnsi="Arial" w:cs="Arial"/>
                <w:lang w:eastAsia="en-GB"/>
              </w:rPr>
              <w:t>about what to do if their condition deteriorates and how to recognise deterioration or sepsis.</w:t>
            </w:r>
            <w:r w:rsidR="004B786F">
              <w:rPr>
                <w:rFonts w:ascii="Arial" w:eastAsia="Times New Roman" w:hAnsi="Arial" w:cs="Arial"/>
                <w:lang w:eastAsia="en-GB"/>
              </w:rPr>
              <w:t xml:space="preserve"> </w:t>
            </w:r>
          </w:p>
          <w:p w14:paraId="5E5850B1" w14:textId="77777777" w:rsidR="00ED795D" w:rsidRDefault="00ED795D" w:rsidP="00694FE1">
            <w:pPr>
              <w:widowControl w:val="0"/>
              <w:overflowPunct w:val="0"/>
              <w:autoSpaceDE w:val="0"/>
              <w:autoSpaceDN w:val="0"/>
              <w:adjustRightInd w:val="0"/>
              <w:spacing w:after="0" w:line="240" w:lineRule="auto"/>
              <w:jc w:val="both"/>
              <w:textAlignment w:val="baseline"/>
              <w:rPr>
                <w:rFonts w:ascii="Arial" w:eastAsia="Times New Roman" w:hAnsi="Arial" w:cs="Arial"/>
                <w:lang w:eastAsia="en-GB"/>
              </w:rPr>
            </w:pPr>
          </w:p>
          <w:p w14:paraId="22DA5CF2" w14:textId="2E9D29C6" w:rsidR="00CD7E54" w:rsidRPr="00974925" w:rsidRDefault="004B786F" w:rsidP="00694FE1">
            <w:pPr>
              <w:widowControl w:val="0"/>
              <w:overflowPunct w:val="0"/>
              <w:autoSpaceDE w:val="0"/>
              <w:autoSpaceDN w:val="0"/>
              <w:adjustRightInd w:val="0"/>
              <w:spacing w:after="0" w:line="240" w:lineRule="auto"/>
              <w:jc w:val="both"/>
              <w:textAlignment w:val="baseline"/>
              <w:rPr>
                <w:rFonts w:ascii="Arial" w:eastAsia="Times New Roman" w:hAnsi="Arial" w:cs="Arial"/>
                <w:lang w:eastAsia="en-GB"/>
              </w:rPr>
            </w:pPr>
            <w:r>
              <w:rPr>
                <w:rFonts w:ascii="Arial" w:eastAsia="Times New Roman" w:hAnsi="Arial" w:cs="Arial"/>
                <w:lang w:eastAsia="en-GB"/>
              </w:rPr>
              <w:t>Patients should urgently report any</w:t>
            </w:r>
            <w:r w:rsidR="00CD7E54" w:rsidRPr="00974925">
              <w:rPr>
                <w:rFonts w:ascii="Arial" w:hAnsi="Arial" w:cs="Arial"/>
              </w:rPr>
              <w:t xml:space="preserve"> possible signs of serious infection</w:t>
            </w:r>
            <w:r>
              <w:rPr>
                <w:rFonts w:ascii="Arial" w:hAnsi="Arial" w:cs="Arial"/>
              </w:rPr>
              <w:t>, such as:</w:t>
            </w:r>
          </w:p>
          <w:p w14:paraId="40815F6E" w14:textId="1AF4CA73" w:rsidR="00CD7E54" w:rsidRPr="00974925" w:rsidRDefault="004B786F" w:rsidP="00974925">
            <w:pPr>
              <w:pStyle w:val="ListParagraph"/>
              <w:widowControl w:val="0"/>
              <w:numPr>
                <w:ilvl w:val="0"/>
                <w:numId w:val="25"/>
              </w:numPr>
              <w:overflowPunct w:val="0"/>
              <w:autoSpaceDE w:val="0"/>
              <w:autoSpaceDN w:val="0"/>
              <w:adjustRightInd w:val="0"/>
              <w:spacing w:after="0" w:line="240" w:lineRule="auto"/>
              <w:ind w:left="360" w:hanging="293"/>
              <w:jc w:val="both"/>
              <w:textAlignment w:val="baseline"/>
              <w:rPr>
                <w:rFonts w:ascii="Arial" w:hAnsi="Arial" w:cs="Arial"/>
              </w:rPr>
            </w:pPr>
            <w:r>
              <w:rPr>
                <w:rFonts w:ascii="Arial" w:eastAsia="Calibri" w:hAnsi="Arial" w:cs="Arial"/>
              </w:rPr>
              <w:t>S</w:t>
            </w:r>
            <w:r w:rsidR="00CD7E54" w:rsidRPr="00974925">
              <w:rPr>
                <w:rFonts w:ascii="Arial" w:eastAsia="Calibri" w:hAnsi="Arial" w:cs="Arial"/>
              </w:rPr>
              <w:t xml:space="preserve">hivering, </w:t>
            </w:r>
            <w:proofErr w:type="gramStart"/>
            <w:r w:rsidR="00CD7E54" w:rsidRPr="00974925">
              <w:rPr>
                <w:rFonts w:ascii="Arial" w:eastAsia="Calibri" w:hAnsi="Arial" w:cs="Arial"/>
              </w:rPr>
              <w:t>chills</w:t>
            </w:r>
            <w:proofErr w:type="gramEnd"/>
            <w:r w:rsidR="00CD7E54" w:rsidRPr="00974925">
              <w:rPr>
                <w:rFonts w:ascii="Arial" w:eastAsia="Calibri" w:hAnsi="Arial" w:cs="Arial"/>
              </w:rPr>
              <w:t xml:space="preserve"> and muscle pain.</w:t>
            </w:r>
          </w:p>
          <w:p w14:paraId="62246D65" w14:textId="4D347ED7" w:rsidR="00CD7E54" w:rsidRPr="00974925" w:rsidRDefault="004706B5" w:rsidP="00974925">
            <w:pPr>
              <w:pStyle w:val="ListParagraph"/>
              <w:numPr>
                <w:ilvl w:val="0"/>
                <w:numId w:val="25"/>
              </w:numPr>
              <w:ind w:left="360" w:hanging="293"/>
              <w:rPr>
                <w:rFonts w:ascii="Arial" w:eastAsia="Calibri" w:hAnsi="Arial" w:cs="Arial"/>
              </w:rPr>
            </w:pPr>
            <w:r w:rsidRPr="00F43976">
              <w:rPr>
                <w:rFonts w:ascii="Arial" w:eastAsia="Calibri" w:hAnsi="Arial" w:cs="Arial"/>
              </w:rPr>
              <w:t>C</w:t>
            </w:r>
            <w:r w:rsidR="00CD7E54" w:rsidRPr="00974925">
              <w:rPr>
                <w:rFonts w:ascii="Arial" w:eastAsia="Calibri" w:hAnsi="Arial" w:cs="Arial"/>
              </w:rPr>
              <w:t>onfus</w:t>
            </w:r>
            <w:r w:rsidRPr="00F43976">
              <w:rPr>
                <w:rFonts w:ascii="Arial" w:eastAsia="Calibri" w:hAnsi="Arial" w:cs="Arial"/>
              </w:rPr>
              <w:t xml:space="preserve">ion </w:t>
            </w:r>
            <w:r w:rsidRPr="00A52F8B">
              <w:rPr>
                <w:rFonts w:ascii="Arial" w:eastAsia="Calibri" w:hAnsi="Arial" w:cs="Arial"/>
              </w:rPr>
              <w:t xml:space="preserve">of </w:t>
            </w:r>
            <w:r w:rsidR="00CD7E54" w:rsidRPr="00974925">
              <w:rPr>
                <w:rFonts w:ascii="Arial" w:eastAsia="Calibri" w:hAnsi="Arial" w:cs="Arial"/>
              </w:rPr>
              <w:t>drows</w:t>
            </w:r>
            <w:r w:rsidRPr="00F43976">
              <w:rPr>
                <w:rFonts w:ascii="Arial" w:eastAsia="Calibri" w:hAnsi="Arial" w:cs="Arial"/>
              </w:rPr>
              <w:t>iness</w:t>
            </w:r>
            <w:r w:rsidR="00CD7E54" w:rsidRPr="00974925">
              <w:rPr>
                <w:rFonts w:ascii="Arial" w:eastAsia="Calibri" w:hAnsi="Arial" w:cs="Arial"/>
              </w:rPr>
              <w:t xml:space="preserve">. </w:t>
            </w:r>
          </w:p>
          <w:p w14:paraId="580AFC66" w14:textId="183FF4DF" w:rsidR="00CD7E54" w:rsidRPr="00974925" w:rsidRDefault="004706B5" w:rsidP="00974925">
            <w:pPr>
              <w:pStyle w:val="ListParagraph"/>
              <w:numPr>
                <w:ilvl w:val="0"/>
                <w:numId w:val="25"/>
              </w:numPr>
              <w:ind w:left="360" w:hanging="293"/>
              <w:rPr>
                <w:rFonts w:ascii="Arial" w:eastAsia="Calibri" w:hAnsi="Arial" w:cs="Arial"/>
              </w:rPr>
            </w:pPr>
            <w:r w:rsidRPr="00F43976">
              <w:rPr>
                <w:rFonts w:ascii="Arial" w:eastAsia="Calibri" w:hAnsi="Arial" w:cs="Arial"/>
              </w:rPr>
              <w:t>N</w:t>
            </w:r>
            <w:r w:rsidRPr="00A52F8B">
              <w:rPr>
                <w:rFonts w:ascii="Arial" w:eastAsia="Calibri" w:hAnsi="Arial" w:cs="Arial"/>
              </w:rPr>
              <w:t xml:space="preserve">ot passing urine </w:t>
            </w:r>
            <w:r w:rsidR="00CD7E54" w:rsidRPr="00974925">
              <w:rPr>
                <w:rFonts w:ascii="Arial" w:eastAsia="Calibri" w:hAnsi="Arial" w:cs="Arial"/>
              </w:rPr>
              <w:t xml:space="preserve">all day. </w:t>
            </w:r>
          </w:p>
          <w:p w14:paraId="492C3BAA" w14:textId="746AF2B7" w:rsidR="00CD7E54" w:rsidRPr="00974925" w:rsidRDefault="004706B5" w:rsidP="00974925">
            <w:pPr>
              <w:pStyle w:val="ListParagraph"/>
              <w:numPr>
                <w:ilvl w:val="0"/>
                <w:numId w:val="25"/>
              </w:numPr>
              <w:ind w:left="360" w:hanging="293"/>
              <w:rPr>
                <w:rFonts w:ascii="Arial" w:eastAsia="Calibri" w:hAnsi="Arial" w:cs="Arial"/>
              </w:rPr>
            </w:pPr>
            <w:r w:rsidRPr="00F43976">
              <w:rPr>
                <w:rFonts w:ascii="Arial" w:eastAsia="Calibri" w:hAnsi="Arial" w:cs="Arial"/>
              </w:rPr>
              <w:t>V</w:t>
            </w:r>
            <w:r w:rsidR="00CD7E54" w:rsidRPr="00974925">
              <w:rPr>
                <w:rFonts w:ascii="Arial" w:eastAsia="Calibri" w:hAnsi="Arial" w:cs="Arial"/>
              </w:rPr>
              <w:t>omiting</w:t>
            </w:r>
          </w:p>
          <w:p w14:paraId="21C04789" w14:textId="3D4F8AAE" w:rsidR="00CD7E54" w:rsidRPr="00974925" w:rsidRDefault="004706B5" w:rsidP="00974925">
            <w:pPr>
              <w:pStyle w:val="ListParagraph"/>
              <w:numPr>
                <w:ilvl w:val="0"/>
                <w:numId w:val="25"/>
              </w:numPr>
              <w:ind w:left="360" w:hanging="293"/>
              <w:rPr>
                <w:rFonts w:ascii="Arial" w:eastAsia="Calibri" w:hAnsi="Arial" w:cs="Arial"/>
              </w:rPr>
            </w:pPr>
            <w:r w:rsidRPr="00F43976">
              <w:rPr>
                <w:rFonts w:ascii="Arial" w:eastAsia="Calibri" w:hAnsi="Arial" w:cs="Arial"/>
              </w:rPr>
              <w:t>H</w:t>
            </w:r>
            <w:r w:rsidRPr="00A52F8B">
              <w:rPr>
                <w:rFonts w:ascii="Arial" w:eastAsia="Calibri" w:hAnsi="Arial" w:cs="Arial"/>
              </w:rPr>
              <w:t>aematuria (</w:t>
            </w:r>
            <w:r w:rsidR="00CD7E54" w:rsidRPr="00974925">
              <w:rPr>
                <w:rFonts w:ascii="Arial" w:eastAsia="Calibri" w:hAnsi="Arial" w:cs="Arial"/>
              </w:rPr>
              <w:t xml:space="preserve">blood in </w:t>
            </w:r>
            <w:r w:rsidRPr="00F43976">
              <w:rPr>
                <w:rFonts w:ascii="Arial" w:eastAsia="Calibri" w:hAnsi="Arial" w:cs="Arial"/>
              </w:rPr>
              <w:t>the</w:t>
            </w:r>
            <w:r w:rsidR="00CD7E54" w:rsidRPr="00974925">
              <w:rPr>
                <w:rFonts w:ascii="Arial" w:eastAsia="Calibri" w:hAnsi="Arial" w:cs="Arial"/>
              </w:rPr>
              <w:t xml:space="preserve"> urine</w:t>
            </w:r>
            <w:r w:rsidRPr="00F43976">
              <w:rPr>
                <w:rFonts w:ascii="Arial" w:eastAsia="Calibri" w:hAnsi="Arial" w:cs="Arial"/>
              </w:rPr>
              <w:t>)</w:t>
            </w:r>
            <w:r w:rsidR="00CD7E54" w:rsidRPr="00974925">
              <w:rPr>
                <w:rFonts w:ascii="Arial" w:eastAsia="Calibri" w:hAnsi="Arial" w:cs="Arial"/>
              </w:rPr>
              <w:t xml:space="preserve">. </w:t>
            </w:r>
          </w:p>
          <w:p w14:paraId="5E7355FE" w14:textId="4E83B994" w:rsidR="00CD7E54" w:rsidRPr="00974925" w:rsidRDefault="004706B5" w:rsidP="00974925">
            <w:pPr>
              <w:pStyle w:val="ListParagraph"/>
              <w:numPr>
                <w:ilvl w:val="0"/>
                <w:numId w:val="25"/>
              </w:numPr>
              <w:ind w:left="360" w:hanging="293"/>
              <w:rPr>
                <w:rFonts w:ascii="Arial" w:eastAsia="Calibri" w:hAnsi="Arial" w:cs="Arial"/>
              </w:rPr>
            </w:pPr>
            <w:r w:rsidRPr="00F43976">
              <w:rPr>
                <w:rFonts w:ascii="Arial" w:eastAsia="Calibri" w:hAnsi="Arial" w:cs="Arial"/>
              </w:rPr>
              <w:t>T</w:t>
            </w:r>
            <w:r w:rsidR="00CD7E54" w:rsidRPr="00974925">
              <w:rPr>
                <w:rFonts w:ascii="Arial" w:eastAsia="Calibri" w:hAnsi="Arial" w:cs="Arial"/>
              </w:rPr>
              <w:t>emperature above 38</w:t>
            </w:r>
            <w:r w:rsidR="004B786F" w:rsidRPr="00974925">
              <w:rPr>
                <w:rFonts w:ascii="Arial" w:eastAsia="Calibri" w:hAnsi="Arial" w:cs="Arial"/>
                <w:vertAlign w:val="superscript"/>
              </w:rPr>
              <w:t>o</w:t>
            </w:r>
            <w:r w:rsidR="00CD7E54" w:rsidRPr="00974925">
              <w:rPr>
                <w:rFonts w:ascii="Arial" w:eastAsia="Calibri" w:hAnsi="Arial" w:cs="Arial"/>
              </w:rPr>
              <w:t>C</w:t>
            </w:r>
            <w:r w:rsidR="004B786F">
              <w:rPr>
                <w:rFonts w:ascii="Arial" w:eastAsia="Calibri" w:hAnsi="Arial" w:cs="Arial"/>
              </w:rPr>
              <w:t xml:space="preserve"> </w:t>
            </w:r>
            <w:r w:rsidR="00CD7E54" w:rsidRPr="00974925">
              <w:rPr>
                <w:rFonts w:ascii="Arial" w:eastAsia="Calibri" w:hAnsi="Arial" w:cs="Arial"/>
              </w:rPr>
              <w:t>or less than 36</w:t>
            </w:r>
            <w:r w:rsidR="00CD7E54" w:rsidRPr="00974925">
              <w:rPr>
                <w:rFonts w:ascii="Arial" w:eastAsia="Calibri" w:hAnsi="Arial" w:cs="Arial"/>
                <w:vertAlign w:val="superscript"/>
              </w:rPr>
              <w:t>o</w:t>
            </w:r>
            <w:r w:rsidR="00CD7E54" w:rsidRPr="00974925">
              <w:rPr>
                <w:rFonts w:ascii="Arial" w:eastAsia="Calibri" w:hAnsi="Arial" w:cs="Arial"/>
              </w:rPr>
              <w:t>C</w:t>
            </w:r>
            <w:r w:rsidR="004B786F">
              <w:rPr>
                <w:rFonts w:ascii="Arial" w:eastAsia="Calibri" w:hAnsi="Arial" w:cs="Arial"/>
              </w:rPr>
              <w:t xml:space="preserve"> (</w:t>
            </w:r>
            <w:proofErr w:type="spellStart"/>
            <w:r w:rsidR="004B786F">
              <w:rPr>
                <w:rFonts w:ascii="Arial" w:eastAsia="Calibri" w:hAnsi="Arial" w:cs="Arial"/>
              </w:rPr>
              <w:t>centigrades</w:t>
            </w:r>
            <w:proofErr w:type="spellEnd"/>
            <w:r w:rsidR="004B786F">
              <w:rPr>
                <w:rFonts w:ascii="Arial" w:eastAsia="Calibri" w:hAnsi="Arial" w:cs="Arial"/>
              </w:rPr>
              <w:t>)</w:t>
            </w:r>
          </w:p>
          <w:p w14:paraId="757D2B5A" w14:textId="0E32D0DF" w:rsidR="004706B5" w:rsidRPr="00A52F8B" w:rsidRDefault="004706B5">
            <w:pPr>
              <w:pStyle w:val="ListParagraph"/>
              <w:numPr>
                <w:ilvl w:val="0"/>
                <w:numId w:val="25"/>
              </w:numPr>
              <w:ind w:left="360" w:hanging="293"/>
              <w:rPr>
                <w:rFonts w:ascii="Arial" w:eastAsia="Calibri" w:hAnsi="Arial" w:cs="Arial"/>
              </w:rPr>
            </w:pPr>
            <w:r w:rsidRPr="00F43976">
              <w:rPr>
                <w:rFonts w:ascii="Arial" w:eastAsia="Calibri" w:hAnsi="Arial" w:cs="Arial"/>
              </w:rPr>
              <w:t>K</w:t>
            </w:r>
            <w:r w:rsidR="00CD7E54" w:rsidRPr="00974925">
              <w:rPr>
                <w:rFonts w:ascii="Arial" w:eastAsia="Calibri" w:hAnsi="Arial" w:cs="Arial"/>
              </w:rPr>
              <w:t>idney</w:t>
            </w:r>
            <w:r w:rsidRPr="00F43976">
              <w:rPr>
                <w:rFonts w:ascii="Arial" w:eastAsia="Calibri" w:hAnsi="Arial" w:cs="Arial"/>
              </w:rPr>
              <w:t xml:space="preserve"> pain </w:t>
            </w:r>
          </w:p>
          <w:p w14:paraId="0E081A21" w14:textId="14030DD7" w:rsidR="00937A60" w:rsidRPr="00974925" w:rsidRDefault="004706B5" w:rsidP="00974925">
            <w:pPr>
              <w:pStyle w:val="ListParagraph"/>
              <w:numPr>
                <w:ilvl w:val="0"/>
                <w:numId w:val="25"/>
              </w:numPr>
              <w:ind w:left="360" w:hanging="293"/>
              <w:rPr>
                <w:rFonts w:ascii="Arial" w:eastAsia="Calibri" w:hAnsi="Arial" w:cs="Arial"/>
              </w:rPr>
            </w:pPr>
            <w:r w:rsidRPr="00A52F8B">
              <w:rPr>
                <w:rFonts w:ascii="Arial" w:eastAsia="Calibri" w:hAnsi="Arial" w:cs="Arial"/>
              </w:rPr>
              <w:t>Pa</w:t>
            </w:r>
            <w:r w:rsidR="004B786F">
              <w:rPr>
                <w:rFonts w:ascii="Arial" w:eastAsia="Calibri" w:hAnsi="Arial" w:cs="Arial"/>
              </w:rPr>
              <w:t>i</w:t>
            </w:r>
            <w:r w:rsidRPr="00A52F8B">
              <w:rPr>
                <w:rFonts w:ascii="Arial" w:eastAsia="Calibri" w:hAnsi="Arial" w:cs="Arial"/>
              </w:rPr>
              <w:t xml:space="preserve">n </w:t>
            </w:r>
            <w:r w:rsidR="00CD7E54" w:rsidRPr="00974925">
              <w:rPr>
                <w:rFonts w:ascii="Arial" w:eastAsia="Calibri" w:hAnsi="Arial" w:cs="Arial"/>
              </w:rPr>
              <w:t xml:space="preserve">under the ribs. </w:t>
            </w:r>
          </w:p>
          <w:p w14:paraId="511471B2" w14:textId="5436AA0D" w:rsidR="00937A60" w:rsidRDefault="004706B5" w:rsidP="00937A60">
            <w:pPr>
              <w:pStyle w:val="ListParagraph"/>
              <w:numPr>
                <w:ilvl w:val="0"/>
                <w:numId w:val="25"/>
              </w:numPr>
              <w:ind w:left="350" w:hanging="283"/>
              <w:rPr>
                <w:rFonts w:ascii="Arial" w:eastAsia="Calibri" w:hAnsi="Arial" w:cs="Arial"/>
              </w:rPr>
            </w:pPr>
            <w:r w:rsidRPr="00F43976">
              <w:rPr>
                <w:rFonts w:ascii="Arial" w:eastAsia="Calibri" w:hAnsi="Arial" w:cs="Arial"/>
              </w:rPr>
              <w:t>The</w:t>
            </w:r>
            <w:r w:rsidR="00CD7E54" w:rsidRPr="00974925">
              <w:rPr>
                <w:rFonts w:ascii="Arial" w:eastAsia="Calibri" w:hAnsi="Arial" w:cs="Arial"/>
              </w:rPr>
              <w:t xml:space="preserve"> symptoms get worse. </w:t>
            </w:r>
          </w:p>
          <w:p w14:paraId="7F77764D" w14:textId="5F8A0699" w:rsidR="00937A60" w:rsidRPr="00974925" w:rsidRDefault="004706B5" w:rsidP="00974925">
            <w:pPr>
              <w:pStyle w:val="ListParagraph"/>
              <w:numPr>
                <w:ilvl w:val="0"/>
                <w:numId w:val="25"/>
              </w:numPr>
              <w:ind w:left="350" w:hanging="283"/>
              <w:rPr>
                <w:rFonts w:ascii="Arial" w:eastAsia="Calibri" w:hAnsi="Arial" w:cs="Arial"/>
              </w:rPr>
            </w:pPr>
            <w:r w:rsidRPr="00F43976">
              <w:rPr>
                <w:rFonts w:ascii="Arial" w:eastAsia="Calibri" w:hAnsi="Arial" w:cs="Arial"/>
              </w:rPr>
              <w:t>S</w:t>
            </w:r>
            <w:r w:rsidR="00937A60" w:rsidRPr="00974925">
              <w:rPr>
                <w:rFonts w:ascii="Arial" w:eastAsia="Calibri" w:hAnsi="Arial" w:cs="Arial"/>
              </w:rPr>
              <w:t>ymptoms do not start improving within 48 hours of self-care in mild UTI or taking antibiotics in moderate UTI</w:t>
            </w:r>
          </w:p>
          <w:p w14:paraId="36606647" w14:textId="4F9B6111" w:rsidR="007177FC" w:rsidRDefault="00937A60">
            <w:pPr>
              <w:widowControl w:val="0"/>
              <w:overflowPunct w:val="0"/>
              <w:autoSpaceDE w:val="0"/>
              <w:autoSpaceDN w:val="0"/>
              <w:adjustRightInd w:val="0"/>
              <w:spacing w:after="0" w:line="240" w:lineRule="auto"/>
              <w:jc w:val="both"/>
              <w:textAlignment w:val="baseline"/>
              <w:rPr>
                <w:rFonts w:ascii="Arial" w:hAnsi="Arial" w:cs="Arial"/>
              </w:rPr>
            </w:pPr>
            <w:r w:rsidRPr="00974925">
              <w:rPr>
                <w:rFonts w:ascii="Arial" w:hAnsi="Arial" w:cs="Arial"/>
              </w:rPr>
              <w:t xml:space="preserve">Advise patients to phone 111 if unsure </w:t>
            </w:r>
            <w:r w:rsidR="00FD2005">
              <w:rPr>
                <w:rFonts w:ascii="Arial" w:hAnsi="Arial" w:cs="Arial"/>
              </w:rPr>
              <w:t xml:space="preserve">of </w:t>
            </w:r>
            <w:r w:rsidRPr="00974925">
              <w:rPr>
                <w:rFonts w:ascii="Arial" w:hAnsi="Arial" w:cs="Arial"/>
              </w:rPr>
              <w:t>how urgent their symptoms are</w:t>
            </w:r>
            <w:r w:rsidR="00FD2005">
              <w:rPr>
                <w:rFonts w:ascii="Arial" w:hAnsi="Arial" w:cs="Arial"/>
              </w:rPr>
              <w:t>.</w:t>
            </w:r>
          </w:p>
          <w:p w14:paraId="2F8681C4" w14:textId="642AB0BE" w:rsidR="00501C77" w:rsidRPr="00A52F8B" w:rsidRDefault="00501C77" w:rsidP="00974925">
            <w:pPr>
              <w:widowControl w:val="0"/>
              <w:overflowPunct w:val="0"/>
              <w:autoSpaceDE w:val="0"/>
              <w:autoSpaceDN w:val="0"/>
              <w:adjustRightInd w:val="0"/>
              <w:spacing w:after="0" w:line="240" w:lineRule="auto"/>
              <w:jc w:val="both"/>
              <w:textAlignment w:val="baseline"/>
              <w:rPr>
                <w:rFonts w:ascii="Arial" w:eastAsia="Times New Roman" w:hAnsi="Arial" w:cs="Arial"/>
                <w:lang w:eastAsia="en-GB"/>
              </w:rPr>
            </w:pPr>
          </w:p>
          <w:p w14:paraId="54CB445C" w14:textId="69F6D7FD" w:rsidR="00613A3D" w:rsidRPr="00974925" w:rsidRDefault="00035309" w:rsidP="00974925">
            <w:pPr>
              <w:widowControl w:val="0"/>
              <w:overflowPunct w:val="0"/>
              <w:autoSpaceDE w:val="0"/>
              <w:autoSpaceDN w:val="0"/>
              <w:adjustRightInd w:val="0"/>
              <w:spacing w:after="0" w:line="240" w:lineRule="auto"/>
              <w:jc w:val="both"/>
              <w:textAlignment w:val="baseline"/>
              <w:rPr>
                <w:rFonts w:ascii="Arial" w:hAnsi="Arial" w:cs="Arial"/>
              </w:rPr>
            </w:pPr>
            <w:r w:rsidRPr="00974925">
              <w:rPr>
                <w:rFonts w:ascii="Arial" w:eastAsia="Times New Roman" w:hAnsi="Arial" w:cs="Arial"/>
                <w:b/>
                <w:bCs/>
                <w:lang w:eastAsia="en-GB"/>
              </w:rPr>
              <w:t xml:space="preserve">Print and provide </w:t>
            </w:r>
            <w:r w:rsidR="00FD2005" w:rsidRPr="00ED795D">
              <w:rPr>
                <w:rFonts w:ascii="Arial" w:eastAsia="Times New Roman" w:hAnsi="Arial" w:cs="Arial"/>
                <w:b/>
                <w:bCs/>
                <w:lang w:eastAsia="en-GB"/>
              </w:rPr>
              <w:t xml:space="preserve">the </w:t>
            </w:r>
            <w:r w:rsidRPr="00974925">
              <w:rPr>
                <w:rFonts w:ascii="Arial" w:eastAsia="Times New Roman" w:hAnsi="Arial" w:cs="Arial"/>
                <w:b/>
                <w:bCs/>
                <w:lang w:eastAsia="en-GB"/>
              </w:rPr>
              <w:t>patient with a copy of t</w:t>
            </w:r>
            <w:r w:rsidR="00613A3D" w:rsidRPr="00974925">
              <w:rPr>
                <w:rFonts w:ascii="Arial" w:eastAsia="Times New Roman" w:hAnsi="Arial" w:cs="Arial"/>
                <w:b/>
                <w:bCs/>
                <w:lang w:eastAsia="en-GB"/>
              </w:rPr>
              <w:t xml:space="preserve">he </w:t>
            </w:r>
            <w:hyperlink r:id="rId32" w:history="1">
              <w:r w:rsidR="00613A3D" w:rsidRPr="00974925">
                <w:rPr>
                  <w:rStyle w:val="Hyperlink"/>
                  <w:rFonts w:ascii="Arial" w:hAnsi="Arial" w:cs="Arial"/>
                  <w:b/>
                  <w:bCs/>
                </w:rPr>
                <w:t>TARGET UTI LEAFLET (rcgp.org.uk)</w:t>
              </w:r>
            </w:hyperlink>
            <w:r w:rsidR="00613A3D" w:rsidRPr="00974925">
              <w:rPr>
                <w:rFonts w:ascii="Arial" w:hAnsi="Arial" w:cs="Arial"/>
              </w:rPr>
              <w:t xml:space="preserve"> </w:t>
            </w:r>
            <w:r w:rsidR="00FD2005">
              <w:rPr>
                <w:rFonts w:ascii="Arial" w:hAnsi="Arial" w:cs="Arial"/>
              </w:rPr>
              <w:t>that contains</w:t>
            </w:r>
            <w:r w:rsidR="00FD2005" w:rsidRPr="00974925">
              <w:rPr>
                <w:rFonts w:ascii="Arial" w:hAnsi="Arial" w:cs="Arial"/>
              </w:rPr>
              <w:t xml:space="preserve"> information </w:t>
            </w:r>
            <w:r w:rsidR="00FD2005">
              <w:rPr>
                <w:rFonts w:ascii="Arial" w:hAnsi="Arial" w:cs="Arial"/>
              </w:rPr>
              <w:t xml:space="preserve">to support the PGD consultation, provides treatment recommendations (including advice </w:t>
            </w:r>
            <w:r w:rsidR="00FD2005" w:rsidRPr="00974925">
              <w:rPr>
                <w:rFonts w:ascii="Arial" w:hAnsi="Arial" w:cs="Arial"/>
              </w:rPr>
              <w:t>on how to prevent future UTIs</w:t>
            </w:r>
            <w:r w:rsidR="00FD2005">
              <w:rPr>
                <w:rFonts w:ascii="Arial" w:hAnsi="Arial" w:cs="Arial"/>
              </w:rPr>
              <w:t xml:space="preserve">, </w:t>
            </w:r>
            <w:r w:rsidR="00613A3D" w:rsidRPr="00974925">
              <w:rPr>
                <w:rFonts w:ascii="Arial" w:hAnsi="Arial" w:cs="Arial"/>
              </w:rPr>
              <w:t>self-care information and safety-netting should signs of complications occur.</w:t>
            </w:r>
          </w:p>
          <w:p w14:paraId="06859885" w14:textId="3E54CC6A" w:rsidR="00613A3D" w:rsidRPr="00F43976" w:rsidRDefault="00613A3D" w:rsidP="00694FE1">
            <w:pPr>
              <w:widowControl w:val="0"/>
              <w:overflowPunct w:val="0"/>
              <w:autoSpaceDE w:val="0"/>
              <w:autoSpaceDN w:val="0"/>
              <w:adjustRightInd w:val="0"/>
              <w:spacing w:after="0" w:line="240" w:lineRule="auto"/>
              <w:jc w:val="both"/>
              <w:textAlignment w:val="baseline"/>
              <w:rPr>
                <w:rFonts w:ascii="Arial" w:eastAsia="Times New Roman" w:hAnsi="Arial" w:cs="Arial"/>
                <w:lang w:eastAsia="en-GB"/>
              </w:rPr>
            </w:pPr>
          </w:p>
          <w:p w14:paraId="36606648" w14:textId="0E2B7398" w:rsidR="00501C77" w:rsidRPr="00A52F8B" w:rsidRDefault="00A6502B" w:rsidP="00974925">
            <w:pPr>
              <w:widowControl w:val="0"/>
              <w:overflowPunct w:val="0"/>
              <w:autoSpaceDE w:val="0"/>
              <w:autoSpaceDN w:val="0"/>
              <w:adjustRightInd w:val="0"/>
              <w:spacing w:after="0" w:line="240" w:lineRule="auto"/>
              <w:jc w:val="both"/>
              <w:textAlignment w:val="baseline"/>
              <w:rPr>
                <w:rFonts w:ascii="Arial" w:hAnsi="Arial" w:cs="Arial"/>
              </w:rPr>
            </w:pPr>
            <w:r w:rsidRPr="00974925">
              <w:rPr>
                <w:rFonts w:ascii="Arial" w:eastAsia="Times New Roman" w:hAnsi="Arial" w:cs="Arial"/>
                <w:b/>
                <w:bCs/>
                <w:lang w:eastAsia="en-GB"/>
              </w:rPr>
              <w:t>Inform patient that their GP will be informed</w:t>
            </w:r>
            <w:r w:rsidRPr="00A52F8B">
              <w:rPr>
                <w:rFonts w:ascii="Arial" w:eastAsia="Times New Roman" w:hAnsi="Arial" w:cs="Arial"/>
                <w:lang w:eastAsia="en-GB"/>
              </w:rPr>
              <w:t xml:space="preserve"> of the supply</w:t>
            </w:r>
            <w:r w:rsidR="00190056" w:rsidRPr="00A52F8B">
              <w:rPr>
                <w:rFonts w:ascii="Arial" w:eastAsia="Times New Roman" w:hAnsi="Arial" w:cs="Arial"/>
                <w:lang w:eastAsia="en-GB"/>
              </w:rPr>
              <w:t xml:space="preserve"> of trimethoprim for uncomplicated UTI</w:t>
            </w:r>
            <w:r w:rsidR="00ED795D">
              <w:rPr>
                <w:rFonts w:ascii="Arial" w:eastAsia="Times New Roman" w:hAnsi="Arial" w:cs="Arial"/>
                <w:lang w:eastAsia="en-GB"/>
              </w:rPr>
              <w:t xml:space="preserve"> via the </w:t>
            </w:r>
            <w:proofErr w:type="spellStart"/>
            <w:r w:rsidR="00ED795D">
              <w:rPr>
                <w:rFonts w:ascii="Arial" w:eastAsia="Times New Roman" w:hAnsi="Arial" w:cs="Arial"/>
                <w:lang w:eastAsia="en-GB"/>
              </w:rPr>
              <w:t>PharmOutcomes</w:t>
            </w:r>
            <w:proofErr w:type="spellEnd"/>
            <w:r w:rsidR="00ED795D">
              <w:rPr>
                <w:rFonts w:ascii="Arial" w:eastAsia="Times New Roman" w:hAnsi="Arial" w:cs="Arial"/>
                <w:lang w:eastAsia="en-GB"/>
              </w:rPr>
              <w:t>® platform.</w:t>
            </w:r>
          </w:p>
        </w:tc>
      </w:tr>
      <w:tr w:rsidR="007177FC" w:rsidRPr="00A52F8B" w14:paraId="3660664E" w14:textId="77777777" w:rsidTr="00095D2E">
        <w:trPr>
          <w:trHeight w:val="841"/>
        </w:trPr>
        <w:tc>
          <w:tcPr>
            <w:tcW w:w="3403" w:type="dxa"/>
            <w:shd w:val="clear" w:color="auto" w:fill="D9D9D9"/>
          </w:tcPr>
          <w:p w14:paraId="3660664A" w14:textId="77777777" w:rsidR="007177FC" w:rsidRPr="00A52F8B" w:rsidRDefault="007177FC" w:rsidP="009C56A8">
            <w:pPr>
              <w:overflowPunct w:val="0"/>
              <w:autoSpaceDE w:val="0"/>
              <w:autoSpaceDN w:val="0"/>
              <w:adjustRightInd w:val="0"/>
              <w:spacing w:before="60" w:after="60" w:line="240" w:lineRule="auto"/>
              <w:textAlignment w:val="baseline"/>
              <w:rPr>
                <w:rFonts w:ascii="Arial" w:eastAsia="Times New Roman" w:hAnsi="Arial" w:cs="Arial"/>
                <w:lang w:eastAsia="en-GB"/>
              </w:rPr>
            </w:pPr>
            <w:r w:rsidRPr="00F43976">
              <w:rPr>
                <w:rFonts w:ascii="Arial" w:eastAsia="Times New Roman" w:hAnsi="Arial" w:cs="Arial"/>
                <w:b/>
                <w:lang w:eastAsia="en-GB"/>
              </w:rPr>
              <w:lastRenderedPageBreak/>
              <w:t xml:space="preserve">Action to be taken if the individual is excluded or declines treatment </w:t>
            </w:r>
          </w:p>
        </w:tc>
        <w:tc>
          <w:tcPr>
            <w:tcW w:w="6237" w:type="dxa"/>
            <w:shd w:val="clear" w:color="auto" w:fill="auto"/>
          </w:tcPr>
          <w:p w14:paraId="2E74C1EF" w14:textId="77777777" w:rsidR="000551B5" w:rsidRDefault="007177FC">
            <w:pPr>
              <w:widowControl w:val="0"/>
              <w:numPr>
                <w:ilvl w:val="0"/>
                <w:numId w:val="2"/>
              </w:numPr>
              <w:overflowPunct w:val="0"/>
              <w:autoSpaceDE w:val="0"/>
              <w:autoSpaceDN w:val="0"/>
              <w:adjustRightInd w:val="0"/>
              <w:spacing w:after="0" w:line="240" w:lineRule="auto"/>
              <w:jc w:val="both"/>
              <w:textAlignment w:val="baseline"/>
              <w:rPr>
                <w:rFonts w:ascii="Arial" w:hAnsi="Arial" w:cs="Arial"/>
              </w:rPr>
            </w:pPr>
            <w:r w:rsidRPr="00A52F8B">
              <w:rPr>
                <w:rFonts w:ascii="Arial" w:hAnsi="Arial" w:cs="Arial"/>
              </w:rPr>
              <w:t>Explain the reasons for exclusion to the individual/carer</w:t>
            </w:r>
          </w:p>
          <w:p w14:paraId="3660664C" w14:textId="361E11BF" w:rsidR="007177FC" w:rsidRPr="000551B5" w:rsidRDefault="000551B5" w:rsidP="00974925">
            <w:pPr>
              <w:widowControl w:val="0"/>
              <w:numPr>
                <w:ilvl w:val="0"/>
                <w:numId w:val="2"/>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D</w:t>
            </w:r>
            <w:r w:rsidR="007177FC" w:rsidRPr="00A52F8B">
              <w:rPr>
                <w:rFonts w:ascii="Arial" w:hAnsi="Arial" w:cs="Arial"/>
              </w:rPr>
              <w:t>ocument in the patient notes</w:t>
            </w:r>
            <w:r>
              <w:rPr>
                <w:rFonts w:ascii="Arial" w:hAnsi="Arial" w:cs="Arial"/>
              </w:rPr>
              <w:t xml:space="preserve"> the reasons for exclusion and the </w:t>
            </w:r>
            <w:r w:rsidR="007177FC" w:rsidRPr="000551B5">
              <w:rPr>
                <w:rFonts w:ascii="Arial" w:hAnsi="Arial" w:cs="Arial"/>
              </w:rPr>
              <w:t>advice given</w:t>
            </w:r>
          </w:p>
          <w:p w14:paraId="2E4DCBA2" w14:textId="36E1280A" w:rsidR="008F3F92" w:rsidRPr="008F3F92" w:rsidRDefault="007177FC" w:rsidP="008F3F92">
            <w:pPr>
              <w:widowControl w:val="0"/>
              <w:numPr>
                <w:ilvl w:val="0"/>
                <w:numId w:val="2"/>
              </w:numPr>
              <w:overflowPunct w:val="0"/>
              <w:autoSpaceDE w:val="0"/>
              <w:autoSpaceDN w:val="0"/>
              <w:adjustRightInd w:val="0"/>
              <w:spacing w:after="0" w:line="240" w:lineRule="auto"/>
              <w:jc w:val="both"/>
              <w:textAlignment w:val="baseline"/>
              <w:rPr>
                <w:rFonts w:ascii="Arial" w:hAnsi="Arial" w:cs="Arial"/>
                <w:b/>
                <w:lang w:val="en-US"/>
              </w:rPr>
            </w:pPr>
            <w:r w:rsidRPr="008F3F92">
              <w:rPr>
                <w:rFonts w:ascii="Arial" w:hAnsi="Arial" w:cs="Arial"/>
              </w:rPr>
              <w:t xml:space="preserve">Discuss potential consequences of not undertaking treatment </w:t>
            </w:r>
            <w:r w:rsidR="006035F4">
              <w:rPr>
                <w:rFonts w:ascii="Arial" w:hAnsi="Arial" w:cs="Arial"/>
              </w:rPr>
              <w:t xml:space="preserve">and appropriate reassurance if self-care management is advised. This includes information that patient with one or very mild symptoms not improving in 48 hours despite self-care management can come back for the supply of a delayed antibiotic. </w:t>
            </w:r>
          </w:p>
          <w:p w14:paraId="017A5460" w14:textId="77777777" w:rsidR="008F3F92" w:rsidRPr="00B85C03" w:rsidRDefault="00501C77" w:rsidP="008F3F92">
            <w:pPr>
              <w:widowControl w:val="0"/>
              <w:numPr>
                <w:ilvl w:val="0"/>
                <w:numId w:val="2"/>
              </w:numPr>
              <w:overflowPunct w:val="0"/>
              <w:autoSpaceDE w:val="0"/>
              <w:autoSpaceDN w:val="0"/>
              <w:adjustRightInd w:val="0"/>
              <w:spacing w:after="0" w:line="240" w:lineRule="auto"/>
              <w:jc w:val="both"/>
              <w:textAlignment w:val="baseline"/>
              <w:rPr>
                <w:rFonts w:ascii="Arial" w:hAnsi="Arial" w:cs="Arial"/>
                <w:bCs/>
                <w:lang w:val="en-US"/>
              </w:rPr>
            </w:pPr>
            <w:r w:rsidRPr="00974925">
              <w:rPr>
                <w:rFonts w:ascii="Arial" w:hAnsi="Arial" w:cs="Arial"/>
                <w:bCs/>
                <w:lang w:val="en-US"/>
              </w:rPr>
              <w:lastRenderedPageBreak/>
              <w:t>For complex UTI refer patient to GP.</w:t>
            </w:r>
          </w:p>
          <w:p w14:paraId="744EC594" w14:textId="33FE4EBC" w:rsidR="008F3F92" w:rsidRPr="00B85C03" w:rsidRDefault="00501C77" w:rsidP="008F3F92">
            <w:pPr>
              <w:widowControl w:val="0"/>
              <w:numPr>
                <w:ilvl w:val="0"/>
                <w:numId w:val="2"/>
              </w:numPr>
              <w:overflowPunct w:val="0"/>
              <w:autoSpaceDE w:val="0"/>
              <w:autoSpaceDN w:val="0"/>
              <w:adjustRightInd w:val="0"/>
              <w:spacing w:after="0" w:line="240" w:lineRule="auto"/>
              <w:jc w:val="both"/>
              <w:textAlignment w:val="baseline"/>
              <w:rPr>
                <w:rFonts w:ascii="Arial" w:hAnsi="Arial" w:cs="Arial"/>
                <w:bCs/>
                <w:lang w:val="en-US"/>
              </w:rPr>
            </w:pPr>
            <w:r w:rsidRPr="00974925">
              <w:rPr>
                <w:rFonts w:ascii="Arial" w:hAnsi="Arial" w:cs="Arial"/>
                <w:bCs/>
                <w:lang w:val="en-US"/>
              </w:rPr>
              <w:t>If pyelonephritis</w:t>
            </w:r>
            <w:r w:rsidR="00747089" w:rsidRPr="00974925">
              <w:rPr>
                <w:rFonts w:ascii="Arial" w:hAnsi="Arial" w:cs="Arial"/>
                <w:bCs/>
                <w:lang w:val="en-US"/>
              </w:rPr>
              <w:t xml:space="preserve"> is suspected</w:t>
            </w:r>
            <w:r w:rsidRPr="00974925">
              <w:rPr>
                <w:rFonts w:ascii="Arial" w:hAnsi="Arial" w:cs="Arial"/>
                <w:bCs/>
                <w:lang w:val="en-US"/>
              </w:rPr>
              <w:t xml:space="preserve"> call 111 for advice.</w:t>
            </w:r>
          </w:p>
          <w:p w14:paraId="433D66BE" w14:textId="7E8C4293" w:rsidR="00501C77" w:rsidRPr="000551B5" w:rsidRDefault="006035F4" w:rsidP="00694FE1">
            <w:pPr>
              <w:widowControl w:val="0"/>
              <w:numPr>
                <w:ilvl w:val="0"/>
                <w:numId w:val="2"/>
              </w:numPr>
              <w:overflowPunct w:val="0"/>
              <w:autoSpaceDE w:val="0"/>
              <w:autoSpaceDN w:val="0"/>
              <w:adjustRightInd w:val="0"/>
              <w:spacing w:after="0" w:line="240" w:lineRule="auto"/>
              <w:jc w:val="both"/>
              <w:textAlignment w:val="baseline"/>
              <w:rPr>
                <w:rFonts w:ascii="Arial" w:hAnsi="Arial" w:cs="Arial"/>
              </w:rPr>
            </w:pPr>
            <w:r w:rsidRPr="00B85C03">
              <w:rPr>
                <w:rFonts w:ascii="Arial" w:hAnsi="Arial" w:cs="Arial"/>
                <w:bCs/>
                <w:lang w:val="en-US"/>
              </w:rPr>
              <w:t>For i</w:t>
            </w:r>
            <w:r w:rsidR="00501C77" w:rsidRPr="00974925">
              <w:rPr>
                <w:rFonts w:ascii="Arial" w:hAnsi="Arial" w:cs="Arial"/>
                <w:bCs/>
                <w:lang w:val="en-US"/>
              </w:rPr>
              <w:t>mmunocompromised patients or patients taking immunosuppressant medicines or Disease Modifying Antirheumatic Drugs</w:t>
            </w:r>
            <w:r w:rsidR="008F3F92" w:rsidRPr="00B85C03">
              <w:rPr>
                <w:rFonts w:ascii="Arial" w:hAnsi="Arial" w:cs="Arial"/>
                <w:bCs/>
                <w:lang w:val="en-US"/>
              </w:rPr>
              <w:t xml:space="preserve"> </w:t>
            </w:r>
            <w:r w:rsidR="00E40A35" w:rsidRPr="00B85C03">
              <w:rPr>
                <w:rFonts w:ascii="Arial" w:hAnsi="Arial" w:cs="Arial"/>
                <w:bCs/>
                <w:lang w:val="en-US"/>
              </w:rPr>
              <w:t>(</w:t>
            </w:r>
            <w:r w:rsidR="00501C77" w:rsidRPr="00974925">
              <w:rPr>
                <w:rFonts w:ascii="Arial" w:hAnsi="Arial" w:cs="Arial"/>
                <w:bCs/>
                <w:lang w:val="en-US"/>
              </w:rPr>
              <w:t>DMARDs</w:t>
            </w:r>
            <w:r w:rsidR="00E40A35" w:rsidRPr="00B85C03">
              <w:rPr>
                <w:rFonts w:ascii="Arial" w:hAnsi="Arial" w:cs="Arial"/>
                <w:bCs/>
                <w:lang w:val="en-US"/>
              </w:rPr>
              <w:t>) or Biologicals</w:t>
            </w:r>
            <w:r w:rsidR="00501C77" w:rsidRPr="000551B5">
              <w:rPr>
                <w:rFonts w:ascii="Arial" w:hAnsi="Arial" w:cs="Arial"/>
                <w:lang w:val="en-US"/>
              </w:rPr>
              <w:t xml:space="preserve"> - seek urgent medical attention via 111 for full blood count.</w:t>
            </w:r>
          </w:p>
          <w:p w14:paraId="3660664D" w14:textId="2E390666" w:rsidR="00A6502B" w:rsidRPr="003F396F" w:rsidRDefault="000551B5" w:rsidP="00974925">
            <w:pPr>
              <w:widowControl w:val="0"/>
              <w:numPr>
                <w:ilvl w:val="0"/>
                <w:numId w:val="2"/>
              </w:numPr>
              <w:overflowPunct w:val="0"/>
              <w:autoSpaceDE w:val="0"/>
              <w:autoSpaceDN w:val="0"/>
              <w:adjustRightInd w:val="0"/>
              <w:spacing w:after="0" w:line="240" w:lineRule="auto"/>
              <w:jc w:val="both"/>
              <w:textAlignment w:val="baseline"/>
              <w:rPr>
                <w:rFonts w:ascii="Arial" w:hAnsi="Arial" w:cs="Arial"/>
                <w:bCs/>
              </w:rPr>
            </w:pPr>
            <w:r w:rsidRPr="00B85C03">
              <w:rPr>
                <w:rFonts w:ascii="Arial" w:hAnsi="Arial" w:cs="Arial"/>
                <w:bCs/>
                <w:lang w:val="en-US"/>
              </w:rPr>
              <w:t xml:space="preserve">Provide patient with a </w:t>
            </w:r>
            <w:r w:rsidR="00A6502B" w:rsidRPr="003F396F">
              <w:rPr>
                <w:rFonts w:ascii="Arial" w:hAnsi="Arial" w:cs="Arial"/>
                <w:bCs/>
                <w:lang w:val="en-US"/>
              </w:rPr>
              <w:t>Pharmacy First card for referral if required</w:t>
            </w:r>
            <w:r w:rsidR="00095D2E" w:rsidRPr="00B85C03">
              <w:rPr>
                <w:rFonts w:ascii="Arial" w:hAnsi="Arial" w:cs="Arial"/>
                <w:bCs/>
                <w:lang w:val="en-US"/>
              </w:rPr>
              <w:t>.</w:t>
            </w:r>
          </w:p>
        </w:tc>
      </w:tr>
    </w:tbl>
    <w:p w14:paraId="3660664F" w14:textId="25D12B79" w:rsidR="002850E4" w:rsidRDefault="002850E4" w:rsidP="00A3768C">
      <w:pPr>
        <w:tabs>
          <w:tab w:val="left" w:pos="0"/>
          <w:tab w:val="center" w:pos="4153"/>
          <w:tab w:val="right" w:pos="8306"/>
        </w:tabs>
        <w:overflowPunct w:val="0"/>
        <w:autoSpaceDE w:val="0"/>
        <w:autoSpaceDN w:val="0"/>
        <w:adjustRightInd w:val="0"/>
        <w:spacing w:after="0" w:line="240" w:lineRule="auto"/>
        <w:ind w:left="720"/>
        <w:jc w:val="both"/>
        <w:textAlignment w:val="baseline"/>
        <w:rPr>
          <w:rFonts w:ascii="Arial" w:eastAsia="Times New Roman" w:hAnsi="Arial" w:cs="Arial"/>
          <w:b/>
          <w:lang w:eastAsia="en-GB"/>
        </w:rPr>
      </w:pPr>
    </w:p>
    <w:p w14:paraId="647D910E" w14:textId="4032A698" w:rsidR="00A3768C" w:rsidRDefault="00A3768C" w:rsidP="00A3768C">
      <w:pPr>
        <w:tabs>
          <w:tab w:val="left" w:pos="0"/>
          <w:tab w:val="center" w:pos="4153"/>
          <w:tab w:val="right" w:pos="8306"/>
        </w:tabs>
        <w:overflowPunct w:val="0"/>
        <w:autoSpaceDE w:val="0"/>
        <w:autoSpaceDN w:val="0"/>
        <w:adjustRightInd w:val="0"/>
        <w:spacing w:after="0" w:line="240" w:lineRule="auto"/>
        <w:ind w:left="720"/>
        <w:jc w:val="both"/>
        <w:textAlignment w:val="baseline"/>
        <w:rPr>
          <w:rFonts w:ascii="Arial" w:eastAsia="Times New Roman" w:hAnsi="Arial" w:cs="Arial"/>
          <w:b/>
          <w:lang w:eastAsia="en-GB"/>
        </w:rPr>
      </w:pPr>
    </w:p>
    <w:p w14:paraId="722DED42" w14:textId="66F3E739" w:rsidR="00A3768C" w:rsidRDefault="00A3768C" w:rsidP="00A3768C">
      <w:pPr>
        <w:tabs>
          <w:tab w:val="left" w:pos="0"/>
          <w:tab w:val="center" w:pos="4153"/>
          <w:tab w:val="right" w:pos="8306"/>
        </w:tabs>
        <w:overflowPunct w:val="0"/>
        <w:autoSpaceDE w:val="0"/>
        <w:autoSpaceDN w:val="0"/>
        <w:adjustRightInd w:val="0"/>
        <w:spacing w:after="0" w:line="240" w:lineRule="auto"/>
        <w:ind w:left="720"/>
        <w:jc w:val="both"/>
        <w:textAlignment w:val="baseline"/>
        <w:rPr>
          <w:rFonts w:ascii="Arial" w:eastAsia="Times New Roman" w:hAnsi="Arial" w:cs="Arial"/>
          <w:b/>
          <w:lang w:eastAsia="en-GB"/>
        </w:rPr>
      </w:pPr>
    </w:p>
    <w:p w14:paraId="35FA656D" w14:textId="6211D9C4" w:rsidR="00A3768C" w:rsidRDefault="00A3768C" w:rsidP="00A3768C">
      <w:pPr>
        <w:tabs>
          <w:tab w:val="left" w:pos="0"/>
          <w:tab w:val="center" w:pos="4153"/>
          <w:tab w:val="right" w:pos="8306"/>
        </w:tabs>
        <w:overflowPunct w:val="0"/>
        <w:autoSpaceDE w:val="0"/>
        <w:autoSpaceDN w:val="0"/>
        <w:adjustRightInd w:val="0"/>
        <w:spacing w:after="0" w:line="240" w:lineRule="auto"/>
        <w:ind w:left="720"/>
        <w:jc w:val="both"/>
        <w:textAlignment w:val="baseline"/>
        <w:rPr>
          <w:rFonts w:ascii="Arial" w:eastAsia="Times New Roman" w:hAnsi="Arial" w:cs="Arial"/>
          <w:b/>
          <w:lang w:eastAsia="en-GB"/>
        </w:rPr>
      </w:pPr>
    </w:p>
    <w:p w14:paraId="61DC25DE" w14:textId="77777777" w:rsidR="00A3768C" w:rsidRPr="00974925" w:rsidRDefault="00A3768C" w:rsidP="00974925">
      <w:pPr>
        <w:tabs>
          <w:tab w:val="left" w:pos="0"/>
          <w:tab w:val="center" w:pos="4153"/>
          <w:tab w:val="right" w:pos="8306"/>
        </w:tabs>
        <w:overflowPunct w:val="0"/>
        <w:autoSpaceDE w:val="0"/>
        <w:autoSpaceDN w:val="0"/>
        <w:adjustRightInd w:val="0"/>
        <w:spacing w:after="0" w:line="240" w:lineRule="auto"/>
        <w:ind w:left="720"/>
        <w:jc w:val="both"/>
        <w:textAlignment w:val="baseline"/>
        <w:rPr>
          <w:rFonts w:ascii="Arial" w:eastAsia="Times New Roman" w:hAnsi="Arial" w:cs="Arial"/>
          <w:b/>
          <w:lang w:eastAsia="en-GB"/>
        </w:rPr>
      </w:pPr>
    </w:p>
    <w:p w14:paraId="36606651" w14:textId="77777777" w:rsidR="002850E4" w:rsidRPr="00974925" w:rsidRDefault="002850E4" w:rsidP="00974925">
      <w:pPr>
        <w:spacing w:after="0" w:line="240" w:lineRule="auto"/>
        <w:ind w:left="720"/>
        <w:contextualSpacing/>
        <w:jc w:val="both"/>
        <w:rPr>
          <w:rFonts w:ascii="Arial" w:eastAsia="Times New Roman" w:hAnsi="Arial" w:cs="Arial"/>
          <w:b/>
          <w:lang w:eastAsia="en-G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237"/>
      </w:tblGrid>
      <w:tr w:rsidR="00D9195B" w:rsidRPr="00A52F8B" w14:paraId="7349389E" w14:textId="77777777" w:rsidTr="00A3768C">
        <w:tc>
          <w:tcPr>
            <w:tcW w:w="9640" w:type="dxa"/>
            <w:gridSpan w:val="2"/>
            <w:shd w:val="clear" w:color="auto" w:fill="auto"/>
          </w:tcPr>
          <w:p w14:paraId="19EF8A9C" w14:textId="77777777" w:rsidR="00D9195B" w:rsidRPr="00974925" w:rsidRDefault="00D9195B" w:rsidP="00974925">
            <w:pPr>
              <w:tabs>
                <w:tab w:val="left" w:pos="0"/>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974925">
              <w:rPr>
                <w:rFonts w:ascii="Arial" w:eastAsia="Times New Roman" w:hAnsi="Arial" w:cs="Arial"/>
                <w:b/>
                <w:lang w:eastAsia="en-GB"/>
              </w:rPr>
              <w:t>Description of treatment</w:t>
            </w:r>
          </w:p>
          <w:p w14:paraId="7E82998A" w14:textId="77777777" w:rsidR="00D9195B" w:rsidRPr="00A52F8B" w:rsidRDefault="00D9195B" w:rsidP="00694FE1">
            <w:pPr>
              <w:overflowPunct w:val="0"/>
              <w:autoSpaceDE w:val="0"/>
              <w:autoSpaceDN w:val="0"/>
              <w:adjustRightInd w:val="0"/>
              <w:spacing w:after="0" w:line="240" w:lineRule="auto"/>
              <w:jc w:val="both"/>
              <w:textAlignment w:val="baseline"/>
              <w:rPr>
                <w:rFonts w:ascii="Arial" w:eastAsia="Times New Roman" w:hAnsi="Arial" w:cs="Arial"/>
                <w:lang w:val="en-US"/>
              </w:rPr>
            </w:pPr>
          </w:p>
        </w:tc>
      </w:tr>
      <w:tr w:rsidR="002850E4" w:rsidRPr="00A52F8B" w14:paraId="36606654" w14:textId="77777777" w:rsidTr="005F247E">
        <w:tc>
          <w:tcPr>
            <w:tcW w:w="3403" w:type="dxa"/>
            <w:shd w:val="clear" w:color="auto" w:fill="D9D9D9"/>
          </w:tcPr>
          <w:p w14:paraId="36606652" w14:textId="77777777" w:rsidR="002850E4" w:rsidRPr="00A52F8B" w:rsidRDefault="002850E4"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Name, strength &amp; formulation of drug</w:t>
            </w:r>
          </w:p>
        </w:tc>
        <w:tc>
          <w:tcPr>
            <w:tcW w:w="6237" w:type="dxa"/>
          </w:tcPr>
          <w:p w14:paraId="072712CD" w14:textId="77777777" w:rsidR="002850E4" w:rsidRPr="00A52F8B" w:rsidRDefault="00501C77" w:rsidP="00694FE1">
            <w:pPr>
              <w:overflowPunct w:val="0"/>
              <w:autoSpaceDE w:val="0"/>
              <w:autoSpaceDN w:val="0"/>
              <w:adjustRightInd w:val="0"/>
              <w:spacing w:after="0" w:line="240" w:lineRule="auto"/>
              <w:jc w:val="both"/>
              <w:textAlignment w:val="baseline"/>
              <w:rPr>
                <w:rFonts w:ascii="Arial" w:eastAsia="Times New Roman" w:hAnsi="Arial" w:cs="Arial"/>
                <w:lang w:val="en-US"/>
              </w:rPr>
            </w:pPr>
            <w:r w:rsidRPr="00A52F8B">
              <w:rPr>
                <w:rFonts w:ascii="Arial" w:eastAsia="Times New Roman" w:hAnsi="Arial" w:cs="Arial"/>
                <w:lang w:val="en-US"/>
              </w:rPr>
              <w:t>Trimethoprim 200mg tablets</w:t>
            </w:r>
          </w:p>
          <w:p w14:paraId="164D9A5F" w14:textId="77777777" w:rsidR="00C07EC9" w:rsidRPr="00A52F8B" w:rsidRDefault="00C07EC9" w:rsidP="00C07EC9">
            <w:pPr>
              <w:pStyle w:val="NoSpacing"/>
              <w:jc w:val="both"/>
              <w:rPr>
                <w:rFonts w:ascii="Arial" w:eastAsia="Times New Roman" w:hAnsi="Arial" w:cs="Arial"/>
                <w:lang w:eastAsia="en-GB"/>
              </w:rPr>
            </w:pPr>
          </w:p>
          <w:p w14:paraId="36606653" w14:textId="78F532CF" w:rsidR="00C07EC9" w:rsidRPr="00A52F8B" w:rsidRDefault="00C07EC9" w:rsidP="00974925">
            <w:pPr>
              <w:pStyle w:val="NoSpacing"/>
              <w:jc w:val="both"/>
              <w:rPr>
                <w:rFonts w:ascii="Arial" w:eastAsia="Times New Roman" w:hAnsi="Arial" w:cs="Arial"/>
                <w:lang w:eastAsia="en-GB"/>
              </w:rPr>
            </w:pPr>
            <w:r w:rsidRPr="00A52F8B">
              <w:rPr>
                <w:rFonts w:ascii="Arial" w:eastAsia="Times New Roman" w:hAnsi="Arial" w:cs="Arial"/>
                <w:lang w:eastAsia="en-GB"/>
              </w:rPr>
              <w:sym w:font="Wingdings" w:char="F0E0"/>
            </w:r>
            <w:r w:rsidRPr="00A52F8B">
              <w:rPr>
                <w:rFonts w:ascii="Arial" w:eastAsia="Times New Roman" w:hAnsi="Arial" w:cs="Arial"/>
                <w:lang w:eastAsia="en-GB"/>
              </w:rPr>
              <w:t xml:space="preserve">Trimethoprim is </w:t>
            </w:r>
            <w:r w:rsidR="00095D2E">
              <w:rPr>
                <w:rFonts w:ascii="Arial" w:eastAsia="Times New Roman" w:hAnsi="Arial" w:cs="Arial"/>
                <w:lang w:eastAsia="en-GB"/>
              </w:rPr>
              <w:t>NOT</w:t>
            </w:r>
            <w:r w:rsidRPr="00A52F8B">
              <w:rPr>
                <w:rFonts w:ascii="Arial" w:eastAsia="Times New Roman" w:hAnsi="Arial" w:cs="Arial"/>
                <w:lang w:eastAsia="en-GB"/>
              </w:rPr>
              <w:t xml:space="preserve"> related to </w:t>
            </w:r>
            <w:r w:rsidR="00095D2E" w:rsidRPr="00A52F8B">
              <w:rPr>
                <w:rFonts w:ascii="Arial" w:eastAsia="Times New Roman" w:hAnsi="Arial" w:cs="Arial"/>
                <w:lang w:eastAsia="en-GB"/>
              </w:rPr>
              <w:t>penicillin</w:t>
            </w:r>
            <w:r w:rsidRPr="00A52F8B">
              <w:rPr>
                <w:rFonts w:ascii="Arial" w:eastAsia="Times New Roman" w:hAnsi="Arial" w:cs="Arial"/>
                <w:lang w:eastAsia="en-GB"/>
              </w:rPr>
              <w:t xml:space="preserve"> and can be used in patients with </w:t>
            </w:r>
            <w:r w:rsidR="00095D2E">
              <w:rPr>
                <w:rFonts w:ascii="Arial" w:eastAsia="Times New Roman" w:hAnsi="Arial" w:cs="Arial"/>
                <w:lang w:eastAsia="en-GB"/>
              </w:rPr>
              <w:t xml:space="preserve">documented sensitivity or </w:t>
            </w:r>
            <w:r w:rsidRPr="00A52F8B">
              <w:rPr>
                <w:rFonts w:ascii="Arial" w:eastAsia="Times New Roman" w:hAnsi="Arial" w:cs="Arial"/>
                <w:lang w:eastAsia="en-GB"/>
              </w:rPr>
              <w:t xml:space="preserve">allergy to penicillin.  </w:t>
            </w:r>
          </w:p>
        </w:tc>
      </w:tr>
      <w:tr w:rsidR="002850E4" w:rsidRPr="00A52F8B" w14:paraId="36606657" w14:textId="77777777" w:rsidTr="005F247E">
        <w:tc>
          <w:tcPr>
            <w:tcW w:w="3403" w:type="dxa"/>
            <w:shd w:val="clear" w:color="auto" w:fill="D9D9D9"/>
          </w:tcPr>
          <w:p w14:paraId="36606655" w14:textId="77777777" w:rsidR="002850E4" w:rsidRPr="00A52F8B" w:rsidRDefault="002850E4"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Legal category</w:t>
            </w:r>
          </w:p>
        </w:tc>
        <w:tc>
          <w:tcPr>
            <w:tcW w:w="6237" w:type="dxa"/>
          </w:tcPr>
          <w:p w14:paraId="36606656" w14:textId="10EA148A" w:rsidR="002850E4" w:rsidRPr="00A52F8B" w:rsidRDefault="00501C77" w:rsidP="00974925">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52F8B">
              <w:rPr>
                <w:rFonts w:ascii="Arial" w:eastAsia="Times New Roman" w:hAnsi="Arial" w:cs="Arial"/>
                <w:lang w:eastAsia="en-GB"/>
              </w:rPr>
              <w:t>POM</w:t>
            </w:r>
          </w:p>
        </w:tc>
      </w:tr>
      <w:tr w:rsidR="002850E4" w:rsidRPr="00A52F8B" w14:paraId="3660665A" w14:textId="77777777" w:rsidTr="005F247E">
        <w:tc>
          <w:tcPr>
            <w:tcW w:w="3403" w:type="dxa"/>
            <w:shd w:val="clear" w:color="auto" w:fill="D9D9D9"/>
          </w:tcPr>
          <w:p w14:paraId="36606658" w14:textId="77777777" w:rsidR="002850E4" w:rsidRPr="00A52F8B" w:rsidRDefault="002850E4"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Route of administration</w:t>
            </w:r>
          </w:p>
        </w:tc>
        <w:tc>
          <w:tcPr>
            <w:tcW w:w="6237" w:type="dxa"/>
          </w:tcPr>
          <w:p w14:paraId="36606659" w14:textId="7F9BB090" w:rsidR="002850E4" w:rsidRPr="00A52F8B" w:rsidRDefault="00501C77" w:rsidP="00974925">
            <w:pPr>
              <w:overflowPunct w:val="0"/>
              <w:autoSpaceDE w:val="0"/>
              <w:autoSpaceDN w:val="0"/>
              <w:adjustRightInd w:val="0"/>
              <w:spacing w:after="0" w:line="240" w:lineRule="auto"/>
              <w:jc w:val="both"/>
              <w:textAlignment w:val="baseline"/>
              <w:rPr>
                <w:rFonts w:ascii="Arial" w:eastAsia="Times New Roman" w:hAnsi="Arial" w:cs="Arial"/>
                <w:spacing w:val="-2"/>
                <w:lang w:eastAsia="en-GB"/>
              </w:rPr>
            </w:pPr>
            <w:r w:rsidRPr="00A52F8B">
              <w:rPr>
                <w:rFonts w:ascii="Arial" w:eastAsia="Times New Roman" w:hAnsi="Arial" w:cs="Arial"/>
                <w:spacing w:val="-2"/>
                <w:lang w:eastAsia="en-GB"/>
              </w:rPr>
              <w:t>Oral</w:t>
            </w:r>
          </w:p>
        </w:tc>
      </w:tr>
      <w:tr w:rsidR="002850E4" w:rsidRPr="00A52F8B" w14:paraId="3660665D" w14:textId="77777777" w:rsidTr="005F247E">
        <w:tc>
          <w:tcPr>
            <w:tcW w:w="3403" w:type="dxa"/>
            <w:shd w:val="clear" w:color="auto" w:fill="D9D9D9"/>
          </w:tcPr>
          <w:p w14:paraId="3660665B" w14:textId="77777777" w:rsidR="002850E4" w:rsidRPr="00A52F8B" w:rsidRDefault="002850E4" w:rsidP="009C56A8">
            <w:pPr>
              <w:overflowPunct w:val="0"/>
              <w:autoSpaceDE w:val="0"/>
              <w:autoSpaceDN w:val="0"/>
              <w:adjustRightInd w:val="0"/>
              <w:spacing w:before="60" w:after="60" w:line="240" w:lineRule="auto"/>
              <w:contextualSpacing/>
              <w:textAlignment w:val="baseline"/>
              <w:rPr>
                <w:rFonts w:ascii="Arial" w:eastAsia="Times New Roman" w:hAnsi="Arial" w:cs="Arial"/>
                <w:b/>
                <w:lang w:eastAsia="en-GB"/>
              </w:rPr>
            </w:pPr>
            <w:r w:rsidRPr="00F43976">
              <w:rPr>
                <w:rFonts w:ascii="Arial" w:eastAsia="Times New Roman" w:hAnsi="Arial" w:cs="Arial"/>
                <w:b/>
                <w:lang w:eastAsia="en-GB"/>
              </w:rPr>
              <w:t xml:space="preserve">Off </w:t>
            </w:r>
            <w:r w:rsidRPr="00A52F8B">
              <w:rPr>
                <w:rFonts w:ascii="Arial" w:eastAsia="Times New Roman" w:hAnsi="Arial" w:cs="Arial"/>
                <w:b/>
                <w:lang w:eastAsia="en-GB"/>
              </w:rPr>
              <w:t>label use</w:t>
            </w:r>
          </w:p>
        </w:tc>
        <w:tc>
          <w:tcPr>
            <w:tcW w:w="6237" w:type="dxa"/>
          </w:tcPr>
          <w:p w14:paraId="3660665C" w14:textId="270FADB4" w:rsidR="002850E4" w:rsidRPr="00A52F8B" w:rsidRDefault="00613A3D" w:rsidP="00974925">
            <w:pPr>
              <w:overflowPunct w:val="0"/>
              <w:autoSpaceDE w:val="0"/>
              <w:autoSpaceDN w:val="0"/>
              <w:adjustRightInd w:val="0"/>
              <w:spacing w:after="0" w:line="240" w:lineRule="auto"/>
              <w:jc w:val="both"/>
              <w:textAlignment w:val="baseline"/>
              <w:rPr>
                <w:rFonts w:ascii="Arial" w:hAnsi="Arial" w:cs="Arial"/>
              </w:rPr>
            </w:pPr>
            <w:r w:rsidRPr="00A52F8B">
              <w:rPr>
                <w:rFonts w:ascii="Arial" w:hAnsi="Arial" w:cs="Arial"/>
              </w:rPr>
              <w:t xml:space="preserve">Not applicable </w:t>
            </w:r>
          </w:p>
        </w:tc>
      </w:tr>
      <w:tr w:rsidR="002850E4" w:rsidRPr="00A52F8B" w14:paraId="36606660" w14:textId="77777777" w:rsidTr="005F247E">
        <w:trPr>
          <w:trHeight w:val="498"/>
        </w:trPr>
        <w:tc>
          <w:tcPr>
            <w:tcW w:w="3403" w:type="dxa"/>
            <w:shd w:val="clear" w:color="auto" w:fill="D9D9D9"/>
          </w:tcPr>
          <w:p w14:paraId="3660665E" w14:textId="77777777" w:rsidR="002850E4" w:rsidRPr="00A52F8B" w:rsidRDefault="002850E4" w:rsidP="009C56A8">
            <w:pPr>
              <w:overflowPunct w:val="0"/>
              <w:autoSpaceDE w:val="0"/>
              <w:autoSpaceDN w:val="0"/>
              <w:adjustRightInd w:val="0"/>
              <w:spacing w:before="60" w:after="60" w:line="240" w:lineRule="auto"/>
              <w:contextualSpacing/>
              <w:textAlignment w:val="baseline"/>
              <w:rPr>
                <w:rFonts w:ascii="Arial" w:eastAsia="Times New Roman" w:hAnsi="Arial" w:cs="Arial"/>
                <w:b/>
                <w:lang w:eastAsia="en-GB"/>
              </w:rPr>
            </w:pPr>
            <w:r w:rsidRPr="00F43976">
              <w:rPr>
                <w:rFonts w:ascii="Arial" w:eastAsia="Times New Roman" w:hAnsi="Arial" w:cs="Arial"/>
                <w:b/>
                <w:lang w:eastAsia="en-GB"/>
              </w:rPr>
              <w:t>Dose and frequency of administration</w:t>
            </w:r>
          </w:p>
        </w:tc>
        <w:tc>
          <w:tcPr>
            <w:tcW w:w="6237" w:type="dxa"/>
          </w:tcPr>
          <w:p w14:paraId="3660665F" w14:textId="5EEEF95E" w:rsidR="002850E4" w:rsidRPr="00A52F8B" w:rsidRDefault="00501C77" w:rsidP="00974925">
            <w:pPr>
              <w:overflowPunct w:val="0"/>
              <w:autoSpaceDE w:val="0"/>
              <w:autoSpaceDN w:val="0"/>
              <w:adjustRightInd w:val="0"/>
              <w:spacing w:after="0" w:line="240" w:lineRule="auto"/>
              <w:contextualSpacing/>
              <w:jc w:val="both"/>
              <w:textAlignment w:val="baseline"/>
              <w:rPr>
                <w:rFonts w:ascii="Arial" w:hAnsi="Arial" w:cs="Arial"/>
              </w:rPr>
            </w:pPr>
            <w:r w:rsidRPr="00A52F8B">
              <w:rPr>
                <w:rFonts w:ascii="Arial" w:eastAsia="Times New Roman" w:hAnsi="Arial" w:cs="Arial"/>
                <w:lang w:val="en-US"/>
              </w:rPr>
              <w:t>One 200mg tablet to be taken TWICE a day (every 12 hours) for three days</w:t>
            </w:r>
          </w:p>
        </w:tc>
      </w:tr>
      <w:tr w:rsidR="002850E4" w:rsidRPr="00A52F8B" w14:paraId="36606663" w14:textId="77777777" w:rsidTr="005F247E">
        <w:tc>
          <w:tcPr>
            <w:tcW w:w="3403" w:type="dxa"/>
            <w:shd w:val="clear" w:color="auto" w:fill="D9D9D9"/>
          </w:tcPr>
          <w:p w14:paraId="36606661" w14:textId="77777777" w:rsidR="002850E4" w:rsidRPr="00A52F8B" w:rsidRDefault="002850E4"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Duration of treatment</w:t>
            </w:r>
          </w:p>
        </w:tc>
        <w:tc>
          <w:tcPr>
            <w:tcW w:w="6237" w:type="dxa"/>
          </w:tcPr>
          <w:p w14:paraId="36606662" w14:textId="7FBAD194" w:rsidR="002850E4" w:rsidRPr="00A52F8B" w:rsidRDefault="00501C77" w:rsidP="00974925">
            <w:pPr>
              <w:overflowPunct w:val="0"/>
              <w:autoSpaceDE w:val="0"/>
              <w:autoSpaceDN w:val="0"/>
              <w:adjustRightInd w:val="0"/>
              <w:spacing w:after="0" w:line="240" w:lineRule="auto"/>
              <w:contextualSpacing/>
              <w:jc w:val="both"/>
              <w:textAlignment w:val="baseline"/>
              <w:rPr>
                <w:rFonts w:ascii="Arial" w:eastAsia="Times New Roman" w:hAnsi="Arial" w:cs="Arial"/>
                <w:lang w:eastAsia="en-GB"/>
              </w:rPr>
            </w:pPr>
            <w:r w:rsidRPr="00A52F8B">
              <w:rPr>
                <w:rFonts w:ascii="Arial" w:eastAsia="Times New Roman" w:hAnsi="Arial" w:cs="Arial"/>
                <w:lang w:eastAsia="en-GB"/>
              </w:rPr>
              <w:t>Three Days</w:t>
            </w:r>
            <w:r w:rsidR="00FF5FC9">
              <w:rPr>
                <w:rFonts w:ascii="Arial" w:eastAsia="Times New Roman" w:hAnsi="Arial" w:cs="Arial"/>
                <w:lang w:eastAsia="en-GB"/>
              </w:rPr>
              <w:t xml:space="preserve"> (6 tablets)</w:t>
            </w:r>
          </w:p>
        </w:tc>
      </w:tr>
      <w:tr w:rsidR="002850E4" w:rsidRPr="00A52F8B" w14:paraId="36606666" w14:textId="77777777" w:rsidTr="005F247E">
        <w:tc>
          <w:tcPr>
            <w:tcW w:w="3403" w:type="dxa"/>
            <w:shd w:val="clear" w:color="auto" w:fill="D9D9D9"/>
          </w:tcPr>
          <w:p w14:paraId="36606664" w14:textId="77777777" w:rsidR="002850E4" w:rsidRPr="00A52F8B" w:rsidRDefault="002850E4"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Storage</w:t>
            </w:r>
          </w:p>
        </w:tc>
        <w:tc>
          <w:tcPr>
            <w:tcW w:w="6237" w:type="dxa"/>
          </w:tcPr>
          <w:p w14:paraId="36606665" w14:textId="78A6309C" w:rsidR="002850E4" w:rsidRPr="00A52F8B" w:rsidRDefault="002850E4" w:rsidP="00974925">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A52F8B">
              <w:rPr>
                <w:rFonts w:ascii="Arial" w:eastAsia="Times New Roman" w:hAnsi="Arial" w:cs="Arial"/>
                <w:lang w:eastAsia="en-GB"/>
              </w:rPr>
              <w:t xml:space="preserve">Stock must be securely stored according to organisation medicines policy and in conditions in line with manufacturers Summary of Product Characteristics (SPC), which is available from the electronic Medicines Compendium website: </w:t>
            </w:r>
            <w:hyperlink r:id="rId33" w:history="1">
              <w:r w:rsidRPr="00A52F8B">
                <w:rPr>
                  <w:rFonts w:ascii="Arial" w:eastAsia="Times New Roman" w:hAnsi="Arial" w:cs="Arial"/>
                  <w:color w:val="0000FF"/>
                  <w:u w:val="single"/>
                  <w:lang w:eastAsia="en-GB"/>
                </w:rPr>
                <w:t>www.medicines.org.uk</w:t>
              </w:r>
            </w:hyperlink>
            <w:r w:rsidRPr="00F43976">
              <w:rPr>
                <w:rFonts w:ascii="Arial" w:eastAsia="Times New Roman" w:hAnsi="Arial" w:cs="Arial"/>
                <w:color w:val="0000FF"/>
                <w:u w:val="single"/>
                <w:lang w:eastAsia="en-GB"/>
              </w:rPr>
              <w:t xml:space="preserve"> </w:t>
            </w:r>
            <w:r w:rsidRPr="00A52F8B">
              <w:rPr>
                <w:rFonts w:ascii="Arial" w:eastAsia="Times New Roman" w:hAnsi="Arial" w:cs="Arial"/>
                <w:lang w:eastAsia="en-GB"/>
              </w:rPr>
              <w:t>and BNF</w:t>
            </w:r>
            <w:r w:rsidR="00CC347D">
              <w:rPr>
                <w:rFonts w:ascii="Arial" w:eastAsia="Times New Roman" w:hAnsi="Arial" w:cs="Arial"/>
                <w:lang w:eastAsia="en-GB"/>
              </w:rPr>
              <w:t xml:space="preserve"> </w:t>
            </w:r>
            <w:hyperlink r:id="rId34" w:history="1">
              <w:r w:rsidR="00CC347D">
                <w:rPr>
                  <w:rStyle w:val="Hyperlink"/>
                </w:rPr>
                <w:t>Trimethoprim | Drugs | BNF | NICE</w:t>
              </w:r>
            </w:hyperlink>
            <w:r w:rsidRPr="00A52F8B">
              <w:rPr>
                <w:rFonts w:ascii="Arial" w:eastAsia="Times New Roman" w:hAnsi="Arial" w:cs="Arial"/>
                <w:lang w:eastAsia="en-GB"/>
              </w:rPr>
              <w:t>.</w:t>
            </w:r>
          </w:p>
        </w:tc>
      </w:tr>
      <w:tr w:rsidR="002850E4" w:rsidRPr="00A52F8B" w14:paraId="36606669" w14:textId="77777777" w:rsidTr="005F247E">
        <w:tc>
          <w:tcPr>
            <w:tcW w:w="3403" w:type="dxa"/>
            <w:shd w:val="clear" w:color="auto" w:fill="D9D9D9"/>
          </w:tcPr>
          <w:p w14:paraId="36606667" w14:textId="77777777" w:rsidR="002850E4" w:rsidRPr="00974925" w:rsidRDefault="002850E4" w:rsidP="009C56A8">
            <w:pPr>
              <w:overflowPunct w:val="0"/>
              <w:autoSpaceDE w:val="0"/>
              <w:autoSpaceDN w:val="0"/>
              <w:adjustRightInd w:val="0"/>
              <w:spacing w:before="60" w:after="60" w:line="240" w:lineRule="auto"/>
              <w:textAlignment w:val="baseline"/>
              <w:rPr>
                <w:rFonts w:ascii="Arial" w:eastAsia="Times New Roman" w:hAnsi="Arial" w:cs="Arial"/>
                <w:b/>
                <w:vertAlign w:val="superscript"/>
                <w:lang w:eastAsia="en-GB"/>
              </w:rPr>
            </w:pPr>
            <w:r w:rsidRPr="00F43976">
              <w:rPr>
                <w:rFonts w:ascii="Arial" w:eastAsia="Times New Roman" w:hAnsi="Arial" w:cs="Arial"/>
                <w:b/>
                <w:lang w:eastAsia="en-GB"/>
              </w:rPr>
              <w:t>Drug interactions</w:t>
            </w:r>
          </w:p>
        </w:tc>
        <w:tc>
          <w:tcPr>
            <w:tcW w:w="6237" w:type="dxa"/>
          </w:tcPr>
          <w:p w14:paraId="3C266B94" w14:textId="6D2E81E8" w:rsidR="00613A3D" w:rsidRPr="00974925" w:rsidRDefault="001C5680" w:rsidP="00CC347D">
            <w:pPr>
              <w:pStyle w:val="NoSpacing"/>
              <w:tabs>
                <w:tab w:val="left" w:pos="192"/>
              </w:tabs>
              <w:jc w:val="both"/>
              <w:rPr>
                <w:rFonts w:ascii="Arial" w:eastAsia="Times New Roman" w:hAnsi="Arial" w:cs="Arial"/>
                <w:lang w:eastAsia="en-GB"/>
              </w:rPr>
            </w:pPr>
            <w:r w:rsidRPr="00F43976">
              <w:rPr>
                <w:rFonts w:ascii="Arial" w:eastAsia="Times New Roman" w:hAnsi="Arial" w:cs="Arial"/>
                <w:lang w:eastAsia="en-GB"/>
              </w:rPr>
              <w:t xml:space="preserve">A full list of interactions </w:t>
            </w:r>
            <w:r w:rsidRPr="00A52F8B">
              <w:rPr>
                <w:rFonts w:ascii="Arial" w:eastAsia="Times New Roman" w:hAnsi="Arial" w:cs="Arial"/>
                <w:lang w:eastAsia="en-GB"/>
              </w:rPr>
              <w:t xml:space="preserve">is available from the electronic Medicines Compendium website: </w:t>
            </w:r>
            <w:hyperlink r:id="rId35" w:history="1">
              <w:r w:rsidRPr="00A52F8B">
                <w:rPr>
                  <w:rFonts w:ascii="Arial" w:eastAsia="Times New Roman" w:hAnsi="Arial" w:cs="Arial"/>
                  <w:color w:val="0000FF"/>
                  <w:u w:val="single"/>
                  <w:lang w:eastAsia="en-GB"/>
                </w:rPr>
                <w:t>www.medicines.org.uk</w:t>
              </w:r>
            </w:hyperlink>
            <w:r w:rsidRPr="00F43976">
              <w:rPr>
                <w:rFonts w:ascii="Arial" w:eastAsia="Times New Roman" w:hAnsi="Arial" w:cs="Arial"/>
                <w:color w:val="0000FF"/>
                <w:u w:val="single"/>
                <w:lang w:eastAsia="en-GB"/>
              </w:rPr>
              <w:t xml:space="preserve">, </w:t>
            </w:r>
            <w:r w:rsidRPr="00974925">
              <w:rPr>
                <w:rFonts w:ascii="Arial" w:eastAsia="Times New Roman" w:hAnsi="Arial" w:cs="Arial"/>
                <w:lang w:eastAsia="en-GB"/>
              </w:rPr>
              <w:t>alternatively</w:t>
            </w:r>
            <w:r w:rsidR="00FF5FC9">
              <w:rPr>
                <w:rFonts w:ascii="Arial" w:eastAsia="Times New Roman" w:hAnsi="Arial" w:cs="Arial"/>
                <w:lang w:eastAsia="en-GB"/>
              </w:rPr>
              <w:t>, r</w:t>
            </w:r>
            <w:r w:rsidR="00613A3D" w:rsidRPr="00974925">
              <w:rPr>
                <w:rFonts w:ascii="Arial" w:eastAsia="Times New Roman" w:hAnsi="Arial" w:cs="Arial"/>
                <w:lang w:eastAsia="en-GB"/>
              </w:rPr>
              <w:t xml:space="preserve">efer to </w:t>
            </w:r>
            <w:r w:rsidRPr="00974925">
              <w:rPr>
                <w:rFonts w:ascii="Arial" w:eastAsia="Times New Roman" w:hAnsi="Arial" w:cs="Arial"/>
                <w:lang w:eastAsia="en-GB"/>
              </w:rPr>
              <w:t>the BNF interactions checker for i</w:t>
            </w:r>
            <w:r w:rsidR="000C60C5">
              <w:rPr>
                <w:rFonts w:ascii="Arial" w:eastAsia="Times New Roman" w:hAnsi="Arial" w:cs="Arial"/>
                <w:lang w:eastAsia="en-GB"/>
              </w:rPr>
              <w:t>ndividual i</w:t>
            </w:r>
            <w:r w:rsidRPr="00974925">
              <w:rPr>
                <w:rFonts w:ascii="Arial" w:eastAsia="Times New Roman" w:hAnsi="Arial" w:cs="Arial"/>
                <w:lang w:eastAsia="en-GB"/>
              </w:rPr>
              <w:t>dentification of interacting drugs</w:t>
            </w:r>
            <w:r w:rsidR="00613A3D" w:rsidRPr="00974925">
              <w:rPr>
                <w:rFonts w:ascii="Arial" w:eastAsia="Times New Roman" w:hAnsi="Arial" w:cs="Arial"/>
                <w:lang w:eastAsia="en-GB"/>
              </w:rPr>
              <w:t>:</w:t>
            </w:r>
          </w:p>
          <w:p w14:paraId="28F9E050" w14:textId="77777777" w:rsidR="00613A3D" w:rsidRPr="00A52F8B" w:rsidRDefault="00724BA3" w:rsidP="00974925">
            <w:pPr>
              <w:pStyle w:val="NoSpacing"/>
              <w:tabs>
                <w:tab w:val="left" w:pos="192"/>
              </w:tabs>
              <w:jc w:val="both"/>
              <w:rPr>
                <w:rFonts w:ascii="Arial" w:hAnsi="Arial" w:cs="Arial"/>
                <w:b/>
                <w:lang w:val="en-US"/>
              </w:rPr>
            </w:pPr>
            <w:hyperlink r:id="rId36" w:history="1">
              <w:r w:rsidR="00613A3D" w:rsidRPr="00A52F8B">
                <w:rPr>
                  <w:rStyle w:val="Hyperlink"/>
                  <w:rFonts w:ascii="Arial" w:hAnsi="Arial" w:cs="Arial"/>
                  <w:b/>
                  <w:lang w:val="en-US"/>
                </w:rPr>
                <w:t>https://bnf.nice.org.uk/interaction/trimethoprim-2.html</w:t>
              </w:r>
            </w:hyperlink>
            <w:r w:rsidR="00613A3D" w:rsidRPr="00F43976">
              <w:rPr>
                <w:rFonts w:ascii="Arial" w:hAnsi="Arial" w:cs="Arial"/>
                <w:b/>
                <w:lang w:val="en-US"/>
              </w:rPr>
              <w:t xml:space="preserve"> </w:t>
            </w:r>
          </w:p>
          <w:p w14:paraId="36606668" w14:textId="77777777" w:rsidR="002850E4" w:rsidRPr="00A52F8B" w:rsidRDefault="002850E4" w:rsidP="00974925">
            <w:pPr>
              <w:widowControl w:val="0"/>
              <w:spacing w:after="0" w:line="240" w:lineRule="auto"/>
              <w:jc w:val="both"/>
              <w:rPr>
                <w:rFonts w:ascii="Arial" w:hAnsi="Arial" w:cs="Arial"/>
                <w:color w:val="000000"/>
              </w:rPr>
            </w:pPr>
          </w:p>
        </w:tc>
      </w:tr>
      <w:tr w:rsidR="00501C77" w:rsidRPr="00A52F8B" w14:paraId="3660666C" w14:textId="77777777" w:rsidTr="005F247E">
        <w:tc>
          <w:tcPr>
            <w:tcW w:w="3403" w:type="dxa"/>
            <w:shd w:val="clear" w:color="auto" w:fill="D9D9D9"/>
          </w:tcPr>
          <w:p w14:paraId="3660666A" w14:textId="77777777" w:rsidR="00501C77" w:rsidRPr="00A52F8B" w:rsidRDefault="00501C77"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 xml:space="preserve">Identification &amp; </w:t>
            </w:r>
            <w:r w:rsidRPr="00A52F8B">
              <w:rPr>
                <w:rFonts w:ascii="Arial" w:eastAsia="Times New Roman" w:hAnsi="Arial" w:cs="Arial"/>
                <w:b/>
                <w:lang w:eastAsia="en-GB"/>
              </w:rPr>
              <w:t>management of adverse reactions</w:t>
            </w:r>
          </w:p>
        </w:tc>
        <w:tc>
          <w:tcPr>
            <w:tcW w:w="6237" w:type="dxa"/>
          </w:tcPr>
          <w:p w14:paraId="1C61DC83" w14:textId="3C8007B9" w:rsidR="00501C77" w:rsidRPr="00974925" w:rsidRDefault="00501C77" w:rsidP="000C60C5">
            <w:pPr>
              <w:keepNext/>
              <w:spacing w:after="60" w:line="240" w:lineRule="auto"/>
              <w:jc w:val="both"/>
              <w:rPr>
                <w:rFonts w:ascii="Arial" w:eastAsia="Times New Roman" w:hAnsi="Arial" w:cs="Arial"/>
                <w:bCs/>
                <w:iCs/>
                <w:vertAlign w:val="superscript"/>
                <w:lang w:val="en-US"/>
              </w:rPr>
            </w:pPr>
            <w:r w:rsidRPr="00974925">
              <w:rPr>
                <w:rFonts w:ascii="Arial" w:eastAsia="Times New Roman" w:hAnsi="Arial" w:cs="Arial"/>
                <w:bCs/>
                <w:iCs/>
                <w:lang w:val="en-US"/>
              </w:rPr>
              <w:t xml:space="preserve">For full list of Adverse Drug reactions (ADRs) see </w:t>
            </w:r>
            <w:r w:rsidR="001B2B27">
              <w:rPr>
                <w:rFonts w:ascii="Arial" w:eastAsia="Times New Roman" w:hAnsi="Arial" w:cs="Arial"/>
                <w:bCs/>
                <w:iCs/>
                <w:lang w:val="en-US"/>
              </w:rPr>
              <w:t xml:space="preserve">the </w:t>
            </w:r>
            <w:r w:rsidRPr="00974925">
              <w:rPr>
                <w:rFonts w:ascii="Arial" w:eastAsia="Times New Roman" w:hAnsi="Arial" w:cs="Arial"/>
                <w:bCs/>
                <w:iCs/>
                <w:lang w:val="en-US"/>
              </w:rPr>
              <w:t>British National Formulary (BNF)</w:t>
            </w:r>
            <w:r w:rsidR="001B2B27">
              <w:rPr>
                <w:rFonts w:ascii="Arial" w:eastAsia="Times New Roman" w:hAnsi="Arial" w:cs="Arial"/>
                <w:bCs/>
                <w:iCs/>
                <w:lang w:val="en-US"/>
              </w:rPr>
              <w:t>, available at</w:t>
            </w:r>
            <w:r w:rsidR="000C60C5" w:rsidRPr="00A52F8B">
              <w:rPr>
                <w:rFonts w:ascii="Arial" w:eastAsia="Times New Roman" w:hAnsi="Arial" w:cs="Arial"/>
                <w:b/>
                <w:lang w:val="en-US"/>
              </w:rPr>
              <w:t xml:space="preserve"> </w:t>
            </w:r>
            <w:hyperlink r:id="rId37" w:history="1">
              <w:r w:rsidR="000C60C5" w:rsidRPr="00A52F8B">
                <w:rPr>
                  <w:rStyle w:val="Hyperlink"/>
                  <w:rFonts w:ascii="Arial" w:eastAsia="Times New Roman" w:hAnsi="Arial" w:cs="Arial"/>
                  <w:b/>
                  <w:lang w:val="en-US"/>
                </w:rPr>
                <w:t>https://bnf.nice.org.uk/drug/trimethoprim.html</w:t>
              </w:r>
            </w:hyperlink>
            <w:r w:rsidR="001B2B27">
              <w:t xml:space="preserve">, </w:t>
            </w:r>
            <w:r w:rsidR="000C60C5" w:rsidRPr="001B2B27">
              <w:rPr>
                <w:rFonts w:ascii="Arial" w:eastAsia="Times New Roman" w:hAnsi="Arial" w:cs="Arial"/>
                <w:bCs/>
                <w:lang w:val="en-US"/>
              </w:rPr>
              <w:t>and the</w:t>
            </w:r>
            <w:r w:rsidR="000C60C5">
              <w:rPr>
                <w:rFonts w:ascii="Arial" w:eastAsia="Times New Roman" w:hAnsi="Arial" w:cs="Arial"/>
                <w:b/>
                <w:lang w:val="en-US"/>
              </w:rPr>
              <w:t xml:space="preserve"> </w:t>
            </w:r>
            <w:r w:rsidRPr="00974925">
              <w:rPr>
                <w:rFonts w:ascii="Arial" w:eastAsia="Times New Roman" w:hAnsi="Arial" w:cs="Arial"/>
                <w:bCs/>
                <w:iCs/>
                <w:lang w:val="en-US"/>
              </w:rPr>
              <w:t xml:space="preserve"> </w:t>
            </w:r>
            <w:r w:rsidRPr="00974925">
              <w:rPr>
                <w:rFonts w:ascii="Arial" w:eastAsia="Times New Roman" w:hAnsi="Arial" w:cs="Arial"/>
                <w:bCs/>
                <w:iCs/>
                <w:lang w:val="en-US"/>
              </w:rPr>
              <w:lastRenderedPageBreak/>
              <w:t>Summary of Product Characteristics (SmP</w:t>
            </w:r>
            <w:r w:rsidR="000C60C5">
              <w:rPr>
                <w:rFonts w:ascii="Arial" w:eastAsia="Times New Roman" w:hAnsi="Arial" w:cs="Arial"/>
                <w:bCs/>
                <w:iCs/>
                <w:lang w:val="en-US"/>
              </w:rPr>
              <w:t xml:space="preserve">C) at </w:t>
            </w:r>
            <w:r w:rsidR="000C60C5" w:rsidRPr="00A52F8B">
              <w:rPr>
                <w:rFonts w:ascii="Arial" w:eastAsia="Times New Roman" w:hAnsi="Arial" w:cs="Arial"/>
                <w:lang w:eastAsia="en-GB"/>
              </w:rPr>
              <w:t xml:space="preserve">the electronic Medicines Compendium website: </w:t>
            </w:r>
            <w:hyperlink r:id="rId38" w:history="1">
              <w:r w:rsidR="000C60C5" w:rsidRPr="00A52F8B">
                <w:rPr>
                  <w:rFonts w:ascii="Arial" w:eastAsia="Times New Roman" w:hAnsi="Arial" w:cs="Arial"/>
                  <w:color w:val="0000FF"/>
                  <w:u w:val="single"/>
                  <w:lang w:eastAsia="en-GB"/>
                </w:rPr>
                <w:t>www.medicines.org.uk</w:t>
              </w:r>
            </w:hyperlink>
          </w:p>
          <w:p w14:paraId="59677FA6" w14:textId="77777777" w:rsidR="00A34E23" w:rsidRDefault="00A34E23" w:rsidP="00A34E23">
            <w:pPr>
              <w:keepNext/>
              <w:spacing w:after="60" w:line="240" w:lineRule="auto"/>
              <w:jc w:val="both"/>
              <w:rPr>
                <w:rFonts w:ascii="Arial" w:eastAsia="Times New Roman" w:hAnsi="Arial" w:cs="Arial"/>
                <w:lang w:val="en-US"/>
              </w:rPr>
            </w:pPr>
          </w:p>
          <w:p w14:paraId="4B22E775" w14:textId="4642E06E" w:rsidR="00A34E23" w:rsidRPr="00A34E23" w:rsidRDefault="00A34E23" w:rsidP="00974925">
            <w:pPr>
              <w:keepNext/>
              <w:spacing w:after="60" w:line="240" w:lineRule="auto"/>
              <w:jc w:val="both"/>
              <w:rPr>
                <w:rFonts w:ascii="Arial" w:eastAsia="Times New Roman" w:hAnsi="Arial" w:cs="Arial"/>
                <w:lang w:val="en-US"/>
              </w:rPr>
            </w:pPr>
            <w:r w:rsidRPr="00A34E23">
              <w:rPr>
                <w:rFonts w:ascii="Arial" w:eastAsia="Times New Roman" w:hAnsi="Arial" w:cs="Arial"/>
                <w:lang w:val="en-US"/>
              </w:rPr>
              <w:t>Advise patient that if they experience any unacceptable side effects, they should see</w:t>
            </w:r>
            <w:r w:rsidR="003D450E">
              <w:rPr>
                <w:rFonts w:ascii="Arial" w:eastAsia="Times New Roman" w:hAnsi="Arial" w:cs="Arial"/>
                <w:lang w:val="en-US"/>
              </w:rPr>
              <w:t xml:space="preserve">k advice from </w:t>
            </w:r>
            <w:r w:rsidRPr="00A34E23">
              <w:rPr>
                <w:rFonts w:ascii="Arial" w:eastAsia="Times New Roman" w:hAnsi="Arial" w:cs="Arial"/>
                <w:lang w:val="en-US"/>
              </w:rPr>
              <w:t>their GP for further advice</w:t>
            </w:r>
            <w:r w:rsidR="003D450E">
              <w:rPr>
                <w:rFonts w:ascii="Arial" w:eastAsia="Times New Roman" w:hAnsi="Arial" w:cs="Arial"/>
                <w:lang w:val="en-US"/>
              </w:rPr>
              <w:t>.</w:t>
            </w:r>
          </w:p>
          <w:p w14:paraId="1B556B55" w14:textId="77777777" w:rsidR="001B2B27" w:rsidRPr="00A52F8B" w:rsidRDefault="001B2B27" w:rsidP="00974925">
            <w:pPr>
              <w:keepNext/>
              <w:spacing w:after="60" w:line="240" w:lineRule="auto"/>
              <w:jc w:val="both"/>
              <w:rPr>
                <w:rFonts w:ascii="Arial" w:eastAsia="Times New Roman" w:hAnsi="Arial" w:cs="Arial"/>
                <w:lang w:val="en-US"/>
              </w:rPr>
            </w:pPr>
          </w:p>
          <w:p w14:paraId="4D67141A" w14:textId="77777777" w:rsidR="00501C77" w:rsidRPr="00A52F8B" w:rsidRDefault="00501C77" w:rsidP="00974925">
            <w:pPr>
              <w:keepNext/>
              <w:spacing w:after="60" w:line="240" w:lineRule="auto"/>
              <w:jc w:val="both"/>
              <w:rPr>
                <w:rFonts w:ascii="Arial" w:eastAsia="Times New Roman" w:hAnsi="Arial" w:cs="Arial"/>
                <w:b/>
                <w:lang w:val="en-US"/>
              </w:rPr>
            </w:pPr>
            <w:r w:rsidRPr="00A52F8B">
              <w:rPr>
                <w:rFonts w:ascii="Arial" w:eastAsia="Times New Roman" w:hAnsi="Arial" w:cs="Arial"/>
                <w:b/>
                <w:lang w:val="en-US"/>
              </w:rPr>
              <w:t>Common or very common</w:t>
            </w:r>
          </w:p>
          <w:p w14:paraId="067B14E5" w14:textId="77777777" w:rsidR="00501C77" w:rsidRPr="00A52F8B" w:rsidRDefault="00501C77" w:rsidP="00974925">
            <w:pPr>
              <w:keepNext/>
              <w:spacing w:after="60" w:line="240" w:lineRule="auto"/>
              <w:jc w:val="both"/>
              <w:rPr>
                <w:rFonts w:ascii="Arial" w:eastAsia="Times New Roman" w:hAnsi="Arial" w:cs="Arial"/>
                <w:lang w:val="en-US"/>
              </w:rPr>
            </w:pPr>
            <w:proofErr w:type="spellStart"/>
            <w:r w:rsidRPr="00A52F8B">
              <w:rPr>
                <w:rFonts w:ascii="Arial" w:eastAsia="Times New Roman" w:hAnsi="Arial" w:cs="Arial"/>
                <w:lang w:val="en-US"/>
              </w:rPr>
              <w:t>Diarrhoea</w:t>
            </w:r>
            <w:proofErr w:type="spellEnd"/>
            <w:r w:rsidRPr="00A52F8B">
              <w:rPr>
                <w:rFonts w:ascii="Arial" w:eastAsia="Times New Roman" w:hAnsi="Arial" w:cs="Arial"/>
                <w:lang w:val="en-US"/>
              </w:rPr>
              <w:t>; electrolyte imbalance; fungal overgrowth; headache; nausea; skin reactions; vomiting</w:t>
            </w:r>
          </w:p>
          <w:p w14:paraId="3ADD5ACD" w14:textId="77777777" w:rsidR="00501C77" w:rsidRPr="00A52F8B" w:rsidRDefault="00501C77" w:rsidP="00974925">
            <w:pPr>
              <w:keepNext/>
              <w:spacing w:after="60" w:line="240" w:lineRule="auto"/>
              <w:jc w:val="both"/>
              <w:rPr>
                <w:rFonts w:ascii="Arial" w:eastAsia="Times New Roman" w:hAnsi="Arial" w:cs="Arial"/>
                <w:lang w:val="en-US"/>
              </w:rPr>
            </w:pPr>
          </w:p>
          <w:p w14:paraId="58F13A7F" w14:textId="77777777" w:rsidR="00501C77" w:rsidRPr="00A52F8B" w:rsidRDefault="00501C77" w:rsidP="00974925">
            <w:pPr>
              <w:keepNext/>
              <w:spacing w:after="60" w:line="240" w:lineRule="auto"/>
              <w:jc w:val="both"/>
              <w:rPr>
                <w:rFonts w:ascii="Arial" w:eastAsia="Times New Roman" w:hAnsi="Arial" w:cs="Arial"/>
                <w:b/>
                <w:lang w:val="en-US"/>
              </w:rPr>
            </w:pPr>
            <w:r w:rsidRPr="00A52F8B">
              <w:rPr>
                <w:rFonts w:ascii="Arial" w:eastAsia="Times New Roman" w:hAnsi="Arial" w:cs="Arial"/>
                <w:b/>
                <w:lang w:val="en-US"/>
              </w:rPr>
              <w:t>Rare or very rare</w:t>
            </w:r>
          </w:p>
          <w:p w14:paraId="645A1002" w14:textId="467AF884" w:rsidR="00501C77" w:rsidRPr="00A52F8B" w:rsidRDefault="00421D1A">
            <w:pPr>
              <w:keepNext/>
              <w:spacing w:after="60" w:line="240" w:lineRule="auto"/>
              <w:jc w:val="both"/>
              <w:rPr>
                <w:rFonts w:ascii="Arial" w:eastAsia="Times New Roman" w:hAnsi="Arial" w:cs="Arial"/>
                <w:lang w:val="en-US"/>
              </w:rPr>
            </w:pPr>
            <w:r w:rsidRPr="00A52F8B">
              <w:rPr>
                <w:rFonts w:ascii="Arial" w:eastAsia="Times New Roman" w:hAnsi="Arial" w:cs="Arial"/>
                <w:lang w:val="en-US"/>
              </w:rPr>
              <w:t xml:space="preserve">Agranulocytosis; angioedema; anxiety; appetite decreased; arthralgia; </w:t>
            </w:r>
            <w:proofErr w:type="spellStart"/>
            <w:r w:rsidRPr="00A52F8B">
              <w:rPr>
                <w:rFonts w:ascii="Arial" w:eastAsia="Times New Roman" w:hAnsi="Arial" w:cs="Arial"/>
                <w:lang w:val="en-US"/>
              </w:rPr>
              <w:t>behaviour</w:t>
            </w:r>
            <w:proofErr w:type="spellEnd"/>
            <w:r w:rsidRPr="00A52F8B">
              <w:rPr>
                <w:rFonts w:ascii="Arial" w:eastAsia="Times New Roman" w:hAnsi="Arial" w:cs="Arial"/>
                <w:lang w:val="en-US"/>
              </w:rPr>
              <w:t xml:space="preserve"> abnormal; bone marrow disorders; confusion; constipation; cough; depression; dizziness; </w:t>
            </w:r>
            <w:proofErr w:type="spellStart"/>
            <w:r w:rsidRPr="00A52F8B">
              <w:rPr>
                <w:rFonts w:ascii="Arial" w:eastAsia="Times New Roman" w:hAnsi="Arial" w:cs="Arial"/>
                <w:lang w:val="en-US"/>
              </w:rPr>
              <w:t>dyspnoea</w:t>
            </w:r>
            <w:proofErr w:type="spellEnd"/>
            <w:r w:rsidRPr="00A52F8B">
              <w:rPr>
                <w:rFonts w:ascii="Arial" w:eastAsia="Times New Roman" w:hAnsi="Arial" w:cs="Arial"/>
                <w:lang w:val="en-US"/>
              </w:rPr>
              <w:t xml:space="preserve">; eosinophilia; erythema nodosum; fever; </w:t>
            </w:r>
            <w:proofErr w:type="spellStart"/>
            <w:r w:rsidRPr="00A52F8B">
              <w:rPr>
                <w:rFonts w:ascii="Arial" w:eastAsia="Times New Roman" w:hAnsi="Arial" w:cs="Arial"/>
                <w:lang w:val="en-US"/>
              </w:rPr>
              <w:t>haemolysis</w:t>
            </w:r>
            <w:proofErr w:type="spellEnd"/>
            <w:r w:rsidRPr="00A52F8B">
              <w:rPr>
                <w:rFonts w:ascii="Arial" w:eastAsia="Times New Roman" w:hAnsi="Arial" w:cs="Arial"/>
                <w:lang w:val="en-US"/>
              </w:rPr>
              <w:t xml:space="preserve">; </w:t>
            </w:r>
            <w:proofErr w:type="spellStart"/>
            <w:r w:rsidRPr="00A52F8B">
              <w:rPr>
                <w:rFonts w:ascii="Arial" w:eastAsia="Times New Roman" w:hAnsi="Arial" w:cs="Arial"/>
                <w:lang w:val="en-US"/>
              </w:rPr>
              <w:t>haemolytic</w:t>
            </w:r>
            <w:proofErr w:type="spellEnd"/>
            <w:r w:rsidRPr="00A52F8B">
              <w:rPr>
                <w:rFonts w:ascii="Arial" w:eastAsia="Times New Roman" w:hAnsi="Arial" w:cs="Arial"/>
                <w:lang w:val="en-US"/>
              </w:rPr>
              <w:t xml:space="preserve"> </w:t>
            </w:r>
            <w:proofErr w:type="spellStart"/>
            <w:r w:rsidRPr="00A52F8B">
              <w:rPr>
                <w:rFonts w:ascii="Arial" w:eastAsia="Times New Roman" w:hAnsi="Arial" w:cs="Arial"/>
                <w:lang w:val="en-US"/>
              </w:rPr>
              <w:t>anaemia</w:t>
            </w:r>
            <w:proofErr w:type="spellEnd"/>
            <w:r w:rsidRPr="00A52F8B">
              <w:rPr>
                <w:rFonts w:ascii="Arial" w:eastAsia="Times New Roman" w:hAnsi="Arial" w:cs="Arial"/>
                <w:lang w:val="en-US"/>
              </w:rPr>
              <w:t xml:space="preserve">; </w:t>
            </w:r>
            <w:proofErr w:type="spellStart"/>
            <w:r w:rsidRPr="00A52F8B">
              <w:rPr>
                <w:rFonts w:ascii="Arial" w:eastAsia="Times New Roman" w:hAnsi="Arial" w:cs="Arial"/>
                <w:lang w:val="en-US"/>
              </w:rPr>
              <w:t>haemorrhage</w:t>
            </w:r>
            <w:proofErr w:type="spellEnd"/>
            <w:r w:rsidRPr="00A52F8B">
              <w:rPr>
                <w:rFonts w:ascii="Arial" w:eastAsia="Times New Roman" w:hAnsi="Arial" w:cs="Arial"/>
                <w:lang w:val="en-US"/>
              </w:rPr>
              <w:t xml:space="preserve">; hallucination; hepatic disorders; </w:t>
            </w:r>
            <w:proofErr w:type="spellStart"/>
            <w:r w:rsidRPr="00A52F8B">
              <w:rPr>
                <w:rFonts w:ascii="Arial" w:eastAsia="Times New Roman" w:hAnsi="Arial" w:cs="Arial"/>
                <w:lang w:val="en-US"/>
              </w:rPr>
              <w:t>hypoglycaemia</w:t>
            </w:r>
            <w:proofErr w:type="spellEnd"/>
            <w:r w:rsidRPr="00A52F8B">
              <w:rPr>
                <w:rFonts w:ascii="Arial" w:eastAsia="Times New Roman" w:hAnsi="Arial" w:cs="Arial"/>
                <w:lang w:val="en-US"/>
              </w:rPr>
              <w:t xml:space="preserve">; lethargy; leucopenia; meningitis aseptic; movement disorders; myalgia; neutropenia; oral disorders; pancreatitis; </w:t>
            </w:r>
            <w:proofErr w:type="spellStart"/>
            <w:r w:rsidRPr="00A52F8B">
              <w:rPr>
                <w:rFonts w:ascii="Arial" w:eastAsia="Times New Roman" w:hAnsi="Arial" w:cs="Arial"/>
                <w:lang w:val="en-US"/>
              </w:rPr>
              <w:t>paraesthesia</w:t>
            </w:r>
            <w:proofErr w:type="spellEnd"/>
            <w:r w:rsidRPr="00A52F8B">
              <w:rPr>
                <w:rFonts w:ascii="Arial" w:eastAsia="Times New Roman" w:hAnsi="Arial" w:cs="Arial"/>
                <w:lang w:val="en-US"/>
              </w:rPr>
              <w:t>; peripheral neuritis; photosensitivity reaction; pseudomembranous enterocolitis; renal impairment; seizure; severe cutaneous adverse reactions (SCARs); sleep disorders; syncope; systemic lupus erythematosus (SLE); thrombocytopenia; tinnitus; tremor; uveitis; vasculitis; vertigo; wheezing</w:t>
            </w:r>
          </w:p>
          <w:p w14:paraId="2AE5BE40" w14:textId="77777777" w:rsidR="00421D1A" w:rsidRPr="00A52F8B" w:rsidRDefault="00421D1A" w:rsidP="00974925">
            <w:pPr>
              <w:keepNext/>
              <w:spacing w:after="60" w:line="240" w:lineRule="auto"/>
              <w:jc w:val="both"/>
              <w:rPr>
                <w:rFonts w:ascii="Arial" w:eastAsia="Times New Roman" w:hAnsi="Arial" w:cs="Arial"/>
                <w:lang w:val="en-US"/>
              </w:rPr>
            </w:pPr>
          </w:p>
          <w:p w14:paraId="6E250699" w14:textId="77777777" w:rsidR="00501C77" w:rsidRPr="00A52F8B" w:rsidRDefault="00501C77" w:rsidP="00974925">
            <w:pPr>
              <w:keepNext/>
              <w:spacing w:after="60" w:line="240" w:lineRule="auto"/>
              <w:jc w:val="both"/>
              <w:rPr>
                <w:rFonts w:ascii="Arial" w:eastAsia="Times New Roman" w:hAnsi="Arial" w:cs="Arial"/>
                <w:b/>
                <w:lang w:val="en-US"/>
              </w:rPr>
            </w:pPr>
            <w:r w:rsidRPr="00A52F8B">
              <w:rPr>
                <w:rFonts w:ascii="Arial" w:eastAsia="Times New Roman" w:hAnsi="Arial" w:cs="Arial"/>
                <w:b/>
                <w:lang w:val="en-US"/>
              </w:rPr>
              <w:t>Frequency not known</w:t>
            </w:r>
          </w:p>
          <w:p w14:paraId="3660666B" w14:textId="4BAEFDE2" w:rsidR="00501C77" w:rsidRPr="001B2B27" w:rsidRDefault="00501C77" w:rsidP="00974925">
            <w:pPr>
              <w:keepNext/>
              <w:spacing w:after="60" w:line="240" w:lineRule="auto"/>
              <w:jc w:val="both"/>
              <w:rPr>
                <w:rFonts w:ascii="Arial" w:eastAsia="Times New Roman" w:hAnsi="Arial" w:cs="Arial"/>
                <w:lang w:val="en-US"/>
              </w:rPr>
            </w:pPr>
            <w:r w:rsidRPr="00A52F8B">
              <w:rPr>
                <w:rFonts w:ascii="Arial" w:eastAsia="Times New Roman" w:hAnsi="Arial" w:cs="Arial"/>
                <w:lang w:val="en-US"/>
              </w:rPr>
              <w:t xml:space="preserve">Gastrointestinal disorder; megaloblastic </w:t>
            </w:r>
            <w:proofErr w:type="spellStart"/>
            <w:r w:rsidRPr="00A52F8B">
              <w:rPr>
                <w:rFonts w:ascii="Arial" w:eastAsia="Times New Roman" w:hAnsi="Arial" w:cs="Arial"/>
                <w:lang w:val="en-US"/>
              </w:rPr>
              <w:t>anaemia</w:t>
            </w:r>
            <w:proofErr w:type="spellEnd"/>
            <w:r w:rsidRPr="00A52F8B">
              <w:rPr>
                <w:rFonts w:ascii="Arial" w:eastAsia="Times New Roman" w:hAnsi="Arial" w:cs="Arial"/>
                <w:lang w:val="en-US"/>
              </w:rPr>
              <w:t xml:space="preserve">; </w:t>
            </w:r>
            <w:proofErr w:type="spellStart"/>
            <w:r w:rsidRPr="00A52F8B">
              <w:rPr>
                <w:rFonts w:ascii="Arial" w:eastAsia="Times New Roman" w:hAnsi="Arial" w:cs="Arial"/>
                <w:lang w:val="en-US"/>
              </w:rPr>
              <w:t>methaemoglobinaemia</w:t>
            </w:r>
            <w:proofErr w:type="spellEnd"/>
          </w:p>
        </w:tc>
      </w:tr>
      <w:tr w:rsidR="00501C77" w:rsidRPr="00A52F8B" w14:paraId="36606672" w14:textId="77777777" w:rsidTr="005F247E">
        <w:tc>
          <w:tcPr>
            <w:tcW w:w="3403" w:type="dxa"/>
            <w:shd w:val="clear" w:color="auto" w:fill="D9D9D9"/>
          </w:tcPr>
          <w:p w14:paraId="3660666D" w14:textId="77777777" w:rsidR="00501C77" w:rsidRPr="00A52F8B" w:rsidRDefault="00501C77"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lastRenderedPageBreak/>
              <w:t>Management of and reporting procedure for adverse reactions</w:t>
            </w:r>
          </w:p>
        </w:tc>
        <w:tc>
          <w:tcPr>
            <w:tcW w:w="6237" w:type="dxa"/>
          </w:tcPr>
          <w:p w14:paraId="5A99C25E" w14:textId="54C40AE5" w:rsidR="00A674AC" w:rsidRPr="00A674AC" w:rsidRDefault="00A674AC" w:rsidP="00A674AC">
            <w:pPr>
              <w:pStyle w:val="ListParagraph"/>
              <w:keepNext/>
              <w:numPr>
                <w:ilvl w:val="0"/>
                <w:numId w:val="49"/>
              </w:numPr>
              <w:spacing w:after="60" w:line="240" w:lineRule="auto"/>
              <w:ind w:left="350" w:hanging="283"/>
              <w:jc w:val="both"/>
              <w:rPr>
                <w:rFonts w:ascii="Arial" w:eastAsia="Times New Roman" w:hAnsi="Arial" w:cs="Arial"/>
                <w:lang w:eastAsia="en-GB"/>
              </w:rPr>
            </w:pPr>
            <w:r>
              <w:rPr>
                <w:rFonts w:ascii="Arial" w:eastAsia="Times New Roman" w:hAnsi="Arial" w:cs="Arial"/>
                <w:lang w:eastAsia="en-GB"/>
              </w:rPr>
              <w:t xml:space="preserve">Pharmacist will call patient 5-7 days from now to establish if treatment has </w:t>
            </w:r>
            <w:proofErr w:type="gramStart"/>
            <w:r>
              <w:rPr>
                <w:rFonts w:ascii="Arial" w:eastAsia="Times New Roman" w:hAnsi="Arial" w:cs="Arial"/>
                <w:lang w:eastAsia="en-GB"/>
              </w:rPr>
              <w:t>worked, if</w:t>
            </w:r>
            <w:proofErr w:type="gramEnd"/>
            <w:r>
              <w:rPr>
                <w:rFonts w:ascii="Arial" w:eastAsia="Times New Roman" w:hAnsi="Arial" w:cs="Arial"/>
                <w:lang w:eastAsia="en-GB"/>
              </w:rPr>
              <w:t xml:space="preserve"> onward referral is required</w:t>
            </w:r>
            <w:r>
              <w:rPr>
                <w:rFonts w:ascii="Arial" w:eastAsia="Times New Roman" w:hAnsi="Arial" w:cs="Arial"/>
                <w:lang w:eastAsia="en-GB"/>
              </w:rPr>
              <w:t xml:space="preserve"> and if patient experienced adverse reactions</w:t>
            </w:r>
            <w:r>
              <w:rPr>
                <w:rFonts w:ascii="Arial" w:eastAsia="Times New Roman" w:hAnsi="Arial" w:cs="Arial"/>
                <w:lang w:eastAsia="en-GB"/>
              </w:rPr>
              <w:t xml:space="preserve">.  </w:t>
            </w:r>
          </w:p>
          <w:p w14:paraId="3660666F" w14:textId="3EC304BE" w:rsidR="00501C77" w:rsidRPr="00A52F8B" w:rsidRDefault="00501C77" w:rsidP="00974925">
            <w:pPr>
              <w:widowControl w:val="0"/>
              <w:numPr>
                <w:ilvl w:val="0"/>
                <w:numId w:val="2"/>
              </w:numPr>
              <w:spacing w:after="0" w:line="240" w:lineRule="auto"/>
              <w:ind w:hanging="293"/>
              <w:jc w:val="both"/>
              <w:rPr>
                <w:rFonts w:ascii="Arial" w:eastAsia="Arial" w:hAnsi="Arial" w:cs="Arial"/>
                <w:lang w:val="en-US"/>
              </w:rPr>
            </w:pPr>
            <w:r w:rsidRPr="00A52F8B">
              <w:rPr>
                <w:rFonts w:ascii="Arial" w:eastAsia="Arial" w:hAnsi="Arial" w:cs="Arial"/>
                <w:lang w:val="en-US"/>
              </w:rPr>
              <w:t>Healthcare</w:t>
            </w:r>
            <w:r w:rsidRPr="00A52F8B">
              <w:rPr>
                <w:rFonts w:ascii="Arial" w:eastAsia="Arial" w:hAnsi="Arial" w:cs="Arial"/>
                <w:spacing w:val="26"/>
                <w:lang w:val="en-US"/>
              </w:rPr>
              <w:t xml:space="preserve"> </w:t>
            </w:r>
            <w:r w:rsidRPr="00A52F8B">
              <w:rPr>
                <w:rFonts w:ascii="Arial" w:eastAsia="Arial" w:hAnsi="Arial" w:cs="Arial"/>
                <w:lang w:val="en-US"/>
              </w:rPr>
              <w:t>professionals</w:t>
            </w:r>
            <w:r w:rsidRPr="00A52F8B">
              <w:rPr>
                <w:rFonts w:ascii="Arial" w:eastAsia="Arial" w:hAnsi="Arial" w:cs="Arial"/>
                <w:spacing w:val="24"/>
                <w:lang w:val="en-US"/>
              </w:rPr>
              <w:t xml:space="preserve"> </w:t>
            </w:r>
            <w:r w:rsidRPr="00A52F8B">
              <w:rPr>
                <w:rFonts w:ascii="Arial" w:eastAsia="Arial" w:hAnsi="Arial" w:cs="Arial"/>
                <w:lang w:val="en-US"/>
              </w:rPr>
              <w:t>and</w:t>
            </w:r>
            <w:r w:rsidRPr="00A52F8B">
              <w:rPr>
                <w:rFonts w:ascii="Arial" w:eastAsia="Arial" w:hAnsi="Arial" w:cs="Arial"/>
                <w:spacing w:val="14"/>
                <w:lang w:val="en-US"/>
              </w:rPr>
              <w:t xml:space="preserve"> </w:t>
            </w:r>
            <w:r w:rsidRPr="00A52F8B">
              <w:rPr>
                <w:rFonts w:ascii="Arial" w:eastAsia="Arial" w:hAnsi="Arial" w:cs="Arial"/>
                <w:lang w:val="en-US"/>
              </w:rPr>
              <w:t>patients/</w:t>
            </w:r>
            <w:proofErr w:type="spellStart"/>
            <w:r w:rsidRPr="00A52F8B">
              <w:rPr>
                <w:rFonts w:ascii="Arial" w:eastAsia="Arial" w:hAnsi="Arial" w:cs="Arial"/>
                <w:lang w:val="en-US"/>
              </w:rPr>
              <w:t>carers</w:t>
            </w:r>
            <w:proofErr w:type="spellEnd"/>
            <w:r w:rsidRPr="00A52F8B">
              <w:rPr>
                <w:rFonts w:ascii="Arial" w:eastAsia="Arial" w:hAnsi="Arial" w:cs="Arial"/>
                <w:lang w:val="en-US"/>
              </w:rPr>
              <w:t xml:space="preserve"> are</w:t>
            </w:r>
            <w:r w:rsidRPr="00A52F8B">
              <w:rPr>
                <w:rFonts w:ascii="Arial" w:eastAsia="Arial" w:hAnsi="Arial" w:cs="Arial"/>
                <w:spacing w:val="10"/>
                <w:lang w:val="en-US"/>
              </w:rPr>
              <w:t xml:space="preserve"> </w:t>
            </w:r>
            <w:r w:rsidRPr="00A52F8B">
              <w:rPr>
                <w:rFonts w:ascii="Arial" w:eastAsia="Arial" w:hAnsi="Arial" w:cs="Arial"/>
                <w:lang w:val="en-US"/>
              </w:rPr>
              <w:t>encouraged</w:t>
            </w:r>
            <w:r w:rsidRPr="00A52F8B">
              <w:rPr>
                <w:rFonts w:ascii="Arial" w:eastAsia="Arial" w:hAnsi="Arial" w:cs="Arial"/>
                <w:spacing w:val="25"/>
                <w:lang w:val="en-US"/>
              </w:rPr>
              <w:t xml:space="preserve"> </w:t>
            </w:r>
            <w:r w:rsidRPr="00A52F8B">
              <w:rPr>
                <w:rFonts w:ascii="Arial" w:eastAsia="Arial" w:hAnsi="Arial" w:cs="Arial"/>
                <w:lang w:val="en-US"/>
              </w:rPr>
              <w:t>to</w:t>
            </w:r>
            <w:r w:rsidRPr="00A52F8B">
              <w:rPr>
                <w:rFonts w:ascii="Arial" w:eastAsia="Arial" w:hAnsi="Arial" w:cs="Arial"/>
                <w:spacing w:val="21"/>
                <w:lang w:val="en-US"/>
              </w:rPr>
              <w:t xml:space="preserve"> </w:t>
            </w:r>
            <w:r w:rsidRPr="00A52F8B">
              <w:rPr>
                <w:rFonts w:ascii="Arial" w:eastAsia="Arial" w:hAnsi="Arial" w:cs="Arial"/>
                <w:lang w:val="en-US"/>
              </w:rPr>
              <w:t>report</w:t>
            </w:r>
            <w:r w:rsidRPr="00A52F8B">
              <w:rPr>
                <w:rFonts w:ascii="Arial" w:eastAsia="Arial" w:hAnsi="Arial" w:cs="Arial"/>
                <w:spacing w:val="13"/>
                <w:lang w:val="en-US"/>
              </w:rPr>
              <w:t xml:space="preserve"> </w:t>
            </w:r>
            <w:r w:rsidRPr="00A52F8B">
              <w:rPr>
                <w:rFonts w:ascii="Arial" w:eastAsia="Arial" w:hAnsi="Arial" w:cs="Arial"/>
                <w:lang w:val="en-US"/>
              </w:rPr>
              <w:t>suspected</w:t>
            </w:r>
            <w:r w:rsidRPr="00A52F8B">
              <w:rPr>
                <w:rFonts w:ascii="Arial" w:eastAsia="Arial" w:hAnsi="Arial" w:cs="Arial"/>
                <w:spacing w:val="18"/>
                <w:lang w:val="en-US"/>
              </w:rPr>
              <w:t xml:space="preserve"> </w:t>
            </w:r>
            <w:r w:rsidRPr="00A52F8B">
              <w:rPr>
                <w:rFonts w:ascii="Arial" w:eastAsia="Arial" w:hAnsi="Arial" w:cs="Arial"/>
                <w:lang w:val="en-US"/>
              </w:rPr>
              <w:t>adverse</w:t>
            </w:r>
            <w:r w:rsidRPr="00A52F8B">
              <w:rPr>
                <w:rFonts w:ascii="Arial" w:eastAsia="Arial" w:hAnsi="Arial" w:cs="Arial"/>
                <w:spacing w:val="29"/>
                <w:lang w:val="en-US"/>
              </w:rPr>
              <w:t xml:space="preserve"> drug </w:t>
            </w:r>
            <w:r w:rsidRPr="00A52F8B">
              <w:rPr>
                <w:rFonts w:ascii="Arial" w:eastAsia="Arial" w:hAnsi="Arial" w:cs="Arial"/>
                <w:lang w:val="en-US"/>
              </w:rPr>
              <w:t>reactions (ADRs)</w:t>
            </w:r>
            <w:r w:rsidRPr="00A52F8B">
              <w:rPr>
                <w:rFonts w:ascii="Arial" w:eastAsia="Arial" w:hAnsi="Arial" w:cs="Arial"/>
                <w:spacing w:val="10"/>
                <w:lang w:val="en-US"/>
              </w:rPr>
              <w:t xml:space="preserve"> </w:t>
            </w:r>
            <w:r w:rsidRPr="00A52F8B">
              <w:rPr>
                <w:rFonts w:ascii="Arial" w:eastAsia="Arial" w:hAnsi="Arial" w:cs="Arial"/>
                <w:lang w:val="en-US"/>
              </w:rPr>
              <w:t>to</w:t>
            </w:r>
            <w:r w:rsidRPr="00A52F8B">
              <w:rPr>
                <w:rFonts w:ascii="Arial" w:eastAsia="Arial" w:hAnsi="Arial" w:cs="Arial"/>
                <w:spacing w:val="14"/>
                <w:lang w:val="en-US"/>
              </w:rPr>
              <w:t xml:space="preserve"> </w:t>
            </w:r>
            <w:r w:rsidRPr="00A52F8B">
              <w:rPr>
                <w:rFonts w:ascii="Arial" w:eastAsia="Arial" w:hAnsi="Arial" w:cs="Arial"/>
                <w:lang w:val="en-US"/>
              </w:rPr>
              <w:t>the</w:t>
            </w:r>
            <w:r w:rsidRPr="00A52F8B">
              <w:rPr>
                <w:rFonts w:ascii="Arial" w:eastAsia="Arial" w:hAnsi="Arial" w:cs="Arial"/>
                <w:w w:val="98"/>
                <w:lang w:val="en-US"/>
              </w:rPr>
              <w:t xml:space="preserve"> </w:t>
            </w:r>
            <w:r w:rsidRPr="00A52F8B">
              <w:rPr>
                <w:rFonts w:ascii="Arial" w:eastAsia="Arial" w:hAnsi="Arial" w:cs="Arial"/>
                <w:lang w:val="en-US"/>
              </w:rPr>
              <w:t>Medicines</w:t>
            </w:r>
            <w:r w:rsidRPr="00A52F8B">
              <w:rPr>
                <w:rFonts w:ascii="Arial" w:eastAsia="Arial" w:hAnsi="Arial" w:cs="Arial"/>
                <w:spacing w:val="22"/>
                <w:lang w:val="en-US"/>
              </w:rPr>
              <w:t xml:space="preserve"> </w:t>
            </w:r>
            <w:r w:rsidRPr="00A52F8B">
              <w:rPr>
                <w:rFonts w:ascii="Arial" w:eastAsia="Arial" w:hAnsi="Arial" w:cs="Arial"/>
                <w:lang w:val="en-US"/>
              </w:rPr>
              <w:t>and</w:t>
            </w:r>
            <w:r w:rsidRPr="00A52F8B">
              <w:rPr>
                <w:rFonts w:ascii="Arial" w:eastAsia="Arial" w:hAnsi="Arial" w:cs="Arial"/>
                <w:spacing w:val="19"/>
                <w:lang w:val="en-US"/>
              </w:rPr>
              <w:t xml:space="preserve"> </w:t>
            </w:r>
            <w:r w:rsidRPr="00A52F8B">
              <w:rPr>
                <w:rFonts w:ascii="Arial" w:eastAsia="Arial" w:hAnsi="Arial" w:cs="Arial"/>
                <w:lang w:val="en-US"/>
              </w:rPr>
              <w:t>Healthcare</w:t>
            </w:r>
            <w:r w:rsidRPr="00A52F8B">
              <w:rPr>
                <w:rFonts w:ascii="Arial" w:eastAsia="Arial" w:hAnsi="Arial" w:cs="Arial"/>
                <w:spacing w:val="18"/>
                <w:lang w:val="en-US"/>
              </w:rPr>
              <w:t xml:space="preserve"> </w:t>
            </w:r>
            <w:r w:rsidRPr="00A52F8B">
              <w:rPr>
                <w:rFonts w:ascii="Arial" w:eastAsia="Arial" w:hAnsi="Arial" w:cs="Arial"/>
                <w:lang w:val="en-US"/>
              </w:rPr>
              <w:t>products</w:t>
            </w:r>
            <w:r w:rsidRPr="00A52F8B">
              <w:rPr>
                <w:rFonts w:ascii="Arial" w:eastAsia="Arial" w:hAnsi="Arial" w:cs="Arial"/>
                <w:spacing w:val="23"/>
                <w:lang w:val="en-US"/>
              </w:rPr>
              <w:t xml:space="preserve"> </w:t>
            </w:r>
            <w:r w:rsidRPr="00A52F8B">
              <w:rPr>
                <w:rFonts w:ascii="Arial" w:eastAsia="Arial" w:hAnsi="Arial" w:cs="Arial"/>
                <w:lang w:val="en-US"/>
              </w:rPr>
              <w:t>Regulatory</w:t>
            </w:r>
            <w:r w:rsidRPr="00A52F8B">
              <w:rPr>
                <w:rFonts w:ascii="Arial" w:eastAsia="Arial" w:hAnsi="Arial" w:cs="Arial"/>
                <w:spacing w:val="7"/>
                <w:lang w:val="en-US"/>
              </w:rPr>
              <w:t xml:space="preserve"> </w:t>
            </w:r>
            <w:r w:rsidRPr="00A52F8B">
              <w:rPr>
                <w:rFonts w:ascii="Arial" w:eastAsia="Arial" w:hAnsi="Arial" w:cs="Arial"/>
                <w:lang w:val="en-US"/>
              </w:rPr>
              <w:t>Agency</w:t>
            </w:r>
            <w:r w:rsidRPr="00A52F8B">
              <w:rPr>
                <w:rFonts w:ascii="Arial" w:eastAsia="Arial" w:hAnsi="Arial" w:cs="Arial"/>
                <w:spacing w:val="38"/>
                <w:lang w:val="en-US"/>
              </w:rPr>
              <w:t xml:space="preserve"> </w:t>
            </w:r>
            <w:r w:rsidRPr="00A52F8B">
              <w:rPr>
                <w:rFonts w:ascii="Arial" w:eastAsia="Arial" w:hAnsi="Arial" w:cs="Arial"/>
                <w:lang w:val="en-US"/>
              </w:rPr>
              <w:t>(MHRA)</w:t>
            </w:r>
            <w:r w:rsidRPr="00A52F8B">
              <w:rPr>
                <w:rFonts w:ascii="Arial" w:eastAsia="Arial" w:hAnsi="Arial" w:cs="Arial"/>
                <w:w w:val="101"/>
                <w:lang w:val="en-US"/>
              </w:rPr>
              <w:t xml:space="preserve"> </w:t>
            </w:r>
            <w:r w:rsidRPr="00A52F8B">
              <w:rPr>
                <w:rFonts w:ascii="Arial" w:eastAsia="Arial" w:hAnsi="Arial" w:cs="Arial"/>
                <w:lang w:val="en-US"/>
              </w:rPr>
              <w:t>using</w:t>
            </w:r>
            <w:r w:rsidRPr="00A52F8B">
              <w:rPr>
                <w:rFonts w:ascii="Arial" w:eastAsia="Arial" w:hAnsi="Arial" w:cs="Arial"/>
                <w:spacing w:val="9"/>
                <w:lang w:val="en-US"/>
              </w:rPr>
              <w:t xml:space="preserve"> </w:t>
            </w:r>
            <w:r w:rsidRPr="00A52F8B">
              <w:rPr>
                <w:rFonts w:ascii="Arial" w:eastAsia="Arial" w:hAnsi="Arial" w:cs="Arial"/>
                <w:lang w:val="en-US"/>
              </w:rPr>
              <w:t>the</w:t>
            </w:r>
            <w:r w:rsidRPr="00A52F8B">
              <w:rPr>
                <w:rFonts w:ascii="Arial" w:eastAsia="Arial" w:hAnsi="Arial" w:cs="Arial"/>
                <w:spacing w:val="11"/>
                <w:lang w:val="en-US"/>
              </w:rPr>
              <w:t xml:space="preserve"> </w:t>
            </w:r>
            <w:r w:rsidRPr="00A52F8B">
              <w:rPr>
                <w:rFonts w:ascii="Arial" w:eastAsia="Arial" w:hAnsi="Arial" w:cs="Arial"/>
                <w:lang w:val="en-US"/>
              </w:rPr>
              <w:t>Yellow</w:t>
            </w:r>
            <w:r w:rsidRPr="00A52F8B">
              <w:rPr>
                <w:rFonts w:ascii="Arial" w:eastAsia="Arial" w:hAnsi="Arial" w:cs="Arial"/>
                <w:spacing w:val="28"/>
                <w:lang w:val="en-US"/>
              </w:rPr>
              <w:t xml:space="preserve"> </w:t>
            </w:r>
            <w:r w:rsidRPr="00A52F8B">
              <w:rPr>
                <w:rFonts w:ascii="Arial" w:eastAsia="Arial" w:hAnsi="Arial" w:cs="Arial"/>
                <w:lang w:val="en-US"/>
              </w:rPr>
              <w:t>Card</w:t>
            </w:r>
            <w:r w:rsidRPr="00A52F8B">
              <w:rPr>
                <w:rFonts w:ascii="Arial" w:eastAsia="Arial" w:hAnsi="Arial" w:cs="Arial"/>
                <w:spacing w:val="16"/>
                <w:lang w:val="en-US"/>
              </w:rPr>
              <w:t xml:space="preserve"> </w:t>
            </w:r>
            <w:r w:rsidRPr="00A52F8B">
              <w:rPr>
                <w:rFonts w:ascii="Arial" w:eastAsia="Arial" w:hAnsi="Arial" w:cs="Arial"/>
                <w:lang w:val="en-US"/>
              </w:rPr>
              <w:t>reporting</w:t>
            </w:r>
            <w:r w:rsidRPr="00A52F8B">
              <w:rPr>
                <w:rFonts w:ascii="Arial" w:eastAsia="Arial" w:hAnsi="Arial" w:cs="Arial"/>
                <w:spacing w:val="12"/>
                <w:lang w:val="en-US"/>
              </w:rPr>
              <w:t xml:space="preserve"> </w:t>
            </w:r>
            <w:r w:rsidRPr="00A52F8B">
              <w:rPr>
                <w:rFonts w:ascii="Arial" w:eastAsia="Arial" w:hAnsi="Arial" w:cs="Arial"/>
                <w:lang w:val="en-US"/>
              </w:rPr>
              <w:t>scheme</w:t>
            </w:r>
            <w:r w:rsidRPr="00A52F8B">
              <w:rPr>
                <w:rFonts w:ascii="Arial" w:eastAsia="Arial" w:hAnsi="Arial" w:cs="Arial"/>
                <w:spacing w:val="16"/>
                <w:lang w:val="en-US"/>
              </w:rPr>
              <w:t xml:space="preserve"> </w:t>
            </w:r>
            <w:r w:rsidRPr="00A52F8B">
              <w:rPr>
                <w:rFonts w:ascii="Arial" w:eastAsia="Arial" w:hAnsi="Arial" w:cs="Arial"/>
                <w:lang w:val="en-US"/>
              </w:rPr>
              <w:t xml:space="preserve">on: </w:t>
            </w:r>
            <w:hyperlink r:id="rId39" w:history="1">
              <w:r w:rsidRPr="00A52F8B">
                <w:rPr>
                  <w:rFonts w:ascii="Arial" w:eastAsia="Arial" w:hAnsi="Arial" w:cs="Arial"/>
                  <w:color w:val="0000FF"/>
                  <w:u w:val="single"/>
                  <w:lang w:eastAsia="en-GB"/>
                </w:rPr>
                <w:t>http://yellowcard.mhra.gov.uk</w:t>
              </w:r>
            </w:hyperlink>
            <w:r w:rsidRPr="00F43976">
              <w:rPr>
                <w:rFonts w:ascii="Arial" w:eastAsia="Arial" w:hAnsi="Arial" w:cs="Arial"/>
                <w:lang w:val="en-US"/>
              </w:rPr>
              <w:t xml:space="preserve">   </w:t>
            </w:r>
          </w:p>
          <w:p w14:paraId="36606670" w14:textId="77777777" w:rsidR="00501C77" w:rsidRPr="00A52F8B" w:rsidRDefault="00501C77" w:rsidP="00974925">
            <w:pPr>
              <w:widowControl w:val="0"/>
              <w:numPr>
                <w:ilvl w:val="0"/>
                <w:numId w:val="2"/>
              </w:numPr>
              <w:spacing w:after="0" w:line="240" w:lineRule="auto"/>
              <w:ind w:hanging="293"/>
              <w:jc w:val="both"/>
              <w:rPr>
                <w:rFonts w:ascii="Arial" w:hAnsi="Arial" w:cs="Arial"/>
                <w:lang w:val="en-US"/>
              </w:rPr>
            </w:pPr>
            <w:r w:rsidRPr="00A52F8B">
              <w:rPr>
                <w:rFonts w:ascii="Arial" w:hAnsi="Arial" w:cs="Arial"/>
                <w:lang w:val="en-US"/>
              </w:rPr>
              <w:t>Record all ADRs in the patient’s medical record.</w:t>
            </w:r>
          </w:p>
          <w:p w14:paraId="3AEFAF8A" w14:textId="0047F31E" w:rsidR="00501C77" w:rsidRPr="00A52F8B" w:rsidRDefault="00501C77" w:rsidP="00974925">
            <w:pPr>
              <w:widowControl w:val="0"/>
              <w:numPr>
                <w:ilvl w:val="0"/>
                <w:numId w:val="2"/>
              </w:numPr>
              <w:overflowPunct w:val="0"/>
              <w:autoSpaceDE w:val="0"/>
              <w:autoSpaceDN w:val="0"/>
              <w:adjustRightInd w:val="0"/>
              <w:spacing w:after="0" w:line="240" w:lineRule="auto"/>
              <w:ind w:hanging="293"/>
              <w:jc w:val="both"/>
              <w:textAlignment w:val="baseline"/>
              <w:rPr>
                <w:rFonts w:ascii="Arial" w:hAnsi="Arial" w:cs="Arial"/>
              </w:rPr>
            </w:pPr>
            <w:r w:rsidRPr="00A52F8B">
              <w:rPr>
                <w:rFonts w:ascii="Arial" w:eastAsia="Times New Roman" w:hAnsi="Arial" w:cs="Arial"/>
                <w:lang w:eastAsia="en-GB"/>
              </w:rPr>
              <w:t xml:space="preserve">Report via </w:t>
            </w:r>
            <w:r w:rsidR="00B76FD7">
              <w:rPr>
                <w:rFonts w:ascii="Arial" w:eastAsia="Times New Roman" w:hAnsi="Arial" w:cs="Arial"/>
                <w:lang w:eastAsia="en-GB"/>
              </w:rPr>
              <w:t xml:space="preserve">community pharmacy </w:t>
            </w:r>
            <w:r w:rsidRPr="00A52F8B">
              <w:rPr>
                <w:rFonts w:ascii="Arial" w:eastAsia="Times New Roman" w:hAnsi="Arial" w:cs="Arial"/>
                <w:lang w:eastAsia="en-GB"/>
              </w:rPr>
              <w:t>organisation incident policy.</w:t>
            </w:r>
          </w:p>
          <w:p w14:paraId="58B42EC1" w14:textId="77777777" w:rsidR="00696D0D" w:rsidRDefault="00501C77">
            <w:pPr>
              <w:widowControl w:val="0"/>
              <w:numPr>
                <w:ilvl w:val="0"/>
                <w:numId w:val="2"/>
              </w:numPr>
              <w:overflowPunct w:val="0"/>
              <w:autoSpaceDE w:val="0"/>
              <w:autoSpaceDN w:val="0"/>
              <w:adjustRightInd w:val="0"/>
              <w:spacing w:after="0" w:line="240" w:lineRule="auto"/>
              <w:ind w:hanging="293"/>
              <w:jc w:val="both"/>
              <w:textAlignment w:val="baseline"/>
              <w:rPr>
                <w:rFonts w:ascii="Arial" w:hAnsi="Arial" w:cs="Arial"/>
              </w:rPr>
            </w:pPr>
            <w:r w:rsidRPr="00A52F8B">
              <w:rPr>
                <w:rFonts w:ascii="Arial" w:hAnsi="Arial" w:cs="Arial"/>
              </w:rPr>
              <w:t xml:space="preserve">All ADRs/ significant events/ near misses occurring in relation to the administration of this medicine under the PGD must be reported to the CCG </w:t>
            </w:r>
          </w:p>
          <w:p w14:paraId="36606671" w14:textId="496E6591" w:rsidR="00501C77" w:rsidRPr="00A52F8B" w:rsidRDefault="00724BA3" w:rsidP="00974925">
            <w:pPr>
              <w:widowControl w:val="0"/>
              <w:overflowPunct w:val="0"/>
              <w:autoSpaceDE w:val="0"/>
              <w:autoSpaceDN w:val="0"/>
              <w:adjustRightInd w:val="0"/>
              <w:spacing w:after="0" w:line="240" w:lineRule="auto"/>
              <w:ind w:left="360"/>
              <w:jc w:val="both"/>
              <w:textAlignment w:val="baseline"/>
              <w:rPr>
                <w:rFonts w:ascii="Arial" w:hAnsi="Arial" w:cs="Arial"/>
              </w:rPr>
            </w:pPr>
            <w:hyperlink r:id="rId40" w:history="1">
              <w:r w:rsidR="00696D0D" w:rsidRPr="000E3E43">
                <w:rPr>
                  <w:rStyle w:val="Hyperlink"/>
                  <w:rFonts w:ascii="Arial" w:hAnsi="Arial" w:cs="Arial"/>
                </w:rPr>
                <w:t>hiowicb-hsi.mot@nhs.net</w:t>
              </w:r>
            </w:hyperlink>
            <w:r w:rsidR="00696D0D">
              <w:rPr>
                <w:rFonts w:ascii="Arial" w:hAnsi="Arial" w:cs="Arial"/>
              </w:rPr>
              <w:t xml:space="preserve"> </w:t>
            </w:r>
          </w:p>
        </w:tc>
      </w:tr>
      <w:tr w:rsidR="00501C77" w:rsidRPr="00A52F8B" w14:paraId="3660667A" w14:textId="77777777" w:rsidTr="005F247E">
        <w:tblPrEx>
          <w:tblLook w:val="0000" w:firstRow="0" w:lastRow="0" w:firstColumn="0" w:lastColumn="0" w:noHBand="0" w:noVBand="0"/>
        </w:tblPrEx>
        <w:tc>
          <w:tcPr>
            <w:tcW w:w="3403" w:type="dxa"/>
            <w:shd w:val="clear" w:color="auto" w:fill="D9D9D9"/>
          </w:tcPr>
          <w:p w14:paraId="36606673" w14:textId="77777777" w:rsidR="00501C77" w:rsidRPr="00A52F8B" w:rsidRDefault="00501C77" w:rsidP="009C56A8">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F43976">
              <w:rPr>
                <w:rFonts w:ascii="Arial" w:eastAsia="Times New Roman" w:hAnsi="Arial" w:cs="Arial"/>
                <w:b/>
                <w:lang w:eastAsia="en-GB"/>
              </w:rPr>
              <w:t xml:space="preserve">Further </w:t>
            </w:r>
            <w:r w:rsidRPr="00A52F8B">
              <w:rPr>
                <w:rFonts w:ascii="Arial" w:eastAsia="Times New Roman" w:hAnsi="Arial" w:cs="Arial"/>
                <w:b/>
                <w:lang w:eastAsia="en-GB"/>
              </w:rPr>
              <w:t>advice to be supplied to individuals</w:t>
            </w:r>
          </w:p>
        </w:tc>
        <w:tc>
          <w:tcPr>
            <w:tcW w:w="6237" w:type="dxa"/>
          </w:tcPr>
          <w:p w14:paraId="2F73ABEC" w14:textId="6039C587" w:rsidR="00501C77" w:rsidRPr="00213F40" w:rsidRDefault="00501C77" w:rsidP="00213F40">
            <w:pPr>
              <w:keepNext/>
              <w:spacing w:after="60" w:line="240" w:lineRule="auto"/>
              <w:jc w:val="both"/>
              <w:rPr>
                <w:rFonts w:ascii="Arial" w:eastAsia="Times New Roman" w:hAnsi="Arial" w:cs="Arial"/>
                <w:lang w:val="en-US"/>
              </w:rPr>
            </w:pPr>
            <w:r w:rsidRPr="00213F40">
              <w:rPr>
                <w:rFonts w:ascii="Arial" w:eastAsia="Times New Roman" w:hAnsi="Arial" w:cs="Arial"/>
                <w:lang w:val="en-US"/>
              </w:rPr>
              <w:t xml:space="preserve">Highlight </w:t>
            </w:r>
            <w:r w:rsidR="00C26B64" w:rsidRPr="00213F40">
              <w:rPr>
                <w:rFonts w:ascii="Arial" w:eastAsia="Times New Roman" w:hAnsi="Arial" w:cs="Arial"/>
                <w:lang w:val="en-US"/>
              </w:rPr>
              <w:t xml:space="preserve">to </w:t>
            </w:r>
            <w:r w:rsidRPr="00213F40">
              <w:rPr>
                <w:rFonts w:ascii="Arial" w:eastAsia="Times New Roman" w:hAnsi="Arial" w:cs="Arial"/>
                <w:lang w:val="en-US"/>
              </w:rPr>
              <w:t xml:space="preserve">the patient </w:t>
            </w:r>
            <w:r w:rsidR="00C26B64" w:rsidRPr="00213F40">
              <w:rPr>
                <w:rFonts w:ascii="Arial" w:eastAsia="Times New Roman" w:hAnsi="Arial" w:cs="Arial"/>
                <w:lang w:val="en-US"/>
              </w:rPr>
              <w:t xml:space="preserve">that the </w:t>
            </w:r>
            <w:r w:rsidRPr="00213F40">
              <w:rPr>
                <w:rFonts w:ascii="Arial" w:eastAsia="Times New Roman" w:hAnsi="Arial" w:cs="Arial"/>
                <w:lang w:val="en-US"/>
              </w:rPr>
              <w:t>information leaflet</w:t>
            </w:r>
            <w:r w:rsidR="00C26B64" w:rsidRPr="00213F40">
              <w:rPr>
                <w:rFonts w:ascii="Arial" w:eastAsia="Times New Roman" w:hAnsi="Arial" w:cs="Arial"/>
                <w:lang w:val="en-US"/>
              </w:rPr>
              <w:t xml:space="preserve"> containing all the relevant medicine information is</w:t>
            </w:r>
            <w:r w:rsidRPr="00213F40">
              <w:rPr>
                <w:rFonts w:ascii="Arial" w:eastAsia="Times New Roman" w:hAnsi="Arial" w:cs="Arial"/>
                <w:lang w:val="en-US"/>
              </w:rPr>
              <w:t xml:space="preserve"> included in the box</w:t>
            </w:r>
            <w:r w:rsidR="001B1E94" w:rsidRPr="00213F40">
              <w:rPr>
                <w:rFonts w:ascii="Arial" w:eastAsia="Times New Roman" w:hAnsi="Arial" w:cs="Arial"/>
                <w:lang w:val="en-US"/>
              </w:rPr>
              <w:t xml:space="preserve"> provided.</w:t>
            </w:r>
          </w:p>
          <w:p w14:paraId="235BB937" w14:textId="77777777" w:rsidR="001B1E94" w:rsidRPr="00A52F8B" w:rsidRDefault="001B1E94" w:rsidP="001B1E94">
            <w:pPr>
              <w:pStyle w:val="ListParagraph"/>
              <w:keepNext/>
              <w:spacing w:after="60" w:line="240" w:lineRule="auto"/>
              <w:ind w:left="192"/>
              <w:jc w:val="both"/>
              <w:rPr>
                <w:rFonts w:ascii="Arial" w:eastAsia="Times New Roman" w:hAnsi="Arial" w:cs="Arial"/>
                <w:lang w:val="en-US"/>
              </w:rPr>
            </w:pPr>
          </w:p>
          <w:p w14:paraId="42DB3B7A" w14:textId="2B3B3794" w:rsidR="00C26B64" w:rsidRPr="00213F40" w:rsidRDefault="00213F40" w:rsidP="00974925">
            <w:pPr>
              <w:keepNext/>
              <w:spacing w:after="60" w:line="240" w:lineRule="auto"/>
              <w:jc w:val="both"/>
              <w:rPr>
                <w:rFonts w:ascii="Arial" w:eastAsia="Times New Roman" w:hAnsi="Arial" w:cs="Arial"/>
                <w:lang w:val="en-US"/>
              </w:rPr>
            </w:pPr>
            <w:r>
              <w:rPr>
                <w:rFonts w:ascii="Arial" w:eastAsia="Times New Roman" w:hAnsi="Arial" w:cs="Arial"/>
                <w:lang w:val="en-US"/>
              </w:rPr>
              <w:t>Advise</w:t>
            </w:r>
            <w:r w:rsidR="00501C77" w:rsidRPr="00213F40">
              <w:rPr>
                <w:rFonts w:ascii="Arial" w:eastAsia="Times New Roman" w:hAnsi="Arial" w:cs="Arial"/>
                <w:lang w:val="en-US"/>
              </w:rPr>
              <w:t xml:space="preserve"> patient to</w:t>
            </w:r>
            <w:r w:rsidR="00C26B64" w:rsidRPr="00213F40">
              <w:rPr>
                <w:rFonts w:ascii="Arial" w:eastAsia="Times New Roman" w:hAnsi="Arial" w:cs="Arial"/>
                <w:lang w:val="en-US"/>
              </w:rPr>
              <w:t>:</w:t>
            </w:r>
          </w:p>
          <w:p w14:paraId="7A657F6B" w14:textId="5685CEE6" w:rsidR="00A34E23" w:rsidRDefault="00A34E23" w:rsidP="00AA25D8">
            <w:pPr>
              <w:pStyle w:val="ListParagraph"/>
              <w:keepNext/>
              <w:numPr>
                <w:ilvl w:val="0"/>
                <w:numId w:val="41"/>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 xml:space="preserve">To </w:t>
            </w:r>
            <w:r w:rsidR="00C26B64" w:rsidRPr="00A52F8B">
              <w:rPr>
                <w:rFonts w:ascii="Arial" w:eastAsia="Times New Roman" w:hAnsi="Arial" w:cs="Arial"/>
                <w:lang w:val="en-US"/>
              </w:rPr>
              <w:t>t</w:t>
            </w:r>
            <w:r w:rsidR="00501C77" w:rsidRPr="00A52F8B">
              <w:rPr>
                <w:rFonts w:ascii="Arial" w:eastAsia="Times New Roman" w:hAnsi="Arial" w:cs="Arial"/>
                <w:lang w:val="en-US"/>
              </w:rPr>
              <w:t xml:space="preserve">ake at regular intervals </w:t>
            </w:r>
            <w:r w:rsidR="00C26B64" w:rsidRPr="00A52F8B">
              <w:rPr>
                <w:rFonts w:ascii="Arial" w:eastAsia="Times New Roman" w:hAnsi="Arial" w:cs="Arial"/>
                <w:lang w:val="en-US"/>
              </w:rPr>
              <w:t>(12 hours apart)</w:t>
            </w:r>
            <w:r>
              <w:rPr>
                <w:rFonts w:ascii="Arial" w:eastAsia="Times New Roman" w:hAnsi="Arial" w:cs="Arial"/>
                <w:lang w:val="en-US"/>
              </w:rPr>
              <w:t xml:space="preserve">, if a dose is missed, take the dose as soon as it is remembered unless </w:t>
            </w:r>
            <w:r>
              <w:rPr>
                <w:rFonts w:ascii="Arial" w:eastAsia="Times New Roman" w:hAnsi="Arial" w:cs="Arial"/>
                <w:lang w:val="en-US"/>
              </w:rPr>
              <w:lastRenderedPageBreak/>
              <w:t xml:space="preserve">it is too close to your next dose (allow 4-6 hours between </w:t>
            </w:r>
            <w:r w:rsidR="00696D0D">
              <w:rPr>
                <w:rFonts w:ascii="Arial" w:eastAsia="Times New Roman" w:hAnsi="Arial" w:cs="Arial"/>
                <w:lang w:val="en-US"/>
              </w:rPr>
              <w:t>doses) and</w:t>
            </w:r>
            <w:r>
              <w:rPr>
                <w:rFonts w:ascii="Arial" w:eastAsia="Times New Roman" w:hAnsi="Arial" w:cs="Arial"/>
                <w:lang w:val="en-US"/>
              </w:rPr>
              <w:t xml:space="preserve"> do not take a double the dose.</w:t>
            </w:r>
            <w:r w:rsidR="00C26B64" w:rsidRPr="00A52F8B">
              <w:rPr>
                <w:rFonts w:ascii="Arial" w:eastAsia="Times New Roman" w:hAnsi="Arial" w:cs="Arial"/>
                <w:lang w:val="en-US"/>
              </w:rPr>
              <w:t xml:space="preserve"> </w:t>
            </w:r>
          </w:p>
          <w:p w14:paraId="03975993" w14:textId="4653B0D5" w:rsidR="00501C77" w:rsidRPr="00A52F8B" w:rsidRDefault="00A34E23" w:rsidP="00AA25D8">
            <w:pPr>
              <w:pStyle w:val="ListParagraph"/>
              <w:keepNext/>
              <w:numPr>
                <w:ilvl w:val="0"/>
                <w:numId w:val="41"/>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C</w:t>
            </w:r>
            <w:r w:rsidR="00501C77" w:rsidRPr="00A52F8B">
              <w:rPr>
                <w:rFonts w:ascii="Arial" w:eastAsia="Times New Roman" w:hAnsi="Arial" w:cs="Arial"/>
                <w:lang w:val="en-US"/>
              </w:rPr>
              <w:t>omplete the 3</w:t>
            </w:r>
            <w:r w:rsidR="00C26B64" w:rsidRPr="00A52F8B">
              <w:rPr>
                <w:rFonts w:ascii="Arial" w:eastAsia="Times New Roman" w:hAnsi="Arial" w:cs="Arial"/>
                <w:lang w:val="en-US"/>
              </w:rPr>
              <w:t>-</w:t>
            </w:r>
            <w:r w:rsidR="00501C77" w:rsidRPr="00A52F8B">
              <w:rPr>
                <w:rFonts w:ascii="Arial" w:eastAsia="Times New Roman" w:hAnsi="Arial" w:cs="Arial"/>
                <w:lang w:val="en-US"/>
              </w:rPr>
              <w:t>day course even if the infection</w:t>
            </w:r>
            <w:r w:rsidR="00C26B64" w:rsidRPr="00A52F8B">
              <w:rPr>
                <w:rFonts w:ascii="Arial" w:eastAsia="Times New Roman" w:hAnsi="Arial" w:cs="Arial"/>
                <w:lang w:val="en-US"/>
              </w:rPr>
              <w:t xml:space="preserve">, </w:t>
            </w:r>
            <w:proofErr w:type="gramStart"/>
            <w:r w:rsidR="00C26B64" w:rsidRPr="00A52F8B">
              <w:rPr>
                <w:rFonts w:ascii="Arial" w:eastAsia="Times New Roman" w:hAnsi="Arial" w:cs="Arial"/>
                <w:lang w:val="en-US"/>
              </w:rPr>
              <w:t>signs</w:t>
            </w:r>
            <w:proofErr w:type="gramEnd"/>
            <w:r w:rsidR="00C26B64" w:rsidRPr="00A52F8B">
              <w:rPr>
                <w:rFonts w:ascii="Arial" w:eastAsia="Times New Roman" w:hAnsi="Arial" w:cs="Arial"/>
                <w:lang w:val="en-US"/>
              </w:rPr>
              <w:t xml:space="preserve"> or symptoms </w:t>
            </w:r>
            <w:r w:rsidR="00501C77" w:rsidRPr="00A52F8B">
              <w:rPr>
                <w:rFonts w:ascii="Arial" w:eastAsia="Times New Roman" w:hAnsi="Arial" w:cs="Arial"/>
                <w:lang w:val="en-US"/>
              </w:rPr>
              <w:t>appear</w:t>
            </w:r>
            <w:r w:rsidR="00C26B64" w:rsidRPr="00A52F8B">
              <w:rPr>
                <w:rFonts w:ascii="Arial" w:eastAsia="Times New Roman" w:hAnsi="Arial" w:cs="Arial"/>
                <w:lang w:val="en-US"/>
              </w:rPr>
              <w:t xml:space="preserve"> to be</w:t>
            </w:r>
            <w:r w:rsidR="00501C77" w:rsidRPr="00A52F8B">
              <w:rPr>
                <w:rFonts w:ascii="Arial" w:eastAsia="Times New Roman" w:hAnsi="Arial" w:cs="Arial"/>
                <w:lang w:val="en-US"/>
              </w:rPr>
              <w:t xml:space="preserve"> better</w:t>
            </w:r>
          </w:p>
          <w:p w14:paraId="605411E6" w14:textId="4B41FACB" w:rsidR="00501C77" w:rsidRPr="00A52F8B" w:rsidRDefault="00501C77" w:rsidP="00974925">
            <w:pPr>
              <w:pStyle w:val="ListParagraph"/>
              <w:keepNext/>
              <w:numPr>
                <w:ilvl w:val="0"/>
                <w:numId w:val="41"/>
              </w:numPr>
              <w:spacing w:after="60" w:line="240" w:lineRule="auto"/>
              <w:ind w:left="350" w:hanging="283"/>
              <w:jc w:val="both"/>
              <w:rPr>
                <w:rFonts w:ascii="Arial" w:eastAsia="Times New Roman" w:hAnsi="Arial" w:cs="Arial"/>
                <w:lang w:val="en-US"/>
              </w:rPr>
            </w:pPr>
            <w:r w:rsidRPr="00A52F8B">
              <w:rPr>
                <w:rFonts w:ascii="Arial" w:eastAsia="Times New Roman" w:hAnsi="Arial" w:cs="Arial"/>
                <w:lang w:val="en-US"/>
              </w:rPr>
              <w:t>Take tablets whole with a full glass of water and may be taken with food if it causes stomach upset</w:t>
            </w:r>
          </w:p>
          <w:p w14:paraId="709064EF" w14:textId="60CA22E4" w:rsidR="00A34E23" w:rsidRDefault="00A34E23" w:rsidP="00AA25D8">
            <w:pPr>
              <w:pStyle w:val="ListParagraph"/>
              <w:keepNext/>
              <w:numPr>
                <w:ilvl w:val="0"/>
                <w:numId w:val="41"/>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A</w:t>
            </w:r>
            <w:r w:rsidR="00DA0348" w:rsidRPr="00A52F8B">
              <w:rPr>
                <w:rFonts w:ascii="Arial" w:eastAsia="Times New Roman" w:hAnsi="Arial" w:cs="Arial"/>
                <w:lang w:val="en-US"/>
              </w:rPr>
              <w:t>void alcoho</w:t>
            </w:r>
            <w:r>
              <w:rPr>
                <w:rFonts w:ascii="Arial" w:eastAsia="Times New Roman" w:hAnsi="Arial" w:cs="Arial"/>
                <w:lang w:val="en-US"/>
              </w:rPr>
              <w:t>l as, whilst it does not interact with trimethoprim, can further irritate the bladder</w:t>
            </w:r>
          </w:p>
          <w:p w14:paraId="3D3F2C1E" w14:textId="1A5755F9" w:rsidR="00DA0348" w:rsidRDefault="00A34E23" w:rsidP="00AA25D8">
            <w:pPr>
              <w:pStyle w:val="ListParagraph"/>
              <w:keepNext/>
              <w:numPr>
                <w:ilvl w:val="0"/>
                <w:numId w:val="41"/>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 xml:space="preserve">Safely dispose </w:t>
            </w:r>
            <w:r w:rsidR="00DA0348" w:rsidRPr="00A52F8B">
              <w:rPr>
                <w:rFonts w:ascii="Arial" w:eastAsia="Times New Roman" w:hAnsi="Arial" w:cs="Arial"/>
                <w:lang w:val="en-US"/>
              </w:rPr>
              <w:t xml:space="preserve">of any </w:t>
            </w:r>
            <w:r>
              <w:rPr>
                <w:rFonts w:ascii="Arial" w:eastAsia="Times New Roman" w:hAnsi="Arial" w:cs="Arial"/>
                <w:lang w:val="en-US"/>
              </w:rPr>
              <w:t>unused</w:t>
            </w:r>
            <w:r w:rsidR="00DA0348" w:rsidRPr="00A52F8B">
              <w:rPr>
                <w:rFonts w:ascii="Arial" w:eastAsia="Times New Roman" w:hAnsi="Arial" w:cs="Arial"/>
                <w:lang w:val="en-US"/>
              </w:rPr>
              <w:t xml:space="preserve"> medicines</w:t>
            </w:r>
            <w:r>
              <w:rPr>
                <w:rFonts w:ascii="Arial" w:eastAsia="Times New Roman" w:hAnsi="Arial" w:cs="Arial"/>
                <w:lang w:val="en-US"/>
              </w:rPr>
              <w:t xml:space="preserve"> via the pharmacy medicine return service.</w:t>
            </w:r>
          </w:p>
          <w:p w14:paraId="70BA61E1" w14:textId="4637DC5F" w:rsidR="00213F40" w:rsidRDefault="00213F40" w:rsidP="00AA25D8">
            <w:pPr>
              <w:pStyle w:val="ListParagraph"/>
              <w:keepNext/>
              <w:numPr>
                <w:ilvl w:val="0"/>
                <w:numId w:val="41"/>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 xml:space="preserve">Stop trimethoprim if </w:t>
            </w:r>
            <w:r w:rsidRPr="00A52F8B">
              <w:rPr>
                <w:rFonts w:ascii="Arial" w:eastAsia="Times New Roman" w:hAnsi="Arial" w:cs="Arial"/>
                <w:lang w:val="en-US"/>
              </w:rPr>
              <w:t>a rash appears and seek medical advice</w:t>
            </w:r>
          </w:p>
          <w:p w14:paraId="2389F44C" w14:textId="77777777" w:rsidR="00A34E23" w:rsidRPr="00A52F8B" w:rsidRDefault="00A34E23" w:rsidP="00A34E23">
            <w:pPr>
              <w:pStyle w:val="ListParagraph"/>
              <w:keepNext/>
              <w:spacing w:after="60" w:line="240" w:lineRule="auto"/>
              <w:jc w:val="both"/>
              <w:rPr>
                <w:rFonts w:ascii="Arial" w:eastAsia="Times New Roman" w:hAnsi="Arial" w:cs="Arial"/>
                <w:lang w:val="en-US"/>
              </w:rPr>
            </w:pPr>
          </w:p>
          <w:p w14:paraId="2046703F" w14:textId="77777777" w:rsidR="001B1E94" w:rsidRPr="00213F40" w:rsidRDefault="001B1E94" w:rsidP="00213F40">
            <w:pPr>
              <w:keepNext/>
              <w:spacing w:after="60" w:line="240" w:lineRule="auto"/>
              <w:jc w:val="both"/>
              <w:rPr>
                <w:rFonts w:ascii="Arial" w:eastAsia="Times New Roman" w:hAnsi="Arial" w:cs="Arial"/>
                <w:lang w:val="en-US"/>
              </w:rPr>
            </w:pPr>
            <w:r w:rsidRPr="00213F40">
              <w:rPr>
                <w:rFonts w:ascii="Arial" w:eastAsia="Times New Roman" w:hAnsi="Arial" w:cs="Arial"/>
                <w:lang w:val="en-US"/>
              </w:rPr>
              <w:t>They should seek GP advice if:</w:t>
            </w:r>
          </w:p>
          <w:p w14:paraId="2CADD7EF" w14:textId="77777777" w:rsidR="001B1E94" w:rsidRDefault="00501C77" w:rsidP="00AA25D8">
            <w:pPr>
              <w:pStyle w:val="ListParagraph"/>
              <w:keepNext/>
              <w:numPr>
                <w:ilvl w:val="0"/>
                <w:numId w:val="45"/>
              </w:numPr>
              <w:spacing w:after="60" w:line="240" w:lineRule="auto"/>
              <w:ind w:left="350" w:hanging="283"/>
              <w:jc w:val="both"/>
              <w:rPr>
                <w:rFonts w:ascii="Arial" w:eastAsia="Times New Roman" w:hAnsi="Arial" w:cs="Arial"/>
                <w:lang w:val="en-US"/>
              </w:rPr>
            </w:pPr>
            <w:r w:rsidRPr="00A52F8B">
              <w:rPr>
                <w:rFonts w:ascii="Arial" w:eastAsia="Times New Roman" w:hAnsi="Arial" w:cs="Arial"/>
                <w:lang w:val="en-US"/>
              </w:rPr>
              <w:t xml:space="preserve">unacceptable side </w:t>
            </w:r>
            <w:r w:rsidR="00D31A37" w:rsidRPr="00A52F8B">
              <w:rPr>
                <w:rFonts w:ascii="Arial" w:eastAsia="Times New Roman" w:hAnsi="Arial" w:cs="Arial"/>
                <w:lang w:val="en-US"/>
              </w:rPr>
              <w:t>effects</w:t>
            </w:r>
            <w:r w:rsidR="001B1E94">
              <w:rPr>
                <w:rFonts w:ascii="Arial" w:eastAsia="Times New Roman" w:hAnsi="Arial" w:cs="Arial"/>
                <w:lang w:val="en-US"/>
              </w:rPr>
              <w:t xml:space="preserve"> occur</w:t>
            </w:r>
          </w:p>
          <w:p w14:paraId="143F98EC" w14:textId="791E199D" w:rsidR="00501C77" w:rsidRPr="00A52F8B" w:rsidRDefault="001B1E94" w:rsidP="00AA25D8">
            <w:pPr>
              <w:pStyle w:val="ListParagraph"/>
              <w:keepNext/>
              <w:numPr>
                <w:ilvl w:val="0"/>
                <w:numId w:val="45"/>
              </w:numPr>
              <w:spacing w:after="60" w:line="240" w:lineRule="auto"/>
              <w:ind w:left="350" w:hanging="283"/>
              <w:jc w:val="both"/>
              <w:rPr>
                <w:rFonts w:ascii="Arial" w:eastAsia="Times New Roman" w:hAnsi="Arial" w:cs="Arial"/>
                <w:lang w:val="en-US"/>
              </w:rPr>
            </w:pPr>
            <w:r w:rsidRPr="00A52F8B">
              <w:rPr>
                <w:rFonts w:ascii="Arial" w:eastAsia="Times New Roman" w:hAnsi="Arial" w:cs="Arial"/>
                <w:lang w:val="en-US"/>
              </w:rPr>
              <w:t xml:space="preserve">symptoms do not resolve after completion of </w:t>
            </w:r>
            <w:r>
              <w:rPr>
                <w:rFonts w:ascii="Arial" w:eastAsia="Times New Roman" w:hAnsi="Arial" w:cs="Arial"/>
                <w:lang w:val="en-US"/>
              </w:rPr>
              <w:t xml:space="preserve">the 3-day trimethoprim </w:t>
            </w:r>
            <w:r w:rsidRPr="00A52F8B">
              <w:rPr>
                <w:rFonts w:ascii="Arial" w:eastAsia="Times New Roman" w:hAnsi="Arial" w:cs="Arial"/>
                <w:lang w:val="en-US"/>
              </w:rPr>
              <w:t>course</w:t>
            </w:r>
            <w:r>
              <w:rPr>
                <w:rFonts w:ascii="Arial" w:eastAsia="Times New Roman" w:hAnsi="Arial" w:cs="Arial"/>
                <w:lang w:val="en-US"/>
              </w:rPr>
              <w:t xml:space="preserve">. The patient, in this case, could consider </w:t>
            </w:r>
            <w:r w:rsidRPr="00A52F8B">
              <w:rPr>
                <w:rFonts w:ascii="Arial" w:eastAsia="Times New Roman" w:hAnsi="Arial" w:cs="Arial"/>
                <w:lang w:val="en-US"/>
              </w:rPr>
              <w:t>tak</w:t>
            </w:r>
            <w:r>
              <w:rPr>
                <w:rFonts w:ascii="Arial" w:eastAsia="Times New Roman" w:hAnsi="Arial" w:cs="Arial"/>
                <w:lang w:val="en-US"/>
              </w:rPr>
              <w:t>ing</w:t>
            </w:r>
            <w:r w:rsidRPr="00A52F8B">
              <w:rPr>
                <w:rFonts w:ascii="Arial" w:eastAsia="Times New Roman" w:hAnsi="Arial" w:cs="Arial"/>
                <w:lang w:val="en-US"/>
              </w:rPr>
              <w:t xml:space="preserve"> a</w:t>
            </w:r>
            <w:r>
              <w:rPr>
                <w:rFonts w:ascii="Arial" w:eastAsia="Times New Roman" w:hAnsi="Arial" w:cs="Arial"/>
                <w:lang w:val="en-US"/>
              </w:rPr>
              <w:t xml:space="preserve"> mid-stream</w:t>
            </w:r>
            <w:r w:rsidRPr="00A52F8B">
              <w:rPr>
                <w:rFonts w:ascii="Arial" w:eastAsia="Times New Roman" w:hAnsi="Arial" w:cs="Arial"/>
                <w:lang w:val="en-US"/>
              </w:rPr>
              <w:t xml:space="preserve"> early morning urine sample with them to the appointment.</w:t>
            </w:r>
          </w:p>
          <w:p w14:paraId="2599EA03" w14:textId="77777777" w:rsidR="003D450E" w:rsidRPr="00A52F8B" w:rsidRDefault="003D450E" w:rsidP="003D450E">
            <w:pPr>
              <w:pStyle w:val="ListParagraph"/>
              <w:keepNext/>
              <w:spacing w:after="60" w:line="240" w:lineRule="auto"/>
              <w:ind w:left="712"/>
              <w:jc w:val="both"/>
              <w:rPr>
                <w:rFonts w:ascii="Arial" w:eastAsia="Times New Roman" w:hAnsi="Arial" w:cs="Arial"/>
                <w:lang w:val="en-US"/>
              </w:rPr>
            </w:pPr>
          </w:p>
          <w:p w14:paraId="5FB8C878" w14:textId="77777777" w:rsidR="00501C77" w:rsidRPr="00213F40" w:rsidRDefault="00501C77" w:rsidP="00974925">
            <w:pPr>
              <w:keepNext/>
              <w:spacing w:after="60" w:line="240" w:lineRule="auto"/>
              <w:jc w:val="both"/>
              <w:rPr>
                <w:rFonts w:ascii="Arial" w:eastAsia="Times New Roman" w:hAnsi="Arial" w:cs="Arial"/>
                <w:lang w:val="en-US"/>
              </w:rPr>
            </w:pPr>
            <w:r w:rsidRPr="00213F40">
              <w:rPr>
                <w:rFonts w:ascii="Arial" w:eastAsia="Times New Roman" w:hAnsi="Arial" w:cs="Arial"/>
                <w:lang w:val="en-US"/>
              </w:rPr>
              <w:t>Antibiotics and oral contraceptives:</w:t>
            </w:r>
          </w:p>
          <w:p w14:paraId="71765D58" w14:textId="6D987568" w:rsidR="007F6EF9" w:rsidRPr="00A52F8B" w:rsidRDefault="001B1E94">
            <w:pPr>
              <w:pStyle w:val="ListParagraph"/>
              <w:keepNext/>
              <w:spacing w:after="60" w:line="240" w:lineRule="auto"/>
              <w:ind w:left="192"/>
              <w:jc w:val="both"/>
              <w:rPr>
                <w:rFonts w:ascii="Arial" w:eastAsia="Times New Roman" w:hAnsi="Arial" w:cs="Arial"/>
                <w:lang w:val="en-US"/>
              </w:rPr>
            </w:pPr>
            <w:r>
              <w:rPr>
                <w:rFonts w:ascii="Arial" w:eastAsia="Times New Roman" w:hAnsi="Arial" w:cs="Arial"/>
                <w:lang w:val="en-US"/>
              </w:rPr>
              <w:t xml:space="preserve">The </w:t>
            </w:r>
            <w:r w:rsidR="00501C77" w:rsidRPr="00A52F8B">
              <w:rPr>
                <w:rFonts w:ascii="Arial" w:eastAsia="Times New Roman" w:hAnsi="Arial" w:cs="Arial"/>
                <w:lang w:val="en-US"/>
              </w:rPr>
              <w:t xml:space="preserve">World Health </w:t>
            </w:r>
            <w:r w:rsidR="00501C77" w:rsidRPr="00A52F8B">
              <w:rPr>
                <w:rFonts w:ascii="Arial" w:eastAsia="Times New Roman" w:hAnsi="Arial" w:cs="Arial"/>
              </w:rPr>
              <w:t>Organisation</w:t>
            </w:r>
            <w:r w:rsidR="00501C77" w:rsidRPr="00A52F8B">
              <w:rPr>
                <w:rFonts w:ascii="Arial" w:eastAsia="Times New Roman" w:hAnsi="Arial" w:cs="Arial"/>
                <w:lang w:val="en-US"/>
              </w:rPr>
              <w:t xml:space="preserve"> (WHO) no longer advise that additional precautions are required when using combined hormonal contraceptives with antibiotics that are not enzyme inducers for a duration of less than 3 weeks. This is supported by the Faculty of Sexual and Reproductive Healthcare.</w:t>
            </w:r>
          </w:p>
          <w:p w14:paraId="4EEF835A" w14:textId="383B83CE" w:rsidR="00501C77" w:rsidRDefault="00724BA3">
            <w:pPr>
              <w:pStyle w:val="ListParagraph"/>
              <w:keepNext/>
              <w:spacing w:after="60" w:line="240" w:lineRule="auto"/>
              <w:ind w:left="192"/>
              <w:jc w:val="both"/>
              <w:rPr>
                <w:rStyle w:val="Hyperlink"/>
                <w:rFonts w:ascii="Arial" w:hAnsi="Arial" w:cs="Arial"/>
              </w:rPr>
            </w:pPr>
            <w:hyperlink r:id="rId41" w:history="1">
              <w:r w:rsidR="001B1E94" w:rsidRPr="00DD0629">
                <w:rPr>
                  <w:rStyle w:val="Hyperlink"/>
                  <w:rFonts w:ascii="Arial" w:hAnsi="Arial" w:cs="Arial"/>
                </w:rPr>
                <w:t>https://www.fsrh.org/documents/ceu-clinical-guidance-drug-interactions-with-hormonal/</w:t>
              </w:r>
            </w:hyperlink>
          </w:p>
          <w:p w14:paraId="291AD493" w14:textId="77777777" w:rsidR="001B1E94" w:rsidRPr="00A52F8B" w:rsidRDefault="001B1E94" w:rsidP="001B1E94">
            <w:pPr>
              <w:pStyle w:val="ListParagraph"/>
              <w:keepNext/>
              <w:spacing w:after="60" w:line="240" w:lineRule="auto"/>
              <w:ind w:left="192"/>
              <w:jc w:val="both"/>
              <w:rPr>
                <w:rFonts w:ascii="Arial" w:eastAsia="Times New Roman" w:hAnsi="Arial" w:cs="Arial"/>
                <w:lang w:val="en-US"/>
              </w:rPr>
            </w:pPr>
          </w:p>
          <w:p w14:paraId="558EF2C7" w14:textId="64697E53" w:rsidR="00501C77" w:rsidRPr="00696D0D" w:rsidRDefault="00501C77" w:rsidP="00AA25D8">
            <w:pPr>
              <w:pStyle w:val="ListParagraph"/>
              <w:keepNext/>
              <w:numPr>
                <w:ilvl w:val="0"/>
                <w:numId w:val="18"/>
              </w:numPr>
              <w:spacing w:after="60" w:line="240" w:lineRule="auto"/>
              <w:ind w:left="350"/>
              <w:jc w:val="both"/>
              <w:rPr>
                <w:rFonts w:ascii="Arial" w:eastAsia="Times New Roman" w:hAnsi="Arial" w:cs="Arial"/>
                <w:lang w:val="en-US"/>
              </w:rPr>
            </w:pPr>
            <w:r w:rsidRPr="00696D0D">
              <w:rPr>
                <w:rFonts w:ascii="Arial" w:eastAsia="Times New Roman" w:hAnsi="Arial" w:cs="Arial"/>
                <w:lang w:val="en-US"/>
              </w:rPr>
              <w:t>Advice should be provided around the usual precautions if nausea and vomiting should arise from taking the antibiotics</w:t>
            </w:r>
          </w:p>
          <w:p w14:paraId="2A0BBC82" w14:textId="77777777" w:rsidR="00213F40" w:rsidRDefault="00213F40" w:rsidP="00213F40">
            <w:pPr>
              <w:keepNext/>
              <w:spacing w:after="60" w:line="240" w:lineRule="auto"/>
              <w:jc w:val="both"/>
              <w:rPr>
                <w:rFonts w:ascii="Arial" w:eastAsia="Times New Roman" w:hAnsi="Arial" w:cs="Arial"/>
                <w:lang w:val="en-US"/>
              </w:rPr>
            </w:pPr>
          </w:p>
          <w:p w14:paraId="1A7CA06A" w14:textId="6B47516D" w:rsidR="00213F40" w:rsidRDefault="00501C77" w:rsidP="00213F40">
            <w:pPr>
              <w:keepNext/>
              <w:spacing w:after="60" w:line="240" w:lineRule="auto"/>
              <w:jc w:val="both"/>
              <w:rPr>
                <w:rFonts w:ascii="Arial" w:eastAsia="Times New Roman" w:hAnsi="Arial" w:cs="Arial"/>
                <w:lang w:val="en-US"/>
              </w:rPr>
            </w:pPr>
            <w:r w:rsidRPr="00213F40">
              <w:rPr>
                <w:rFonts w:ascii="Arial" w:eastAsia="Times New Roman" w:hAnsi="Arial" w:cs="Arial"/>
                <w:lang w:val="en-US"/>
              </w:rPr>
              <w:t xml:space="preserve">Provide advice on ways to reduce recurrence of </w:t>
            </w:r>
            <w:r w:rsidR="00213F40">
              <w:rPr>
                <w:rFonts w:ascii="Arial" w:eastAsia="Times New Roman" w:hAnsi="Arial" w:cs="Arial"/>
                <w:lang w:val="en-US"/>
              </w:rPr>
              <w:t>UTI:</w:t>
            </w:r>
          </w:p>
          <w:p w14:paraId="5A725A1E" w14:textId="77777777" w:rsidR="00213F40" w:rsidRPr="00AA25D8" w:rsidRDefault="00501C77" w:rsidP="00AA25D8">
            <w:pPr>
              <w:pStyle w:val="ListParagraph"/>
              <w:keepNext/>
              <w:numPr>
                <w:ilvl w:val="0"/>
                <w:numId w:val="46"/>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Voiding after intercourse</w:t>
            </w:r>
          </w:p>
          <w:p w14:paraId="3EB35DED" w14:textId="77777777" w:rsidR="00213F40" w:rsidRPr="00AA25D8" w:rsidRDefault="00213F40" w:rsidP="00AA25D8">
            <w:pPr>
              <w:pStyle w:val="ListParagraph"/>
              <w:keepNext/>
              <w:numPr>
                <w:ilvl w:val="0"/>
                <w:numId w:val="46"/>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gently wash external genitalia before and after sex</w:t>
            </w:r>
          </w:p>
          <w:p w14:paraId="17A92032" w14:textId="77777777" w:rsidR="00213F40" w:rsidRPr="00AA25D8" w:rsidRDefault="00213F40" w:rsidP="00AA25D8">
            <w:pPr>
              <w:pStyle w:val="ListParagraph"/>
              <w:keepNext/>
              <w:numPr>
                <w:ilvl w:val="0"/>
                <w:numId w:val="46"/>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stop bacteria spreading form bowel to bladder by wiping from front (vagina) to back (anus)</w:t>
            </w:r>
          </w:p>
          <w:p w14:paraId="410155DA" w14:textId="77777777" w:rsidR="00213F40" w:rsidRPr="00AA25D8" w:rsidRDefault="00213F40" w:rsidP="00AA25D8">
            <w:pPr>
              <w:pStyle w:val="ListParagraph"/>
              <w:keepNext/>
              <w:numPr>
                <w:ilvl w:val="0"/>
                <w:numId w:val="46"/>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avoid waiting to pass urine</w:t>
            </w:r>
          </w:p>
          <w:p w14:paraId="15E326CA" w14:textId="0C7A0AE9" w:rsidR="00501C77" w:rsidRPr="00AA25D8" w:rsidRDefault="00501C77" w:rsidP="00AA25D8">
            <w:pPr>
              <w:pStyle w:val="ListParagraph"/>
              <w:keepNext/>
              <w:numPr>
                <w:ilvl w:val="0"/>
                <w:numId w:val="46"/>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maintaining adequate fluid intake.</w:t>
            </w:r>
          </w:p>
          <w:p w14:paraId="25F7C211" w14:textId="48FE22E7" w:rsidR="00C26B64" w:rsidRDefault="00C26B64" w:rsidP="001B1E94">
            <w:pPr>
              <w:pStyle w:val="ListParagraph"/>
              <w:keepNext/>
              <w:spacing w:after="60" w:line="240" w:lineRule="auto"/>
              <w:ind w:left="192"/>
              <w:jc w:val="both"/>
              <w:rPr>
                <w:rFonts w:ascii="Arial" w:eastAsia="Times New Roman" w:hAnsi="Arial" w:cs="Arial"/>
                <w:lang w:val="en-US"/>
              </w:rPr>
            </w:pPr>
          </w:p>
          <w:p w14:paraId="15175E35" w14:textId="77777777" w:rsidR="009131E7" w:rsidRDefault="004B0527" w:rsidP="00537C05">
            <w:pPr>
              <w:keepNext/>
              <w:spacing w:after="60" w:line="240" w:lineRule="auto"/>
              <w:jc w:val="both"/>
              <w:rPr>
                <w:rFonts w:ascii="Arial" w:eastAsia="Times New Roman" w:hAnsi="Arial" w:cs="Arial"/>
                <w:lang w:eastAsia="en-GB"/>
              </w:rPr>
            </w:pPr>
            <w:r>
              <w:rPr>
                <w:rFonts w:ascii="Arial" w:eastAsia="Times New Roman" w:hAnsi="Arial" w:cs="Arial"/>
                <w:lang w:eastAsia="en-GB"/>
              </w:rPr>
              <w:t>Follow up advice</w:t>
            </w:r>
            <w:r w:rsidR="00537C05">
              <w:rPr>
                <w:rFonts w:ascii="Arial" w:eastAsia="Times New Roman" w:hAnsi="Arial" w:cs="Arial"/>
                <w:lang w:eastAsia="en-GB"/>
              </w:rPr>
              <w:t xml:space="preserve">: </w:t>
            </w:r>
          </w:p>
          <w:p w14:paraId="180DC72B" w14:textId="7F1AB5F2" w:rsidR="00A674AC" w:rsidRPr="00A674AC" w:rsidRDefault="00A674AC" w:rsidP="00A674AC">
            <w:pPr>
              <w:pStyle w:val="ListParagraph"/>
              <w:keepNext/>
              <w:numPr>
                <w:ilvl w:val="0"/>
                <w:numId w:val="49"/>
              </w:numPr>
              <w:spacing w:after="60" w:line="240" w:lineRule="auto"/>
              <w:ind w:left="350" w:hanging="283"/>
              <w:jc w:val="both"/>
              <w:rPr>
                <w:rFonts w:ascii="Arial" w:eastAsia="Times New Roman" w:hAnsi="Arial" w:cs="Arial"/>
                <w:lang w:eastAsia="en-GB"/>
              </w:rPr>
            </w:pPr>
            <w:r>
              <w:rPr>
                <w:rFonts w:ascii="Arial" w:eastAsia="Times New Roman" w:hAnsi="Arial" w:cs="Arial"/>
                <w:lang w:eastAsia="en-GB"/>
              </w:rPr>
              <w:t xml:space="preserve">Pharmacist will call patient 5-7 days from now to establish if treatment has worked, and if onward referral is required.  </w:t>
            </w:r>
          </w:p>
          <w:p w14:paraId="5389E6E0" w14:textId="0DE4A800" w:rsidR="00501C77" w:rsidRPr="00A674AC" w:rsidRDefault="009131E7" w:rsidP="00A674AC">
            <w:pPr>
              <w:pStyle w:val="ListParagraph"/>
              <w:keepNext/>
              <w:numPr>
                <w:ilvl w:val="0"/>
                <w:numId w:val="47"/>
              </w:numPr>
              <w:spacing w:after="60" w:line="240" w:lineRule="auto"/>
              <w:ind w:hanging="293"/>
              <w:jc w:val="both"/>
              <w:rPr>
                <w:rFonts w:ascii="Arial" w:eastAsia="Times New Roman" w:hAnsi="Arial" w:cs="Arial"/>
                <w:lang w:val="en-US"/>
              </w:rPr>
            </w:pPr>
            <w:r w:rsidRPr="009131E7">
              <w:rPr>
                <w:rFonts w:ascii="Arial" w:eastAsia="Times New Roman" w:hAnsi="Arial" w:cs="Arial"/>
                <w:lang w:val="en-US"/>
              </w:rPr>
              <w:t>I</w:t>
            </w:r>
            <w:r w:rsidRPr="00A674AC">
              <w:rPr>
                <w:rFonts w:ascii="Arial" w:eastAsia="Times New Roman" w:hAnsi="Arial" w:cs="Arial"/>
                <w:lang w:val="en-US"/>
              </w:rPr>
              <w:t>f symptoms improve, r</w:t>
            </w:r>
            <w:r w:rsidR="00501C77" w:rsidRPr="00A674AC">
              <w:rPr>
                <w:rFonts w:ascii="Arial" w:eastAsia="Times New Roman" w:hAnsi="Arial" w:cs="Arial"/>
                <w:lang w:val="en-US"/>
              </w:rPr>
              <w:t>outine follow up is not necessary</w:t>
            </w:r>
            <w:r w:rsidRPr="00A674AC">
              <w:rPr>
                <w:rFonts w:ascii="Arial" w:eastAsia="Times New Roman" w:hAnsi="Arial" w:cs="Arial"/>
                <w:lang w:val="en-US"/>
              </w:rPr>
              <w:t>, but patient may consider the given advice to prevent UTI recurrence.</w:t>
            </w:r>
          </w:p>
          <w:p w14:paraId="47F128DC" w14:textId="41DCE170" w:rsidR="00537C05" w:rsidRPr="009131E7" w:rsidRDefault="00696D0D" w:rsidP="00AA25D8">
            <w:pPr>
              <w:pStyle w:val="ListParagraph"/>
              <w:keepNext/>
              <w:numPr>
                <w:ilvl w:val="0"/>
                <w:numId w:val="47"/>
              </w:numPr>
              <w:spacing w:after="60" w:line="240" w:lineRule="auto"/>
              <w:ind w:hanging="293"/>
              <w:jc w:val="both"/>
              <w:rPr>
                <w:rFonts w:ascii="Arial" w:eastAsia="Times New Roman" w:hAnsi="Arial" w:cs="Arial"/>
                <w:lang w:val="en-US"/>
              </w:rPr>
            </w:pPr>
            <w:r>
              <w:rPr>
                <w:rFonts w:ascii="Arial" w:eastAsia="Times New Roman" w:hAnsi="Arial" w:cs="Arial"/>
                <w:lang w:val="en-US"/>
              </w:rPr>
              <w:t>I</w:t>
            </w:r>
            <w:r w:rsidR="009131E7" w:rsidRPr="009131E7">
              <w:rPr>
                <w:rFonts w:ascii="Arial" w:eastAsia="Times New Roman" w:hAnsi="Arial" w:cs="Arial"/>
                <w:lang w:val="en-US"/>
              </w:rPr>
              <w:t xml:space="preserve">f </w:t>
            </w:r>
            <w:r w:rsidR="00537C05" w:rsidRPr="009131E7">
              <w:rPr>
                <w:rFonts w:ascii="Arial" w:eastAsia="Times New Roman" w:hAnsi="Arial" w:cs="Arial"/>
                <w:lang w:val="en-US"/>
              </w:rPr>
              <w:t>symptoms do not resolve after completion of the 3-day trimethoprim course</w:t>
            </w:r>
            <w:r w:rsidR="009131E7">
              <w:rPr>
                <w:rFonts w:ascii="Arial" w:eastAsia="Times New Roman" w:hAnsi="Arial" w:cs="Arial"/>
                <w:lang w:val="en-US"/>
              </w:rPr>
              <w:t>, t</w:t>
            </w:r>
            <w:r w:rsidR="00537C05" w:rsidRPr="009131E7">
              <w:rPr>
                <w:rFonts w:ascii="Arial" w:eastAsia="Times New Roman" w:hAnsi="Arial" w:cs="Arial"/>
                <w:lang w:val="en-US"/>
              </w:rPr>
              <w:t>he patient</w:t>
            </w:r>
            <w:r w:rsidR="009131E7" w:rsidRPr="009131E7">
              <w:rPr>
                <w:rFonts w:ascii="Arial" w:eastAsia="Times New Roman" w:hAnsi="Arial" w:cs="Arial"/>
                <w:lang w:val="en-US"/>
              </w:rPr>
              <w:t xml:space="preserve"> should contact their GP and </w:t>
            </w:r>
            <w:r w:rsidR="009131E7">
              <w:rPr>
                <w:rFonts w:ascii="Arial" w:eastAsia="Times New Roman" w:hAnsi="Arial" w:cs="Arial"/>
                <w:lang w:val="en-US"/>
              </w:rPr>
              <w:t>should</w:t>
            </w:r>
            <w:r w:rsidR="00537C05" w:rsidRPr="009131E7">
              <w:rPr>
                <w:rFonts w:ascii="Arial" w:eastAsia="Times New Roman" w:hAnsi="Arial" w:cs="Arial"/>
                <w:lang w:val="en-US"/>
              </w:rPr>
              <w:t xml:space="preserve"> consider taking a mid-stream early morning urine sample with them to the appointment.</w:t>
            </w:r>
          </w:p>
          <w:p w14:paraId="7ABC6FBD" w14:textId="77777777" w:rsidR="00537C05" w:rsidRPr="00537C05" w:rsidRDefault="00537C05" w:rsidP="00537C05">
            <w:pPr>
              <w:keepNext/>
              <w:spacing w:after="60" w:line="240" w:lineRule="auto"/>
              <w:jc w:val="both"/>
              <w:rPr>
                <w:rFonts w:ascii="Arial" w:eastAsia="Times New Roman" w:hAnsi="Arial" w:cs="Arial"/>
                <w:lang w:val="en-US"/>
              </w:rPr>
            </w:pPr>
          </w:p>
          <w:p w14:paraId="5826F6E8" w14:textId="4490E04B" w:rsidR="00B246D8" w:rsidRPr="004B0527" w:rsidRDefault="00B246D8" w:rsidP="004B0527">
            <w:pPr>
              <w:keepNext/>
              <w:spacing w:after="60" w:line="240" w:lineRule="auto"/>
              <w:jc w:val="both"/>
              <w:rPr>
                <w:rFonts w:ascii="Arial" w:eastAsia="Times New Roman" w:hAnsi="Arial" w:cs="Arial"/>
                <w:lang w:val="en-US"/>
              </w:rPr>
            </w:pPr>
            <w:r>
              <w:rPr>
                <w:rFonts w:ascii="Arial" w:eastAsia="Times New Roman" w:hAnsi="Arial" w:cs="Arial"/>
                <w:lang w:val="en-US"/>
              </w:rPr>
              <w:lastRenderedPageBreak/>
              <w:t>Other useful information:</w:t>
            </w:r>
          </w:p>
          <w:p w14:paraId="21963BA1" w14:textId="5F5489A7" w:rsidR="00501C77" w:rsidRPr="00AA25D8" w:rsidRDefault="00501C77" w:rsidP="00974925">
            <w:pPr>
              <w:pStyle w:val="ListParagraph"/>
              <w:keepNext/>
              <w:numPr>
                <w:ilvl w:val="0"/>
                <w:numId w:val="48"/>
              </w:numPr>
              <w:spacing w:after="60" w:line="240" w:lineRule="auto"/>
              <w:ind w:hanging="293"/>
              <w:jc w:val="both"/>
              <w:rPr>
                <w:rFonts w:ascii="Arial" w:eastAsia="Times New Roman" w:hAnsi="Arial" w:cs="Arial"/>
                <w:lang w:val="en-US"/>
              </w:rPr>
            </w:pPr>
            <w:proofErr w:type="spellStart"/>
            <w:r w:rsidRPr="00AA25D8">
              <w:rPr>
                <w:rFonts w:ascii="Arial" w:eastAsia="Times New Roman" w:hAnsi="Arial" w:cs="Arial"/>
                <w:lang w:val="en-US"/>
              </w:rPr>
              <w:t>eMC</w:t>
            </w:r>
            <w:proofErr w:type="spellEnd"/>
            <w:r w:rsidRPr="00AA25D8">
              <w:rPr>
                <w:rFonts w:ascii="Arial" w:eastAsia="Times New Roman" w:hAnsi="Arial" w:cs="Arial"/>
                <w:lang w:val="en-US"/>
              </w:rPr>
              <w:t xml:space="preserve"> Trimethoprim </w:t>
            </w:r>
            <w:r w:rsidR="00B246D8" w:rsidRPr="00AA25D8">
              <w:rPr>
                <w:rFonts w:ascii="Arial" w:eastAsia="Times New Roman" w:hAnsi="Arial" w:cs="Arial"/>
                <w:lang w:val="en-US"/>
              </w:rPr>
              <w:t>Patient Information Leaflet (</w:t>
            </w:r>
            <w:r w:rsidRPr="00AA25D8">
              <w:rPr>
                <w:rFonts w:ascii="Arial" w:eastAsia="Times New Roman" w:hAnsi="Arial" w:cs="Arial"/>
                <w:lang w:val="en-US"/>
              </w:rPr>
              <w:t>PIL</w:t>
            </w:r>
            <w:r w:rsidR="00B246D8" w:rsidRPr="00AA25D8">
              <w:rPr>
                <w:rFonts w:ascii="Arial" w:eastAsia="Times New Roman" w:hAnsi="Arial" w:cs="Arial"/>
                <w:lang w:val="en-US"/>
              </w:rPr>
              <w:t>)</w:t>
            </w:r>
            <w:r w:rsidRPr="00AA25D8">
              <w:rPr>
                <w:rFonts w:ascii="Arial" w:eastAsia="Times New Roman" w:hAnsi="Arial" w:cs="Arial"/>
                <w:lang w:val="en-US"/>
              </w:rPr>
              <w:t xml:space="preserve">: </w:t>
            </w:r>
            <w:hyperlink r:id="rId42" w:history="1">
              <w:r w:rsidRPr="00AA25D8">
                <w:rPr>
                  <w:rStyle w:val="Hyperlink"/>
                  <w:rFonts w:ascii="Arial" w:eastAsia="Times New Roman" w:hAnsi="Arial" w:cs="Arial"/>
                  <w:lang w:val="en-US"/>
                </w:rPr>
                <w:t>https://www.medicines.org.uk/emc/files/pil.4061.pdf</w:t>
              </w:r>
            </w:hyperlink>
            <w:r w:rsidRPr="00AA25D8">
              <w:rPr>
                <w:rFonts w:ascii="Arial" w:eastAsia="Times New Roman" w:hAnsi="Arial" w:cs="Arial"/>
                <w:lang w:val="en-US"/>
              </w:rPr>
              <w:t xml:space="preserve"> </w:t>
            </w:r>
          </w:p>
          <w:p w14:paraId="1B7A5A1F" w14:textId="684DEEBA" w:rsidR="00501C77" w:rsidRPr="00AA25D8" w:rsidRDefault="00501C77" w:rsidP="00974925">
            <w:pPr>
              <w:pStyle w:val="ListParagraph"/>
              <w:keepNext/>
              <w:numPr>
                <w:ilvl w:val="0"/>
                <w:numId w:val="48"/>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NHS Choices information</w:t>
            </w:r>
            <w:r w:rsidR="00B246D8" w:rsidRPr="00AA25D8">
              <w:rPr>
                <w:rFonts w:ascii="Arial" w:eastAsia="Times New Roman" w:hAnsi="Arial" w:cs="Arial"/>
                <w:lang w:val="en-US"/>
              </w:rPr>
              <w:t xml:space="preserve"> on cystitis</w:t>
            </w:r>
            <w:r w:rsidRPr="00AA25D8">
              <w:rPr>
                <w:rFonts w:ascii="Arial" w:eastAsia="Times New Roman" w:hAnsi="Arial" w:cs="Arial"/>
                <w:lang w:val="en-US"/>
              </w:rPr>
              <w:t xml:space="preserve">: </w:t>
            </w:r>
            <w:hyperlink r:id="rId43" w:history="1">
              <w:r w:rsidRPr="00AA25D8">
                <w:rPr>
                  <w:rStyle w:val="Hyperlink"/>
                  <w:rFonts w:ascii="Arial" w:eastAsia="Times New Roman" w:hAnsi="Arial" w:cs="Arial"/>
                  <w:lang w:val="en-US"/>
                </w:rPr>
                <w:t>https://www.nhs.uk/conditions/cystitis/</w:t>
              </w:r>
            </w:hyperlink>
            <w:r w:rsidRPr="00AA25D8">
              <w:rPr>
                <w:rFonts w:ascii="Arial" w:eastAsia="Times New Roman" w:hAnsi="Arial" w:cs="Arial"/>
                <w:lang w:val="en-US"/>
              </w:rPr>
              <w:t xml:space="preserve"> </w:t>
            </w:r>
          </w:p>
          <w:p w14:paraId="36606679" w14:textId="1BC5389D" w:rsidR="00501C77" w:rsidRPr="00AA25D8" w:rsidRDefault="00724BA3" w:rsidP="00974925">
            <w:pPr>
              <w:pStyle w:val="ListParagraph"/>
              <w:keepNext/>
              <w:numPr>
                <w:ilvl w:val="0"/>
                <w:numId w:val="48"/>
              </w:numPr>
              <w:spacing w:after="60" w:line="240" w:lineRule="auto"/>
              <w:ind w:hanging="293"/>
              <w:jc w:val="both"/>
              <w:rPr>
                <w:rFonts w:ascii="Arial" w:eastAsia="Times New Roman" w:hAnsi="Arial" w:cs="Arial"/>
                <w:lang w:eastAsia="en-GB"/>
              </w:rPr>
            </w:pPr>
            <w:hyperlink r:id="rId44" w:history="1">
              <w:r w:rsidR="00501C77" w:rsidRPr="00AA25D8">
                <w:rPr>
                  <w:rFonts w:ascii="Arial" w:eastAsia="Times New Roman" w:hAnsi="Arial" w:cs="Arial"/>
                  <w:lang w:val="en-US"/>
                </w:rPr>
                <w:t>TARGET UTI</w:t>
              </w:r>
            </w:hyperlink>
            <w:r w:rsidR="00501C77" w:rsidRPr="00AA25D8">
              <w:rPr>
                <w:rFonts w:ascii="Arial" w:eastAsia="Times New Roman" w:hAnsi="Arial" w:cs="Arial"/>
                <w:lang w:val="en-US"/>
              </w:rPr>
              <w:t xml:space="preserve"> leaflet:  </w:t>
            </w:r>
            <w:hyperlink r:id="rId45" w:history="1">
              <w:r w:rsidR="00501C77" w:rsidRPr="00974925">
                <w:rPr>
                  <w:rStyle w:val="Hyperlink"/>
                  <w:rFonts w:ascii="Arial" w:hAnsi="Arial" w:cs="Arial"/>
                  <w:lang w:val="en-US"/>
                </w:rPr>
                <w:t>https://www.rcgp.org.uk/clinical-and-research/resources/toolkits/amr/target-antibiotics-toolkit/-/media/85AAD1D4DDEF455A85E0416C3BB714AE.ashx</w:t>
              </w:r>
            </w:hyperlink>
          </w:p>
        </w:tc>
      </w:tr>
      <w:tr w:rsidR="00501C77" w:rsidRPr="00A52F8B" w14:paraId="3660668E" w14:textId="77777777" w:rsidTr="005F247E">
        <w:tblPrEx>
          <w:tblLook w:val="0000" w:firstRow="0" w:lastRow="0" w:firstColumn="0" w:lastColumn="0" w:noHBand="0" w:noVBand="0"/>
        </w:tblPrEx>
        <w:trPr>
          <w:trHeight w:val="4703"/>
        </w:trPr>
        <w:tc>
          <w:tcPr>
            <w:tcW w:w="3403" w:type="dxa"/>
            <w:shd w:val="clear" w:color="auto" w:fill="D9D9D9"/>
          </w:tcPr>
          <w:p w14:paraId="3660667B" w14:textId="77777777" w:rsidR="00501C77" w:rsidRPr="00A52F8B" w:rsidRDefault="00501C77"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r w:rsidRPr="00F43976">
              <w:rPr>
                <w:rFonts w:ascii="Arial" w:eastAsia="Times New Roman" w:hAnsi="Arial" w:cs="Arial"/>
                <w:b/>
                <w:lang w:eastAsia="en-GB"/>
              </w:rPr>
              <w:lastRenderedPageBreak/>
              <w:t>Records</w:t>
            </w:r>
          </w:p>
        </w:tc>
        <w:tc>
          <w:tcPr>
            <w:tcW w:w="6237" w:type="dxa"/>
          </w:tcPr>
          <w:p w14:paraId="07EF7DCF" w14:textId="5E8D429D" w:rsidR="00FF2833" w:rsidRPr="00A52F8B" w:rsidRDefault="00C65CBE" w:rsidP="00974925">
            <w:pPr>
              <w:spacing w:after="0" w:line="240" w:lineRule="auto"/>
              <w:jc w:val="both"/>
              <w:rPr>
                <w:rFonts w:ascii="Arial" w:eastAsia="Times New Roman" w:hAnsi="Arial" w:cs="Arial"/>
                <w:lang w:eastAsia="en-GB"/>
              </w:rPr>
            </w:pPr>
            <w:r w:rsidRPr="00A52F8B">
              <w:rPr>
                <w:rFonts w:ascii="Arial" w:eastAsia="Times New Roman" w:hAnsi="Arial" w:cs="Arial"/>
                <w:lang w:eastAsia="en-GB"/>
              </w:rPr>
              <w:t>R</w:t>
            </w:r>
            <w:r w:rsidR="00501C77" w:rsidRPr="00A52F8B">
              <w:rPr>
                <w:rFonts w:ascii="Arial" w:eastAsia="Times New Roman" w:hAnsi="Arial" w:cs="Arial"/>
                <w:lang w:eastAsia="en-GB"/>
              </w:rPr>
              <w:t>ecord</w:t>
            </w:r>
            <w:r w:rsidRPr="00A52F8B">
              <w:rPr>
                <w:rFonts w:ascii="Arial" w:eastAsia="Times New Roman" w:hAnsi="Arial" w:cs="Arial"/>
                <w:lang w:eastAsia="en-GB"/>
              </w:rPr>
              <w:t xml:space="preserve"> </w:t>
            </w:r>
            <w:r w:rsidR="00FF2833" w:rsidRPr="00A52F8B">
              <w:rPr>
                <w:rFonts w:ascii="Arial" w:eastAsia="Times New Roman" w:hAnsi="Arial" w:cs="Arial"/>
                <w:lang w:eastAsia="en-GB"/>
              </w:rPr>
              <w:t xml:space="preserve">of the supply should contain:  </w:t>
            </w:r>
          </w:p>
          <w:p w14:paraId="3660667D" w14:textId="45BB3B8A" w:rsidR="00501C77"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that valid informed consent was given where applicable</w:t>
            </w:r>
            <w:r w:rsidR="00FB4E72" w:rsidRPr="00A52F8B">
              <w:rPr>
                <w:rFonts w:ascii="Arial" w:eastAsia="Times New Roman" w:hAnsi="Arial" w:cs="Arial"/>
                <w:lang w:eastAsia="en-GB"/>
              </w:rPr>
              <w:t xml:space="preserve">. </w:t>
            </w:r>
          </w:p>
          <w:p w14:paraId="3660667E" w14:textId="77777777" w:rsidR="00501C77"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 xml:space="preserve">name of individual, address, date of birth and GP with whom the individual is registered (if relevant)  </w:t>
            </w:r>
          </w:p>
          <w:p w14:paraId="3660667F" w14:textId="77777777" w:rsidR="00501C77" w:rsidRPr="00A52F8B" w:rsidRDefault="00501C77" w:rsidP="00974925">
            <w:pPr>
              <w:widowControl w:val="0"/>
              <w:numPr>
                <w:ilvl w:val="0"/>
                <w:numId w:val="4"/>
              </w:numPr>
              <w:overflowPunct w:val="0"/>
              <w:autoSpaceDE w:val="0"/>
              <w:autoSpaceDN w:val="0"/>
              <w:adjustRightInd w:val="0"/>
              <w:spacing w:after="0" w:line="240" w:lineRule="auto"/>
              <w:ind w:hanging="293"/>
              <w:jc w:val="both"/>
              <w:textAlignment w:val="baseline"/>
              <w:rPr>
                <w:rFonts w:ascii="Arial" w:hAnsi="Arial" w:cs="Arial"/>
                <w:color w:val="000000"/>
              </w:rPr>
            </w:pPr>
            <w:r w:rsidRPr="00A52F8B">
              <w:rPr>
                <w:rFonts w:ascii="Arial" w:hAnsi="Arial" w:cs="Arial"/>
                <w:color w:val="000000"/>
              </w:rPr>
              <w:t>any known medication allergies</w:t>
            </w:r>
          </w:p>
          <w:p w14:paraId="36606680" w14:textId="6C4176E5" w:rsidR="00501C77" w:rsidRPr="00A52F8B" w:rsidRDefault="00920D3B"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n</w:t>
            </w:r>
            <w:r w:rsidR="00501C77" w:rsidRPr="00A52F8B">
              <w:rPr>
                <w:rFonts w:ascii="Arial" w:eastAsia="Times New Roman" w:hAnsi="Arial" w:cs="Arial"/>
                <w:lang w:eastAsia="en-GB"/>
              </w:rPr>
              <w:t>ame of registered health professional operating under the PGD</w:t>
            </w:r>
          </w:p>
          <w:p w14:paraId="36606681" w14:textId="6826063C" w:rsidR="00501C77"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name of medication administered/supplied</w:t>
            </w:r>
          </w:p>
          <w:p w14:paraId="36606682" w14:textId="545E0532" w:rsidR="00501C77" w:rsidRPr="00A52F8B" w:rsidRDefault="00920D3B"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 xml:space="preserve">the </w:t>
            </w:r>
            <w:r w:rsidR="00501C77" w:rsidRPr="00A52F8B">
              <w:rPr>
                <w:rFonts w:ascii="Arial" w:eastAsia="Times New Roman" w:hAnsi="Arial" w:cs="Arial"/>
                <w:lang w:eastAsia="en-GB"/>
              </w:rPr>
              <w:t>batch number and expiry date</w:t>
            </w:r>
            <w:r w:rsidR="00C26B64" w:rsidRPr="00A52F8B">
              <w:rPr>
                <w:rFonts w:ascii="Arial" w:eastAsia="Times New Roman" w:hAnsi="Arial" w:cs="Arial"/>
                <w:lang w:eastAsia="en-GB"/>
              </w:rPr>
              <w:t xml:space="preserve"> of the medicine </w:t>
            </w:r>
          </w:p>
          <w:p w14:paraId="48D1B470" w14:textId="12977C27" w:rsidR="00DA0348"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 xml:space="preserve">date of </w:t>
            </w:r>
            <w:r w:rsidR="00DA0348" w:rsidRPr="00A52F8B">
              <w:rPr>
                <w:rFonts w:ascii="Arial" w:eastAsia="Times New Roman" w:hAnsi="Arial" w:cs="Arial"/>
                <w:lang w:eastAsia="en-GB"/>
              </w:rPr>
              <w:t>supply</w:t>
            </w:r>
          </w:p>
          <w:p w14:paraId="36606685" w14:textId="3E0EAF0B" w:rsidR="00501C77" w:rsidRPr="00974925" w:rsidRDefault="00501C77" w:rsidP="00974925">
            <w:pPr>
              <w:numPr>
                <w:ilvl w:val="0"/>
                <w:numId w:val="4"/>
              </w:numPr>
              <w:spacing w:after="0" w:line="240" w:lineRule="auto"/>
              <w:ind w:hanging="293"/>
              <w:jc w:val="both"/>
              <w:rPr>
                <w:rFonts w:ascii="Arial" w:eastAsia="Times New Roman" w:hAnsi="Arial" w:cs="Arial"/>
                <w:lang w:eastAsia="en-GB"/>
              </w:rPr>
            </w:pPr>
            <w:r w:rsidRPr="00974925">
              <w:rPr>
                <w:rFonts w:ascii="Arial" w:eastAsia="Times New Roman" w:hAnsi="Arial" w:cs="Arial"/>
                <w:lang w:eastAsia="en-GB"/>
              </w:rPr>
              <w:t>dose, form</w:t>
            </w:r>
            <w:r w:rsidR="00974925">
              <w:rPr>
                <w:rFonts w:ascii="Arial" w:eastAsia="Times New Roman" w:hAnsi="Arial" w:cs="Arial"/>
                <w:lang w:eastAsia="en-GB"/>
              </w:rPr>
              <w:t>,</w:t>
            </w:r>
            <w:r w:rsidRPr="00974925">
              <w:rPr>
                <w:rFonts w:ascii="Arial" w:eastAsia="Times New Roman" w:hAnsi="Arial" w:cs="Arial"/>
                <w:lang w:eastAsia="en-GB"/>
              </w:rPr>
              <w:t xml:space="preserve"> and route </w:t>
            </w:r>
          </w:p>
          <w:p w14:paraId="36606686" w14:textId="4D8D3A9E" w:rsidR="00501C77"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quantity supplied</w:t>
            </w:r>
          </w:p>
          <w:p w14:paraId="36606688" w14:textId="5F3E6318" w:rsidR="00501C77"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 xml:space="preserve">advice given, including advice </w:t>
            </w:r>
            <w:r w:rsidR="00C26B64" w:rsidRPr="00A52F8B">
              <w:rPr>
                <w:rFonts w:ascii="Arial" w:eastAsia="Times New Roman" w:hAnsi="Arial" w:cs="Arial"/>
                <w:lang w:eastAsia="en-GB"/>
              </w:rPr>
              <w:t xml:space="preserve">provided </w:t>
            </w:r>
            <w:r w:rsidRPr="00A52F8B">
              <w:rPr>
                <w:rFonts w:ascii="Arial" w:eastAsia="Times New Roman" w:hAnsi="Arial" w:cs="Arial"/>
                <w:lang w:eastAsia="en-GB"/>
              </w:rPr>
              <w:t xml:space="preserve">if </w:t>
            </w:r>
            <w:r w:rsidR="00C26B64" w:rsidRPr="00A52F8B">
              <w:rPr>
                <w:rFonts w:ascii="Arial" w:eastAsia="Times New Roman" w:hAnsi="Arial" w:cs="Arial"/>
                <w:lang w:eastAsia="en-GB"/>
              </w:rPr>
              <w:t xml:space="preserve">patient is </w:t>
            </w:r>
            <w:r w:rsidRPr="00A52F8B">
              <w:rPr>
                <w:rFonts w:ascii="Arial" w:eastAsia="Times New Roman" w:hAnsi="Arial" w:cs="Arial"/>
                <w:lang w:eastAsia="en-GB"/>
              </w:rPr>
              <w:t>excluded</w:t>
            </w:r>
            <w:r w:rsidR="00C26B64" w:rsidRPr="00A52F8B">
              <w:rPr>
                <w:rFonts w:ascii="Arial" w:eastAsia="Times New Roman" w:hAnsi="Arial" w:cs="Arial"/>
                <w:lang w:eastAsia="en-GB"/>
              </w:rPr>
              <w:t xml:space="preserve"> </w:t>
            </w:r>
            <w:r w:rsidRPr="00A52F8B">
              <w:rPr>
                <w:rFonts w:ascii="Arial" w:eastAsia="Times New Roman" w:hAnsi="Arial" w:cs="Arial"/>
                <w:lang w:eastAsia="en-GB"/>
              </w:rPr>
              <w:t>or declines treatment</w:t>
            </w:r>
          </w:p>
          <w:p w14:paraId="36606689" w14:textId="4588FE0B" w:rsidR="00501C77" w:rsidRPr="00A52F8B" w:rsidRDefault="00501C77"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 xml:space="preserve">details of any </w:t>
            </w:r>
            <w:r w:rsidR="00A341A9" w:rsidRPr="00A52F8B">
              <w:rPr>
                <w:rFonts w:ascii="Arial" w:eastAsia="Times New Roman" w:hAnsi="Arial" w:cs="Arial"/>
                <w:lang w:eastAsia="en-GB"/>
              </w:rPr>
              <w:t xml:space="preserve">previous </w:t>
            </w:r>
            <w:r w:rsidRPr="00A52F8B">
              <w:rPr>
                <w:rFonts w:ascii="Arial" w:eastAsia="Times New Roman" w:hAnsi="Arial" w:cs="Arial"/>
                <w:lang w:eastAsia="en-GB"/>
              </w:rPr>
              <w:t>adverse drug reactions and actions taken</w:t>
            </w:r>
            <w:r w:rsidR="00DA0348" w:rsidRPr="00A52F8B">
              <w:rPr>
                <w:rFonts w:ascii="Arial" w:eastAsia="Times New Roman" w:hAnsi="Arial" w:cs="Arial"/>
                <w:lang w:eastAsia="en-GB"/>
              </w:rPr>
              <w:t xml:space="preserve"> </w:t>
            </w:r>
          </w:p>
          <w:p w14:paraId="41F79268" w14:textId="09D49E70" w:rsidR="00920D3B" w:rsidRDefault="00920D3B" w:rsidP="00974925">
            <w:pPr>
              <w:numPr>
                <w:ilvl w:val="0"/>
                <w:numId w:val="4"/>
              </w:numPr>
              <w:spacing w:after="0" w:line="240" w:lineRule="auto"/>
              <w:ind w:hanging="293"/>
              <w:jc w:val="both"/>
              <w:rPr>
                <w:rFonts w:ascii="Arial" w:eastAsia="Times New Roman" w:hAnsi="Arial" w:cs="Arial"/>
                <w:lang w:eastAsia="en-GB"/>
              </w:rPr>
            </w:pPr>
            <w:r w:rsidRPr="00A52F8B">
              <w:rPr>
                <w:rFonts w:ascii="Arial" w:eastAsia="Times New Roman" w:hAnsi="Arial" w:cs="Arial"/>
                <w:lang w:eastAsia="en-GB"/>
              </w:rPr>
              <w:t>th</w:t>
            </w:r>
            <w:r w:rsidR="00DA0348" w:rsidRPr="00A52F8B">
              <w:rPr>
                <w:rFonts w:ascii="Arial" w:eastAsia="Times New Roman" w:hAnsi="Arial" w:cs="Arial"/>
                <w:lang w:eastAsia="en-GB"/>
              </w:rPr>
              <w:t>at the</w:t>
            </w:r>
            <w:r w:rsidRPr="00A52F8B">
              <w:rPr>
                <w:rFonts w:ascii="Arial" w:eastAsia="Times New Roman" w:hAnsi="Arial" w:cs="Arial"/>
                <w:lang w:eastAsia="en-GB"/>
              </w:rPr>
              <w:t xml:space="preserve"> medicine was administered via a Patient Group Direction (PGD)</w:t>
            </w:r>
          </w:p>
          <w:p w14:paraId="4621FF27" w14:textId="77777777" w:rsidR="00A674AC" w:rsidRPr="00C35AFE" w:rsidRDefault="00A674AC" w:rsidP="00A674AC">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Outcome of follow-up conversation 5-7 days after treatment was supplied</w:t>
            </w:r>
          </w:p>
          <w:p w14:paraId="3CCEDD5E" w14:textId="77777777" w:rsidR="00A674AC" w:rsidRPr="00A52F8B" w:rsidRDefault="00A674AC" w:rsidP="00A674AC">
            <w:pPr>
              <w:spacing w:after="0" w:line="240" w:lineRule="auto"/>
              <w:ind w:left="360"/>
              <w:jc w:val="both"/>
              <w:rPr>
                <w:rFonts w:ascii="Arial" w:eastAsia="Times New Roman" w:hAnsi="Arial" w:cs="Arial"/>
                <w:lang w:eastAsia="en-GB"/>
              </w:rPr>
            </w:pPr>
          </w:p>
          <w:p w14:paraId="63EDDD15" w14:textId="77777777" w:rsidR="00FF2833" w:rsidRPr="00A52F8B" w:rsidRDefault="00FF2833" w:rsidP="00FF2833">
            <w:pPr>
              <w:spacing w:after="0" w:line="240" w:lineRule="auto"/>
              <w:ind w:left="67"/>
              <w:jc w:val="both"/>
              <w:rPr>
                <w:rFonts w:ascii="Arial" w:eastAsia="Times New Roman" w:hAnsi="Arial" w:cs="Arial"/>
                <w:lang w:eastAsia="en-GB"/>
              </w:rPr>
            </w:pPr>
          </w:p>
          <w:p w14:paraId="5169C16C" w14:textId="46B1F7E6" w:rsidR="00FF2833" w:rsidRPr="00A52F8B" w:rsidRDefault="00FF2833" w:rsidP="00974925">
            <w:pPr>
              <w:spacing w:after="0" w:line="240" w:lineRule="auto"/>
              <w:jc w:val="both"/>
              <w:rPr>
                <w:rFonts w:ascii="Arial" w:eastAsia="Times New Roman" w:hAnsi="Arial" w:cs="Arial"/>
                <w:lang w:eastAsia="en-GB"/>
              </w:rPr>
            </w:pPr>
            <w:r w:rsidRPr="00A52F8B">
              <w:rPr>
                <w:rFonts w:ascii="Arial" w:eastAsia="Times New Roman" w:hAnsi="Arial" w:cs="Arial"/>
                <w:lang w:eastAsia="en-GB"/>
              </w:rPr>
              <w:t xml:space="preserve">Records of all the above should be facilitated via </w:t>
            </w:r>
            <w:proofErr w:type="spellStart"/>
            <w:r w:rsidRPr="00A52F8B">
              <w:rPr>
                <w:rFonts w:ascii="Arial" w:eastAsia="Times New Roman" w:hAnsi="Arial" w:cs="Arial"/>
                <w:lang w:eastAsia="en-GB"/>
              </w:rPr>
              <w:t>PharmOutcomes</w:t>
            </w:r>
            <w:proofErr w:type="spellEnd"/>
            <w:r w:rsidRPr="00A52F8B">
              <w:rPr>
                <w:rFonts w:ascii="Arial" w:eastAsia="Times New Roman" w:hAnsi="Arial" w:cs="Arial"/>
                <w:lang w:eastAsia="en-GB"/>
              </w:rPr>
              <w:t>® as part of the consultation process.</w:t>
            </w:r>
          </w:p>
          <w:p w14:paraId="10A3BBA2" w14:textId="776C838E" w:rsidR="00A341A9" w:rsidRPr="00A52F8B" w:rsidRDefault="00A341A9" w:rsidP="00974925">
            <w:pPr>
              <w:spacing w:after="0" w:line="240" w:lineRule="auto"/>
              <w:ind w:left="67"/>
              <w:jc w:val="both"/>
              <w:rPr>
                <w:rFonts w:ascii="Arial" w:eastAsia="Times New Roman" w:hAnsi="Arial" w:cs="Arial"/>
                <w:lang w:eastAsia="en-GB"/>
              </w:rPr>
            </w:pPr>
          </w:p>
          <w:p w14:paraId="3660668B" w14:textId="1239D42E" w:rsidR="00501C77" w:rsidRPr="00A52F8B" w:rsidRDefault="00C65CBE" w:rsidP="00694FE1">
            <w:pPr>
              <w:spacing w:after="0" w:line="240" w:lineRule="auto"/>
              <w:jc w:val="both"/>
              <w:rPr>
                <w:rFonts w:ascii="Arial" w:eastAsia="Times New Roman" w:hAnsi="Arial" w:cs="Arial"/>
                <w:lang w:eastAsia="en-GB"/>
              </w:rPr>
            </w:pPr>
            <w:r w:rsidRPr="00A52F8B">
              <w:rPr>
                <w:rFonts w:ascii="Arial" w:eastAsia="Times New Roman" w:hAnsi="Arial" w:cs="Arial"/>
                <w:lang w:eastAsia="en-GB"/>
              </w:rPr>
              <w:t xml:space="preserve">Records that cannot be immediately entered on </w:t>
            </w:r>
            <w:proofErr w:type="spellStart"/>
            <w:r w:rsidRPr="00A52F8B">
              <w:rPr>
                <w:rFonts w:ascii="Arial" w:eastAsia="Times New Roman" w:hAnsi="Arial" w:cs="Arial"/>
                <w:lang w:eastAsia="en-GB"/>
              </w:rPr>
              <w:t>Pharmoutcomes</w:t>
            </w:r>
            <w:proofErr w:type="spellEnd"/>
            <w:r w:rsidRPr="00A52F8B">
              <w:rPr>
                <w:rFonts w:ascii="Arial" w:eastAsia="Times New Roman" w:hAnsi="Arial" w:cs="Arial"/>
                <w:lang w:eastAsia="en-GB"/>
              </w:rPr>
              <w:t xml:space="preserve">® should contain all the information detailed above and </w:t>
            </w:r>
            <w:r w:rsidR="00501C77" w:rsidRPr="00A52F8B">
              <w:rPr>
                <w:rFonts w:ascii="Arial" w:eastAsia="Times New Roman" w:hAnsi="Arial" w:cs="Arial"/>
                <w:lang w:eastAsia="en-GB"/>
              </w:rPr>
              <w:t xml:space="preserve">should be signed, </w:t>
            </w:r>
            <w:proofErr w:type="gramStart"/>
            <w:r w:rsidR="00501C77" w:rsidRPr="00A52F8B">
              <w:rPr>
                <w:rFonts w:ascii="Arial" w:eastAsia="Times New Roman" w:hAnsi="Arial" w:cs="Arial"/>
                <w:lang w:eastAsia="en-GB"/>
              </w:rPr>
              <w:t>name</w:t>
            </w:r>
            <w:r w:rsidR="00A341A9" w:rsidRPr="00A52F8B">
              <w:rPr>
                <w:rFonts w:ascii="Arial" w:eastAsia="Times New Roman" w:hAnsi="Arial" w:cs="Arial"/>
                <w:lang w:eastAsia="en-GB"/>
              </w:rPr>
              <w:t>d</w:t>
            </w:r>
            <w:proofErr w:type="gramEnd"/>
            <w:r w:rsidR="00A341A9" w:rsidRPr="00A52F8B">
              <w:rPr>
                <w:rFonts w:ascii="Arial" w:eastAsia="Times New Roman" w:hAnsi="Arial" w:cs="Arial"/>
                <w:lang w:eastAsia="en-GB"/>
              </w:rPr>
              <w:t xml:space="preserve"> </w:t>
            </w:r>
            <w:r w:rsidR="00501C77" w:rsidRPr="00A52F8B">
              <w:rPr>
                <w:rFonts w:ascii="Arial" w:eastAsia="Times New Roman" w:hAnsi="Arial" w:cs="Arial"/>
                <w:lang w:eastAsia="en-GB"/>
              </w:rPr>
              <w:t>and dated (</w:t>
            </w:r>
            <w:r w:rsidR="00A341A9" w:rsidRPr="00A52F8B">
              <w:rPr>
                <w:rFonts w:ascii="Arial" w:eastAsia="Times New Roman" w:hAnsi="Arial" w:cs="Arial"/>
                <w:lang w:eastAsia="en-GB"/>
              </w:rPr>
              <w:t xml:space="preserve">unless </w:t>
            </w:r>
            <w:r w:rsidR="00501C77" w:rsidRPr="00A52F8B">
              <w:rPr>
                <w:rFonts w:ascii="Arial" w:eastAsia="Times New Roman" w:hAnsi="Arial" w:cs="Arial"/>
                <w:lang w:eastAsia="en-GB"/>
              </w:rPr>
              <w:t>a password</w:t>
            </w:r>
            <w:r w:rsidR="00A341A9" w:rsidRPr="00A52F8B">
              <w:rPr>
                <w:rFonts w:ascii="Arial" w:eastAsia="Times New Roman" w:hAnsi="Arial" w:cs="Arial"/>
                <w:lang w:eastAsia="en-GB"/>
              </w:rPr>
              <w:t>-</w:t>
            </w:r>
            <w:r w:rsidR="00501C77" w:rsidRPr="00A52F8B">
              <w:rPr>
                <w:rFonts w:ascii="Arial" w:eastAsia="Times New Roman" w:hAnsi="Arial" w:cs="Arial"/>
                <w:lang w:eastAsia="en-GB"/>
              </w:rPr>
              <w:t>controlled e-record)</w:t>
            </w:r>
            <w:r w:rsidRPr="00A52F8B">
              <w:rPr>
                <w:rFonts w:ascii="Arial" w:eastAsia="Times New Roman" w:hAnsi="Arial" w:cs="Arial"/>
                <w:lang w:eastAsia="en-GB"/>
              </w:rPr>
              <w:t xml:space="preserve">, </w:t>
            </w:r>
            <w:r w:rsidR="00501C77" w:rsidRPr="00A52F8B">
              <w:rPr>
                <w:rFonts w:ascii="Arial" w:eastAsia="Times New Roman" w:hAnsi="Arial" w:cs="Arial"/>
                <w:lang w:eastAsia="en-GB"/>
              </w:rPr>
              <w:t xml:space="preserve">and securely kept for a defined period in line with local policy. </w:t>
            </w:r>
          </w:p>
          <w:p w14:paraId="2D1B0AE0" w14:textId="18C41228" w:rsidR="00FF2833" w:rsidRPr="00A52F8B" w:rsidRDefault="00FF2833" w:rsidP="00694FE1">
            <w:pPr>
              <w:spacing w:after="0" w:line="240" w:lineRule="auto"/>
              <w:jc w:val="both"/>
              <w:rPr>
                <w:rFonts w:ascii="Arial" w:eastAsia="Times New Roman" w:hAnsi="Arial" w:cs="Arial"/>
                <w:lang w:eastAsia="en-GB"/>
              </w:rPr>
            </w:pPr>
          </w:p>
          <w:p w14:paraId="34F93AA9" w14:textId="2FA8AAA0" w:rsidR="00FF2833" w:rsidRPr="00A52F8B" w:rsidRDefault="00FF2833" w:rsidP="00974925">
            <w:pPr>
              <w:spacing w:after="0" w:line="240" w:lineRule="auto"/>
              <w:jc w:val="both"/>
              <w:rPr>
                <w:rFonts w:ascii="Arial" w:eastAsia="Times New Roman" w:hAnsi="Arial" w:cs="Arial"/>
                <w:lang w:eastAsia="en-GB"/>
              </w:rPr>
            </w:pPr>
            <w:r w:rsidRPr="00A52F8B">
              <w:rPr>
                <w:rFonts w:ascii="Arial" w:eastAsia="Times New Roman" w:hAnsi="Arial" w:cs="Arial"/>
                <w:lang w:eastAsia="en-GB"/>
              </w:rPr>
              <w:t>Records of the medicine supply should be also entered in the dispensing system.</w:t>
            </w:r>
          </w:p>
          <w:p w14:paraId="37905830" w14:textId="77777777" w:rsidR="00A341A9" w:rsidRPr="00A52F8B" w:rsidRDefault="00A341A9" w:rsidP="00974925">
            <w:pPr>
              <w:spacing w:after="0" w:line="240" w:lineRule="auto"/>
              <w:jc w:val="both"/>
              <w:rPr>
                <w:rFonts w:ascii="Arial" w:eastAsia="Times New Roman" w:hAnsi="Arial" w:cs="Arial"/>
                <w:lang w:eastAsia="en-GB"/>
              </w:rPr>
            </w:pPr>
          </w:p>
          <w:p w14:paraId="3660668C" w14:textId="5F2C0A34" w:rsidR="00501C77" w:rsidRPr="00A52F8B" w:rsidRDefault="00501C77" w:rsidP="00974925">
            <w:pPr>
              <w:spacing w:after="0" w:line="240" w:lineRule="auto"/>
              <w:jc w:val="both"/>
              <w:rPr>
                <w:rFonts w:ascii="Arial" w:eastAsia="Times New Roman" w:hAnsi="Arial" w:cs="Arial"/>
                <w:lang w:eastAsia="en-GB"/>
              </w:rPr>
            </w:pPr>
            <w:r w:rsidRPr="00A52F8B">
              <w:rPr>
                <w:rFonts w:ascii="Arial" w:eastAsia="Times New Roman" w:hAnsi="Arial" w:cs="Arial"/>
                <w:lang w:eastAsia="en-GB"/>
              </w:rPr>
              <w:t xml:space="preserve">All records should be clear, </w:t>
            </w:r>
            <w:proofErr w:type="gramStart"/>
            <w:r w:rsidRPr="00A52F8B">
              <w:rPr>
                <w:rFonts w:ascii="Arial" w:eastAsia="Times New Roman" w:hAnsi="Arial" w:cs="Arial"/>
                <w:lang w:eastAsia="en-GB"/>
              </w:rPr>
              <w:t>legible</w:t>
            </w:r>
            <w:proofErr w:type="gramEnd"/>
            <w:r w:rsidRPr="00A52F8B">
              <w:rPr>
                <w:rFonts w:ascii="Arial" w:eastAsia="Times New Roman" w:hAnsi="Arial" w:cs="Arial"/>
                <w:lang w:eastAsia="en-GB"/>
              </w:rPr>
              <w:t xml:space="preserve"> and contemporaneous.</w:t>
            </w:r>
          </w:p>
          <w:p w14:paraId="44EF8539" w14:textId="77777777" w:rsidR="00A341A9" w:rsidRPr="00A52F8B" w:rsidRDefault="00A341A9" w:rsidP="00974925">
            <w:pPr>
              <w:spacing w:after="0" w:line="240" w:lineRule="auto"/>
              <w:jc w:val="both"/>
              <w:rPr>
                <w:rFonts w:ascii="Arial" w:eastAsia="Times New Roman" w:hAnsi="Arial" w:cs="Arial"/>
                <w:lang w:eastAsia="en-GB"/>
              </w:rPr>
            </w:pPr>
          </w:p>
          <w:p w14:paraId="5EBD5B72" w14:textId="37940779" w:rsidR="00501C77" w:rsidRPr="00A52F8B" w:rsidRDefault="00501C77" w:rsidP="00974925">
            <w:pPr>
              <w:spacing w:after="0" w:line="240" w:lineRule="auto"/>
              <w:jc w:val="both"/>
              <w:rPr>
                <w:rFonts w:ascii="Arial" w:eastAsia="Times New Roman" w:hAnsi="Arial" w:cs="Arial"/>
                <w:lang w:eastAsia="en-GB"/>
              </w:rPr>
            </w:pPr>
            <w:r w:rsidRPr="00A52F8B">
              <w:rPr>
                <w:rFonts w:ascii="Arial" w:eastAsia="Times New Roman" w:hAnsi="Arial" w:cs="Arial"/>
                <w:lang w:eastAsia="en-GB"/>
              </w:rPr>
              <w:t>A record of all individuals receiving treatment under this PGD should also be kept for audit purposes in accordance with local policy.</w:t>
            </w:r>
          </w:p>
          <w:p w14:paraId="481BBD14" w14:textId="77777777" w:rsidR="00A341A9" w:rsidRPr="00A52F8B" w:rsidRDefault="00A341A9" w:rsidP="00974925">
            <w:pPr>
              <w:spacing w:after="0" w:line="240" w:lineRule="auto"/>
              <w:jc w:val="both"/>
              <w:rPr>
                <w:rFonts w:ascii="Arial" w:eastAsia="Times New Roman" w:hAnsi="Arial" w:cs="Arial"/>
                <w:lang w:eastAsia="en-GB"/>
              </w:rPr>
            </w:pPr>
          </w:p>
          <w:p w14:paraId="3660668D" w14:textId="4623024A" w:rsidR="00501C77" w:rsidRPr="00A52F8B" w:rsidRDefault="00501C77" w:rsidP="00974925">
            <w:pPr>
              <w:spacing w:after="0" w:line="240" w:lineRule="auto"/>
              <w:jc w:val="both"/>
              <w:rPr>
                <w:rFonts w:ascii="Arial" w:eastAsia="Times New Roman" w:hAnsi="Arial" w:cs="Arial"/>
                <w:lang w:eastAsia="en-GB"/>
              </w:rPr>
            </w:pPr>
            <w:r w:rsidRPr="00A52F8B">
              <w:rPr>
                <w:rFonts w:ascii="Arial" w:eastAsia="Times New Roman" w:hAnsi="Arial" w:cs="Arial"/>
                <w:lang w:eastAsia="en-GB"/>
              </w:rPr>
              <w:t>Adherence to this PGD must be audited at least annually and audit records retained for inspection.</w:t>
            </w:r>
          </w:p>
        </w:tc>
      </w:tr>
    </w:tbl>
    <w:p w14:paraId="3660668F" w14:textId="77777777" w:rsidR="002850E4" w:rsidRPr="00974925" w:rsidRDefault="002850E4" w:rsidP="00974925">
      <w:pPr>
        <w:spacing w:after="0" w:line="240" w:lineRule="auto"/>
        <w:jc w:val="both"/>
        <w:rPr>
          <w:rFonts w:ascii="Arial" w:eastAsia="Times New Roman" w:hAnsi="Arial" w:cs="Arial"/>
          <w:b/>
          <w:lang w:eastAsia="en-GB"/>
        </w:rPr>
      </w:pPr>
    </w:p>
    <w:p w14:paraId="36606691" w14:textId="1AC7A566" w:rsidR="002850E4" w:rsidRDefault="002850E4"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7820F7F2" w14:textId="23D4F11B"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3B326BC1" w14:textId="185CA7E1"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35A11145" w14:textId="7F20562F"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16974C47" w14:textId="4555F55E"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0DB2EC1F" w14:textId="241913FD"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7120A99F" w14:textId="0D183B5D"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75AA2956" w14:textId="1C00BE2F"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638CC0F4" w14:textId="29D32D1B"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25761DD5" w14:textId="3F63309F"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5B4D1F19" w14:textId="38AEEC08"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29A1C29A" w14:textId="3DB363AA"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260342CE" w14:textId="6626AEB4"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75090F5F" w14:textId="779FA37F" w:rsidR="00A3768C" w:rsidRDefault="00A3768C" w:rsidP="00A3768C">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p w14:paraId="4250463C" w14:textId="77777777" w:rsidR="00A3768C" w:rsidRPr="00974925" w:rsidRDefault="00A3768C" w:rsidP="00974925">
      <w:pPr>
        <w:overflowPunct w:val="0"/>
        <w:autoSpaceDE w:val="0"/>
        <w:autoSpaceDN w:val="0"/>
        <w:adjustRightInd w:val="0"/>
        <w:spacing w:after="0" w:line="240" w:lineRule="auto"/>
        <w:ind w:left="720"/>
        <w:contextualSpacing/>
        <w:jc w:val="both"/>
        <w:textAlignment w:val="baseline"/>
        <w:rPr>
          <w:rFonts w:ascii="Arial" w:eastAsia="Times New Roman" w:hAnsi="Arial" w:cs="Arial"/>
          <w:lang w:eastAsia="en-G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9"/>
      </w:tblGrid>
      <w:tr w:rsidR="00A3768C" w:rsidRPr="00A52F8B" w14:paraId="55E6256F" w14:textId="77777777" w:rsidTr="005A636E">
        <w:tc>
          <w:tcPr>
            <w:tcW w:w="9640" w:type="dxa"/>
            <w:gridSpan w:val="2"/>
            <w:shd w:val="clear" w:color="auto" w:fill="D9D9D9"/>
          </w:tcPr>
          <w:p w14:paraId="194DBA06" w14:textId="01EDCC6A" w:rsidR="00A3768C" w:rsidRPr="009C56A8" w:rsidRDefault="00A3768C" w:rsidP="00A3768C">
            <w:pPr>
              <w:tabs>
                <w:tab w:val="left" w:pos="0"/>
                <w:tab w:val="center" w:pos="4153"/>
                <w:tab w:val="right" w:pos="8306"/>
              </w:tabs>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974925">
              <w:rPr>
                <w:rFonts w:ascii="Arial" w:eastAsia="Times New Roman" w:hAnsi="Arial" w:cs="Arial"/>
                <w:b/>
                <w:lang w:eastAsia="en-GB"/>
              </w:rPr>
              <w:t>Key references</w:t>
            </w:r>
          </w:p>
        </w:tc>
      </w:tr>
      <w:tr w:rsidR="002850E4" w:rsidRPr="00A52F8B" w14:paraId="36606695" w14:textId="77777777" w:rsidTr="005F247E">
        <w:tc>
          <w:tcPr>
            <w:tcW w:w="3261" w:type="dxa"/>
            <w:shd w:val="clear" w:color="auto" w:fill="D9D9D9"/>
          </w:tcPr>
          <w:p w14:paraId="36606692" w14:textId="4F8D9E5C" w:rsidR="002850E4" w:rsidRPr="00A52F8B" w:rsidRDefault="002850E4" w:rsidP="00974925">
            <w:pPr>
              <w:overflowPunct w:val="0"/>
              <w:autoSpaceDE w:val="0"/>
              <w:autoSpaceDN w:val="0"/>
              <w:adjustRightInd w:val="0"/>
              <w:spacing w:before="60" w:after="60" w:line="240" w:lineRule="auto"/>
              <w:jc w:val="both"/>
              <w:textAlignment w:val="baseline"/>
              <w:rPr>
                <w:rFonts w:ascii="Arial" w:eastAsia="Times New Roman" w:hAnsi="Arial" w:cs="Arial"/>
                <w:b/>
                <w:lang w:eastAsia="en-GB"/>
              </w:rPr>
            </w:pPr>
            <w:r w:rsidRPr="00974925">
              <w:rPr>
                <w:rFonts w:ascii="Arial" w:eastAsia="Times New Roman" w:hAnsi="Arial" w:cs="Arial"/>
                <w:b/>
                <w:lang w:eastAsia="en-GB"/>
              </w:rPr>
              <w:br w:type="page"/>
            </w:r>
            <w:r w:rsidRPr="00F43976">
              <w:rPr>
                <w:rFonts w:ascii="Arial" w:eastAsia="Times New Roman" w:hAnsi="Arial" w:cs="Arial"/>
                <w:b/>
                <w:lang w:eastAsia="en-GB"/>
              </w:rPr>
              <w:t>Key references</w:t>
            </w:r>
          </w:p>
        </w:tc>
        <w:tc>
          <w:tcPr>
            <w:tcW w:w="6379" w:type="dxa"/>
          </w:tcPr>
          <w:p w14:paraId="36606693" w14:textId="4DC35D6F" w:rsidR="002850E4" w:rsidRPr="00974925" w:rsidRDefault="007F6EF9" w:rsidP="00974925">
            <w:pPr>
              <w:numPr>
                <w:ilvl w:val="0"/>
                <w:numId w:val="6"/>
              </w:numPr>
              <w:autoSpaceDN w:val="0"/>
              <w:spacing w:after="0" w:line="240" w:lineRule="auto"/>
              <w:ind w:left="399" w:hanging="283"/>
              <w:contextualSpacing/>
              <w:jc w:val="both"/>
              <w:rPr>
                <w:rFonts w:ascii="Arial" w:hAnsi="Arial" w:cs="Arial"/>
                <w:lang w:eastAsia="en-GB"/>
              </w:rPr>
            </w:pPr>
            <w:r w:rsidRPr="00974925">
              <w:rPr>
                <w:rFonts w:ascii="Arial" w:hAnsi="Arial" w:cs="Arial"/>
                <w:lang w:eastAsia="en-GB"/>
              </w:rPr>
              <w:t xml:space="preserve">ABPI (2019) SPC for Trimethoprim 200mg tablets. </w:t>
            </w:r>
            <w:r w:rsidR="002850E4" w:rsidRPr="00974925">
              <w:rPr>
                <w:rFonts w:ascii="Arial" w:hAnsi="Arial" w:cs="Arial"/>
                <w:lang w:eastAsia="en-GB"/>
              </w:rPr>
              <w:t>Electronic Medicines Compendium</w:t>
            </w:r>
            <w:r w:rsidRPr="00974925">
              <w:rPr>
                <w:rFonts w:ascii="Arial" w:hAnsi="Arial" w:cs="Arial"/>
                <w:lang w:eastAsia="en-GB"/>
              </w:rPr>
              <w:t xml:space="preserve">. </w:t>
            </w:r>
            <w:proofErr w:type="spellStart"/>
            <w:r w:rsidRPr="00974925">
              <w:rPr>
                <w:rFonts w:ascii="Arial" w:hAnsi="Arial" w:cs="Arial"/>
                <w:lang w:eastAsia="en-GB"/>
              </w:rPr>
              <w:t>Datapharm</w:t>
            </w:r>
            <w:proofErr w:type="spellEnd"/>
            <w:r w:rsidRPr="00974925">
              <w:rPr>
                <w:rFonts w:ascii="Arial" w:hAnsi="Arial" w:cs="Arial"/>
                <w:lang w:eastAsia="en-GB"/>
              </w:rPr>
              <w:t xml:space="preserve"> Communications Ltd.</w:t>
            </w:r>
            <w:r w:rsidR="002850E4" w:rsidRPr="00974925">
              <w:rPr>
                <w:rFonts w:ascii="Arial" w:hAnsi="Arial" w:cs="Arial"/>
                <w:lang w:eastAsia="en-GB"/>
              </w:rPr>
              <w:t xml:space="preserve"> </w:t>
            </w:r>
            <w:hyperlink r:id="rId46" w:history="1">
              <w:r w:rsidR="002850E4" w:rsidRPr="00974925">
                <w:rPr>
                  <w:rFonts w:ascii="Arial" w:hAnsi="Arial" w:cs="Arial"/>
                  <w:color w:val="0000FF"/>
                  <w:u w:val="single"/>
                  <w:lang w:eastAsia="en-GB"/>
                </w:rPr>
                <w:t>http://www.medicines.org.uk/</w:t>
              </w:r>
            </w:hyperlink>
            <w:r w:rsidRPr="00974925">
              <w:rPr>
                <w:rFonts w:ascii="Arial" w:hAnsi="Arial" w:cs="Arial"/>
                <w:color w:val="0000FF"/>
                <w:u w:val="single"/>
                <w:lang w:eastAsia="en-GB"/>
              </w:rPr>
              <w:t xml:space="preserve">, </w:t>
            </w:r>
            <w:r w:rsidRPr="00974925">
              <w:rPr>
                <w:rFonts w:ascii="Arial" w:hAnsi="Arial" w:cs="Arial"/>
                <w:lang w:eastAsia="en-GB"/>
              </w:rPr>
              <w:t>accessed 1</w:t>
            </w:r>
            <w:r w:rsidRPr="00974925">
              <w:rPr>
                <w:rFonts w:ascii="Arial" w:hAnsi="Arial" w:cs="Arial"/>
                <w:vertAlign w:val="superscript"/>
                <w:lang w:eastAsia="en-GB"/>
              </w:rPr>
              <w:t>st</w:t>
            </w:r>
            <w:r w:rsidRPr="00974925">
              <w:rPr>
                <w:rFonts w:ascii="Arial" w:hAnsi="Arial" w:cs="Arial"/>
                <w:lang w:eastAsia="en-GB"/>
              </w:rPr>
              <w:t xml:space="preserve"> July 2022</w:t>
            </w:r>
          </w:p>
          <w:p w14:paraId="25329D8E" w14:textId="612BDE6B" w:rsidR="007F6EF9" w:rsidRPr="00974925" w:rsidRDefault="007F6EF9" w:rsidP="007F6EF9">
            <w:pPr>
              <w:numPr>
                <w:ilvl w:val="0"/>
                <w:numId w:val="6"/>
              </w:numPr>
              <w:autoSpaceDN w:val="0"/>
              <w:spacing w:after="0" w:line="240" w:lineRule="auto"/>
              <w:ind w:left="399" w:hanging="283"/>
              <w:contextualSpacing/>
              <w:jc w:val="both"/>
              <w:rPr>
                <w:rFonts w:ascii="Arial" w:hAnsi="Arial" w:cs="Arial"/>
                <w:lang w:eastAsia="en-GB"/>
              </w:rPr>
            </w:pPr>
            <w:r w:rsidRPr="00974925">
              <w:rPr>
                <w:rFonts w:ascii="Arial" w:hAnsi="Arial" w:cs="Arial"/>
                <w:lang w:eastAsia="en-GB"/>
              </w:rPr>
              <w:t xml:space="preserve">Joint Formulary Committee (2022) British National Formulary (online) July 2022. </w:t>
            </w:r>
            <w:proofErr w:type="spellStart"/>
            <w:proofErr w:type="gramStart"/>
            <w:r w:rsidRPr="00974925">
              <w:rPr>
                <w:rFonts w:ascii="Arial" w:hAnsi="Arial" w:cs="Arial"/>
                <w:lang w:eastAsia="en-GB"/>
              </w:rPr>
              <w:t>London:BMJ</w:t>
            </w:r>
            <w:proofErr w:type="spellEnd"/>
            <w:proofErr w:type="gramEnd"/>
            <w:r w:rsidRPr="00974925">
              <w:rPr>
                <w:rFonts w:ascii="Arial" w:hAnsi="Arial" w:cs="Arial"/>
                <w:lang w:eastAsia="en-GB"/>
              </w:rPr>
              <w:t xml:space="preserve"> Group and Pharmaceutical Press. Online at http://www.medicinescomplete.com, accessed 1</w:t>
            </w:r>
            <w:r w:rsidRPr="00974925">
              <w:rPr>
                <w:rFonts w:ascii="Arial" w:hAnsi="Arial" w:cs="Arial"/>
                <w:vertAlign w:val="superscript"/>
                <w:lang w:eastAsia="en-GB"/>
              </w:rPr>
              <w:t>st</w:t>
            </w:r>
            <w:r w:rsidRPr="00974925">
              <w:rPr>
                <w:rFonts w:ascii="Arial" w:hAnsi="Arial" w:cs="Arial"/>
                <w:lang w:eastAsia="en-GB"/>
              </w:rPr>
              <w:t xml:space="preserve"> July 2022</w:t>
            </w:r>
            <w:r w:rsidR="006608A7">
              <w:rPr>
                <w:rFonts w:ascii="Arial" w:hAnsi="Arial" w:cs="Arial"/>
                <w:lang w:eastAsia="en-GB"/>
              </w:rPr>
              <w:t xml:space="preserve"> (requires login and password). Free access BNF available at </w:t>
            </w:r>
            <w:r w:rsidR="006608A7" w:rsidRPr="006608A7">
              <w:rPr>
                <w:rFonts w:ascii="Arial" w:hAnsi="Arial" w:cs="Arial"/>
                <w:lang w:eastAsia="en-GB"/>
              </w:rPr>
              <w:t>https://bnf.nice.org.uk/</w:t>
            </w:r>
          </w:p>
          <w:p w14:paraId="0E1C28D3" w14:textId="6B008795" w:rsidR="009B45D2" w:rsidRDefault="007F6EF9" w:rsidP="007F6EF9">
            <w:pPr>
              <w:numPr>
                <w:ilvl w:val="0"/>
                <w:numId w:val="6"/>
              </w:numPr>
              <w:autoSpaceDN w:val="0"/>
              <w:spacing w:after="0" w:line="240" w:lineRule="auto"/>
              <w:ind w:left="399" w:hanging="283"/>
              <w:contextualSpacing/>
              <w:jc w:val="both"/>
              <w:rPr>
                <w:rFonts w:ascii="Arial" w:hAnsi="Arial" w:cs="Arial"/>
                <w:lang w:eastAsia="en-GB"/>
              </w:rPr>
            </w:pPr>
            <w:r w:rsidRPr="00974925">
              <w:rPr>
                <w:rFonts w:ascii="Arial" w:hAnsi="Arial" w:cs="Arial"/>
                <w:lang w:eastAsia="en-GB"/>
              </w:rPr>
              <w:t xml:space="preserve">Little </w:t>
            </w:r>
            <w:r w:rsidR="009B45D2" w:rsidRPr="00974925">
              <w:rPr>
                <w:rFonts w:ascii="Arial" w:hAnsi="Arial" w:cs="Arial"/>
                <w:lang w:eastAsia="en-GB"/>
              </w:rPr>
              <w:t xml:space="preserve">P., Turner, S., </w:t>
            </w:r>
            <w:proofErr w:type="spellStart"/>
            <w:r w:rsidR="009B45D2" w:rsidRPr="00974925">
              <w:rPr>
                <w:rFonts w:ascii="Arial" w:hAnsi="Arial" w:cs="Arial"/>
                <w:lang w:eastAsia="en-GB"/>
              </w:rPr>
              <w:t>Rumsby</w:t>
            </w:r>
            <w:proofErr w:type="spellEnd"/>
            <w:r w:rsidR="009B45D2" w:rsidRPr="00974925">
              <w:rPr>
                <w:rFonts w:ascii="Arial" w:hAnsi="Arial" w:cs="Arial"/>
                <w:lang w:eastAsia="en-GB"/>
              </w:rPr>
              <w:t xml:space="preserve">, K., et al. (2009) Dipsticks and diagnostic algorithms in urinary tract infection: development and validation, randomised trial, economic analysis, observational </w:t>
            </w:r>
            <w:proofErr w:type="gramStart"/>
            <w:r w:rsidR="009B45D2" w:rsidRPr="00974925">
              <w:rPr>
                <w:rFonts w:ascii="Arial" w:hAnsi="Arial" w:cs="Arial"/>
                <w:lang w:eastAsia="en-GB"/>
              </w:rPr>
              <w:t>cohort</w:t>
            </w:r>
            <w:proofErr w:type="gramEnd"/>
            <w:r w:rsidR="009B45D2" w:rsidRPr="00974925">
              <w:rPr>
                <w:rFonts w:ascii="Arial" w:hAnsi="Arial" w:cs="Arial"/>
                <w:lang w:eastAsia="en-GB"/>
              </w:rPr>
              <w:t xml:space="preserve"> and qualitative study. Health Technology Assessment 13(19).</w:t>
            </w:r>
          </w:p>
          <w:p w14:paraId="36606694" w14:textId="4265A7E5" w:rsidR="001B1E94" w:rsidRPr="00974925" w:rsidRDefault="001B1E94" w:rsidP="001B1E94">
            <w:pPr>
              <w:numPr>
                <w:ilvl w:val="0"/>
                <w:numId w:val="6"/>
              </w:numPr>
              <w:autoSpaceDN w:val="0"/>
              <w:spacing w:after="0" w:line="240" w:lineRule="auto"/>
              <w:ind w:left="399" w:hanging="283"/>
              <w:contextualSpacing/>
              <w:jc w:val="both"/>
              <w:rPr>
                <w:rFonts w:ascii="Arial" w:hAnsi="Arial" w:cs="Arial"/>
                <w:lang w:eastAsia="en-GB"/>
              </w:rPr>
            </w:pPr>
            <w:r w:rsidRPr="008F2C7A">
              <w:rPr>
                <w:rFonts w:ascii="Arial" w:eastAsia="Times New Roman" w:hAnsi="Arial" w:cs="Arial"/>
                <w:sz w:val="24"/>
                <w:szCs w:val="24"/>
                <w:lang w:val="en-US"/>
              </w:rPr>
              <w:t>Faculty of Sexual and Reproductive Health Clinical Guidance. Clinical Effectiveness Unit Drug Interactions with Hormonal Contraception J- Updated 2017 Reviewed January 2019</w:t>
            </w:r>
            <w:r w:rsidRPr="008F2C7A">
              <w:rPr>
                <w:rFonts w:ascii="Arial" w:eastAsia="Times New Roman" w:hAnsi="Arial" w:cs="Arial"/>
                <w:lang w:val="en-US"/>
              </w:rPr>
              <w:t>:</w:t>
            </w:r>
            <w:r w:rsidRPr="008F2C7A">
              <w:rPr>
                <w:rFonts w:ascii="Arial" w:eastAsia="Times New Roman" w:hAnsi="Arial" w:cs="Arial"/>
                <w:u w:val="single"/>
                <w:lang w:val="en-US"/>
              </w:rPr>
              <w:t xml:space="preserve"> </w:t>
            </w:r>
            <w:hyperlink r:id="rId47" w:history="1">
              <w:r w:rsidRPr="008F2C7A">
                <w:rPr>
                  <w:rStyle w:val="Hyperlink"/>
                  <w:rFonts w:ascii="Arial" w:hAnsi="Arial" w:cs="Arial"/>
                </w:rPr>
                <w:t>https://www.fsrh.org/documents/ceu-clinical-guidance-drug-interactions-with-hormonal/</w:t>
              </w:r>
            </w:hyperlink>
          </w:p>
        </w:tc>
      </w:tr>
    </w:tbl>
    <w:p w14:paraId="51C22E8D" w14:textId="305124DF" w:rsidR="00C922DC" w:rsidRPr="00974925" w:rsidRDefault="002850E4" w:rsidP="00694FE1">
      <w:pPr>
        <w:spacing w:after="160" w:line="259" w:lineRule="auto"/>
        <w:jc w:val="both"/>
        <w:rPr>
          <w:rFonts w:ascii="Arial" w:hAnsi="Arial" w:cs="Arial"/>
        </w:rPr>
      </w:pPr>
      <w:r w:rsidRPr="00974925">
        <w:rPr>
          <w:rFonts w:ascii="Arial" w:eastAsia="Times New Roman" w:hAnsi="Arial" w:cs="Arial"/>
          <w:b/>
          <w:lang w:eastAsia="en-GB"/>
        </w:rPr>
        <w:br w:type="page"/>
      </w:r>
    </w:p>
    <w:p w14:paraId="0337DEE9" w14:textId="0E5E61BB" w:rsidR="001D7656" w:rsidRPr="000B3E41" w:rsidRDefault="002850E4" w:rsidP="001D7656">
      <w:pPr>
        <w:spacing w:after="160" w:line="259" w:lineRule="auto"/>
        <w:jc w:val="both"/>
        <w:rPr>
          <w:rFonts w:ascii="Arial" w:eastAsia="Times New Roman" w:hAnsi="Arial" w:cs="Arial"/>
          <w:b/>
          <w:sz w:val="28"/>
          <w:szCs w:val="28"/>
          <w:lang w:eastAsia="en-GB"/>
        </w:rPr>
      </w:pPr>
      <w:r w:rsidRPr="00974925">
        <w:rPr>
          <w:rFonts w:ascii="Arial" w:eastAsia="Times New Roman" w:hAnsi="Arial" w:cs="Arial"/>
          <w:b/>
          <w:sz w:val="28"/>
          <w:szCs w:val="28"/>
          <w:lang w:eastAsia="en-GB"/>
        </w:rPr>
        <w:lastRenderedPageBreak/>
        <w:t xml:space="preserve">Appendix A - </w:t>
      </w:r>
      <w:r w:rsidR="00BF62D2" w:rsidRPr="00974925">
        <w:rPr>
          <w:rFonts w:ascii="Arial" w:eastAsia="Times New Roman" w:hAnsi="Arial" w:cs="Arial"/>
          <w:b/>
          <w:sz w:val="28"/>
          <w:szCs w:val="28"/>
          <w:lang w:eastAsia="en-GB"/>
        </w:rPr>
        <w:t xml:space="preserve">Registered health professional authorisation sheet </w:t>
      </w:r>
    </w:p>
    <w:p w14:paraId="7C9B7993" w14:textId="097995D2" w:rsidR="008444AD" w:rsidRPr="00974925" w:rsidRDefault="002850E4" w:rsidP="00974925">
      <w:pPr>
        <w:spacing w:after="0" w:line="259" w:lineRule="auto"/>
        <w:jc w:val="both"/>
        <w:rPr>
          <w:rFonts w:ascii="Arial" w:eastAsia="Times New Roman" w:hAnsi="Arial" w:cs="Arial"/>
          <w:bCs/>
          <w:lang w:eastAsia="en-GB"/>
        </w:rPr>
      </w:pPr>
      <w:r w:rsidRPr="00F43976">
        <w:rPr>
          <w:rFonts w:ascii="Arial" w:eastAsia="Times New Roman" w:hAnsi="Arial" w:cs="Arial"/>
          <w:b/>
          <w:lang w:eastAsia="en-GB"/>
        </w:rPr>
        <w:t>PGD</w:t>
      </w:r>
      <w:r w:rsidR="00DA0348" w:rsidRPr="003F396F">
        <w:rPr>
          <w:rFonts w:ascii="Arial" w:eastAsia="Times New Roman" w:hAnsi="Arial" w:cs="Arial"/>
          <w:b/>
          <w:lang w:eastAsia="en-GB"/>
        </w:rPr>
        <w:t xml:space="preserve"> Name</w:t>
      </w:r>
      <w:r w:rsidR="00D37955" w:rsidRPr="003F396F">
        <w:rPr>
          <w:rFonts w:ascii="Arial" w:eastAsia="Times New Roman" w:hAnsi="Arial" w:cs="Arial"/>
          <w:b/>
          <w:lang w:eastAsia="en-GB"/>
        </w:rPr>
        <w:t>:</w:t>
      </w:r>
      <w:r w:rsidRPr="003F396F">
        <w:rPr>
          <w:rFonts w:ascii="Arial" w:eastAsia="Times New Roman" w:hAnsi="Arial" w:cs="Arial"/>
          <w:b/>
          <w:lang w:eastAsia="en-GB"/>
        </w:rPr>
        <w:t xml:space="preserve"> </w:t>
      </w:r>
      <w:r w:rsidR="00241154">
        <w:rPr>
          <w:rFonts w:ascii="Arial" w:eastAsia="Times New Roman" w:hAnsi="Arial" w:cs="Arial"/>
          <w:bCs/>
          <w:lang w:eastAsia="en-GB"/>
        </w:rPr>
        <w:t>S</w:t>
      </w:r>
      <w:r w:rsidR="009C70AD">
        <w:rPr>
          <w:rFonts w:ascii="Arial" w:eastAsia="Times New Roman" w:hAnsi="Arial" w:cs="Arial"/>
          <w:bCs/>
          <w:lang w:eastAsia="en-GB"/>
        </w:rPr>
        <w:t>upply</w:t>
      </w:r>
      <w:r w:rsidR="008444AD" w:rsidRPr="00974925">
        <w:rPr>
          <w:rFonts w:ascii="Arial" w:eastAsia="Times New Roman" w:hAnsi="Arial" w:cs="Arial"/>
          <w:bCs/>
          <w:lang w:eastAsia="en-GB"/>
        </w:rPr>
        <w:t xml:space="preserve"> of Trimethoprim 200mg Tablets for the treatment of uncomplicated urinary tract infections (UTI) in non-pregnant women on the Isle of Wight</w:t>
      </w:r>
    </w:p>
    <w:p w14:paraId="0AE78BBD" w14:textId="77777777" w:rsidR="00694FE1" w:rsidRPr="00F43976" w:rsidRDefault="00694FE1" w:rsidP="00974925">
      <w:pPr>
        <w:spacing w:after="0" w:line="259" w:lineRule="auto"/>
        <w:jc w:val="both"/>
        <w:rPr>
          <w:rFonts w:ascii="Arial" w:eastAsia="Times New Roman" w:hAnsi="Arial" w:cs="Arial"/>
          <w:bCs/>
          <w:lang w:eastAsia="en-GB"/>
        </w:rPr>
      </w:pPr>
    </w:p>
    <w:p w14:paraId="36606697" w14:textId="2EA6AF66" w:rsidR="002850E4" w:rsidRPr="00974925" w:rsidRDefault="008444AD" w:rsidP="00974925">
      <w:pPr>
        <w:tabs>
          <w:tab w:val="center" w:pos="4536"/>
          <w:tab w:val="right" w:pos="8931"/>
        </w:tabs>
        <w:spacing w:after="0" w:line="259" w:lineRule="auto"/>
        <w:jc w:val="both"/>
        <w:rPr>
          <w:rFonts w:ascii="Arial" w:eastAsia="Times New Roman" w:hAnsi="Arial" w:cs="Arial"/>
          <w:bCs/>
          <w:lang w:eastAsia="en-GB"/>
        </w:rPr>
      </w:pPr>
      <w:r w:rsidRPr="00974925">
        <w:rPr>
          <w:rFonts w:ascii="Arial" w:eastAsia="Times New Roman" w:hAnsi="Arial" w:cs="Arial"/>
          <w:bCs/>
          <w:lang w:eastAsia="en-GB"/>
        </w:rPr>
        <w:t>Version Number</w:t>
      </w:r>
      <w:r w:rsidR="00694FE1" w:rsidRPr="00974925">
        <w:rPr>
          <w:rFonts w:ascii="Arial" w:eastAsia="Times New Roman" w:hAnsi="Arial" w:cs="Arial"/>
          <w:bCs/>
          <w:lang w:eastAsia="en-GB"/>
        </w:rPr>
        <w:t xml:space="preserve">: </w:t>
      </w:r>
      <w:r w:rsidRPr="00974925">
        <w:rPr>
          <w:rFonts w:ascii="Arial" w:eastAsia="Times New Roman" w:hAnsi="Arial" w:cs="Arial"/>
          <w:bCs/>
          <w:lang w:eastAsia="en-GB"/>
        </w:rPr>
        <w:t>5.</w:t>
      </w:r>
      <w:r w:rsidR="008830D0" w:rsidRPr="00F43976">
        <w:rPr>
          <w:rFonts w:ascii="Arial" w:eastAsia="Times New Roman" w:hAnsi="Arial" w:cs="Arial"/>
          <w:bCs/>
          <w:lang w:eastAsia="en-GB"/>
        </w:rPr>
        <w:t>0</w:t>
      </w:r>
      <w:r w:rsidR="00FB4E72" w:rsidRPr="003F396F">
        <w:rPr>
          <w:rFonts w:ascii="Arial" w:eastAsia="Times New Roman" w:hAnsi="Arial" w:cs="Arial"/>
          <w:bCs/>
          <w:lang w:eastAsia="en-GB"/>
        </w:rPr>
        <w:tab/>
      </w:r>
      <w:r w:rsidR="002850E4" w:rsidRPr="00974925">
        <w:rPr>
          <w:rFonts w:ascii="Arial" w:eastAsia="Times New Roman" w:hAnsi="Arial" w:cs="Arial"/>
          <w:bCs/>
          <w:lang w:eastAsia="en-GB"/>
        </w:rPr>
        <w:t xml:space="preserve">Valid from:  </w:t>
      </w:r>
      <w:r w:rsidRPr="00974925">
        <w:rPr>
          <w:rFonts w:ascii="Arial" w:eastAsia="Times New Roman" w:hAnsi="Arial" w:cs="Arial"/>
          <w:bCs/>
          <w:lang w:eastAsia="en-GB"/>
        </w:rPr>
        <w:t>31 July 2022</w:t>
      </w:r>
      <w:r w:rsidR="00FB4E72" w:rsidRPr="00F43976">
        <w:rPr>
          <w:rFonts w:ascii="Arial" w:eastAsia="Times New Roman" w:hAnsi="Arial" w:cs="Arial"/>
          <w:bCs/>
          <w:lang w:eastAsia="en-GB"/>
        </w:rPr>
        <w:tab/>
      </w:r>
      <w:r w:rsidR="002850E4" w:rsidRPr="00974925">
        <w:rPr>
          <w:rFonts w:ascii="Arial" w:eastAsia="Times New Roman" w:hAnsi="Arial" w:cs="Arial"/>
          <w:bCs/>
          <w:lang w:eastAsia="en-GB"/>
        </w:rPr>
        <w:t>Expiry</w:t>
      </w:r>
      <w:r w:rsidRPr="00974925">
        <w:rPr>
          <w:rFonts w:ascii="Arial" w:eastAsia="Times New Roman" w:hAnsi="Arial" w:cs="Arial"/>
          <w:bCs/>
          <w:lang w:eastAsia="en-GB"/>
        </w:rPr>
        <w:t>31 July 2024</w:t>
      </w:r>
    </w:p>
    <w:p w14:paraId="76730827" w14:textId="77777777" w:rsidR="000B3E41" w:rsidRDefault="000B3E41" w:rsidP="000B3E41">
      <w:pPr>
        <w:spacing w:after="0" w:line="240" w:lineRule="auto"/>
        <w:jc w:val="center"/>
        <w:rPr>
          <w:rFonts w:ascii="Arial" w:eastAsia="Times New Roman" w:hAnsi="Arial" w:cs="Arial"/>
          <w:b/>
          <w:bCs/>
          <w:lang w:eastAsia="en-GB"/>
        </w:rPr>
      </w:pPr>
    </w:p>
    <w:p w14:paraId="36606698" w14:textId="14CC234D" w:rsidR="002850E4" w:rsidRPr="00974925" w:rsidRDefault="002850E4" w:rsidP="00974925">
      <w:pPr>
        <w:spacing w:after="0" w:line="240" w:lineRule="auto"/>
        <w:jc w:val="center"/>
        <w:rPr>
          <w:rFonts w:ascii="Arial" w:eastAsia="Times New Roman" w:hAnsi="Arial" w:cs="Arial"/>
          <w:b/>
          <w:bCs/>
          <w:lang w:eastAsia="en-GB"/>
        </w:rPr>
      </w:pPr>
      <w:r w:rsidRPr="00974925">
        <w:rPr>
          <w:rFonts w:ascii="Arial" w:eastAsia="Times New Roman" w:hAnsi="Arial" w:cs="Arial"/>
          <w:b/>
          <w:bCs/>
          <w:lang w:eastAsia="en-GB"/>
        </w:rPr>
        <w:t>Before signing this PGD, check that the document has had the necessary authorisations. Without these, this PGD is not lawfully valid.</w:t>
      </w:r>
    </w:p>
    <w:p w14:paraId="36606699" w14:textId="0E8D3D27" w:rsidR="002850E4" w:rsidRPr="00974925" w:rsidRDefault="002850E4" w:rsidP="00694FE1">
      <w:pPr>
        <w:spacing w:after="0" w:line="240" w:lineRule="auto"/>
        <w:jc w:val="both"/>
        <w:rPr>
          <w:rFonts w:ascii="Arial" w:eastAsia="Times New Roman" w:hAnsi="Arial" w:cs="Arial"/>
          <w:b/>
          <w:lang w:eastAsia="en-GB"/>
        </w:rPr>
      </w:pPr>
    </w:p>
    <w:p w14:paraId="48A39AD7" w14:textId="2622C62D" w:rsidR="00C922DC" w:rsidRPr="000B3E41" w:rsidRDefault="00C922DC">
      <w:pPr>
        <w:spacing w:after="0" w:line="240" w:lineRule="auto"/>
        <w:jc w:val="both"/>
        <w:rPr>
          <w:rFonts w:ascii="Arial" w:eastAsia="Times New Roman" w:hAnsi="Arial" w:cs="Arial"/>
          <w:bCs/>
          <w:lang w:eastAsia="en-GB"/>
        </w:rPr>
      </w:pPr>
      <w:bookmarkStart w:id="4" w:name="_Hlk108079782"/>
      <w:r w:rsidRPr="000B3E41">
        <w:rPr>
          <w:rFonts w:ascii="Arial" w:eastAsia="Times New Roman" w:hAnsi="Arial" w:cs="Arial"/>
          <w:bCs/>
          <w:lang w:eastAsia="en-GB"/>
        </w:rPr>
        <w:t>P</w:t>
      </w:r>
      <w:r w:rsidRPr="00974925">
        <w:rPr>
          <w:rFonts w:ascii="Arial" w:eastAsia="Times New Roman" w:hAnsi="Arial" w:cs="Arial"/>
          <w:bCs/>
          <w:lang w:eastAsia="en-GB"/>
        </w:rPr>
        <w:t xml:space="preserve">harmacists in the Isle of Wight </w:t>
      </w:r>
      <w:r w:rsidR="000B3E41" w:rsidRPr="000B3E41">
        <w:rPr>
          <w:rFonts w:ascii="Arial" w:eastAsia="Times New Roman" w:hAnsi="Arial" w:cs="Arial"/>
          <w:bCs/>
          <w:lang w:eastAsia="en-GB"/>
        </w:rPr>
        <w:t xml:space="preserve">that are currently </w:t>
      </w:r>
      <w:r w:rsidRPr="00974925">
        <w:rPr>
          <w:rFonts w:ascii="Arial" w:eastAsia="Times New Roman" w:hAnsi="Arial" w:cs="Arial"/>
          <w:bCs/>
          <w:lang w:eastAsia="en-GB"/>
        </w:rPr>
        <w:t xml:space="preserve">authorized to supply trimethoprim under this PGD should </w:t>
      </w:r>
      <w:r w:rsidR="000B3E41" w:rsidRPr="000B3E41">
        <w:rPr>
          <w:rFonts w:ascii="Arial" w:eastAsia="Times New Roman" w:hAnsi="Arial" w:cs="Arial"/>
          <w:bCs/>
          <w:lang w:eastAsia="en-GB"/>
        </w:rPr>
        <w:t>accredit</w:t>
      </w:r>
      <w:r w:rsidR="000B3E41">
        <w:rPr>
          <w:rFonts w:ascii="Arial" w:eastAsia="Times New Roman" w:hAnsi="Arial" w:cs="Arial"/>
          <w:bCs/>
          <w:lang w:eastAsia="en-GB"/>
        </w:rPr>
        <w:t xml:space="preserve"> their competence on the </w:t>
      </w:r>
      <w:proofErr w:type="spellStart"/>
      <w:r w:rsidR="000B3E41">
        <w:rPr>
          <w:rFonts w:ascii="Arial" w:eastAsia="Times New Roman" w:hAnsi="Arial" w:cs="Arial"/>
          <w:bCs/>
          <w:lang w:eastAsia="en-GB"/>
        </w:rPr>
        <w:t>PharmOutcomes</w:t>
      </w:r>
      <w:proofErr w:type="spellEnd"/>
      <w:r w:rsidR="000B3E41">
        <w:rPr>
          <w:rFonts w:ascii="Arial" w:eastAsia="Times New Roman" w:hAnsi="Arial" w:cs="Arial"/>
          <w:bCs/>
          <w:lang w:eastAsia="en-GB"/>
        </w:rPr>
        <w:t xml:space="preserve">® platform, </w:t>
      </w:r>
      <w:r w:rsidR="000B3E41" w:rsidRPr="000B3E41">
        <w:rPr>
          <w:rFonts w:ascii="Arial" w:eastAsia="Times New Roman" w:hAnsi="Arial" w:cs="Arial"/>
          <w:bCs/>
          <w:lang w:eastAsia="en-GB"/>
        </w:rPr>
        <w:t>available o</w:t>
      </w:r>
      <w:r w:rsidRPr="00974925">
        <w:rPr>
          <w:rFonts w:ascii="Arial" w:eastAsia="Times New Roman" w:hAnsi="Arial" w:cs="Arial"/>
          <w:bCs/>
          <w:lang w:eastAsia="en-GB"/>
        </w:rPr>
        <w:t xml:space="preserve">n the website </w:t>
      </w:r>
      <w:hyperlink r:id="rId48" w:history="1">
        <w:r w:rsidR="000B3E41" w:rsidRPr="00974925">
          <w:rPr>
            <w:rStyle w:val="Hyperlink"/>
            <w:rFonts w:cs="Arial"/>
            <w:bCs/>
          </w:rPr>
          <w:t>https://pharmoutcomes.org</w:t>
        </w:r>
      </w:hyperlink>
    </w:p>
    <w:bookmarkEnd w:id="4"/>
    <w:p w14:paraId="17D8C1A2" w14:textId="77777777" w:rsidR="000B3E41" w:rsidRPr="00974925" w:rsidRDefault="000B3E41" w:rsidP="000B3E41">
      <w:pPr>
        <w:spacing w:after="0" w:line="240" w:lineRule="auto"/>
        <w:jc w:val="both"/>
        <w:rPr>
          <w:rFonts w:ascii="Arial" w:eastAsia="Times New Roman" w:hAnsi="Arial" w:cs="Arial"/>
          <w:bCs/>
          <w:lang w:eastAsia="en-GB"/>
        </w:rPr>
      </w:pPr>
    </w:p>
    <w:p w14:paraId="3660669A" w14:textId="49AA2F26" w:rsidR="002850E4" w:rsidRPr="003F396F" w:rsidRDefault="002850E4" w:rsidP="00974925">
      <w:pPr>
        <w:spacing w:after="0" w:line="240" w:lineRule="auto"/>
        <w:jc w:val="both"/>
        <w:rPr>
          <w:rFonts w:ascii="Arial" w:eastAsia="Times New Roman" w:hAnsi="Arial" w:cs="Arial"/>
          <w:b/>
          <w:lang w:eastAsia="en-GB"/>
        </w:rPr>
      </w:pPr>
      <w:r w:rsidRPr="003F396F">
        <w:rPr>
          <w:rFonts w:ascii="Arial" w:eastAsia="Times New Roman" w:hAnsi="Arial" w:cs="Arial"/>
          <w:b/>
          <w:lang w:eastAsia="en-GB"/>
        </w:rPr>
        <w:t>Registered health professional</w:t>
      </w:r>
    </w:p>
    <w:p w14:paraId="3660669B" w14:textId="497F5898" w:rsidR="002850E4" w:rsidRPr="009C56A8" w:rsidRDefault="002850E4" w:rsidP="00974925">
      <w:pPr>
        <w:spacing w:before="120" w:after="120" w:line="240" w:lineRule="auto"/>
        <w:jc w:val="both"/>
        <w:rPr>
          <w:rFonts w:ascii="Arial" w:eastAsia="Times New Roman" w:hAnsi="Arial" w:cs="Arial"/>
          <w:lang w:eastAsia="en-GB"/>
        </w:rPr>
      </w:pPr>
      <w:r w:rsidRPr="009C56A8">
        <w:rPr>
          <w:rFonts w:ascii="Arial" w:eastAsia="Times New Roman" w:hAnsi="Arial" w:cs="Arial"/>
          <w:lang w:eastAsia="en-GB"/>
        </w:rPr>
        <w:t xml:space="preserve">By signing this patient group </w:t>
      </w:r>
      <w:r w:rsidR="00696D0D" w:rsidRPr="009C56A8">
        <w:rPr>
          <w:rFonts w:ascii="Arial" w:eastAsia="Times New Roman" w:hAnsi="Arial" w:cs="Arial"/>
          <w:lang w:eastAsia="en-GB"/>
        </w:rPr>
        <w:t>direction,</w:t>
      </w:r>
      <w:r w:rsidRPr="009C56A8">
        <w:rPr>
          <w:rFonts w:ascii="Arial" w:eastAsia="Times New Roman" w:hAnsi="Arial" w:cs="Arial"/>
          <w:lang w:eastAsia="en-GB"/>
        </w:rPr>
        <w:t xml:space="preserve"> you are indicating that you agree to its contents and that you will work within it.</w:t>
      </w:r>
    </w:p>
    <w:p w14:paraId="3660669C" w14:textId="77777777" w:rsidR="002850E4" w:rsidRPr="00A52F8B"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lang w:eastAsia="en-GB"/>
        </w:rPr>
      </w:pPr>
      <w:r w:rsidRPr="00A52F8B">
        <w:rPr>
          <w:rFonts w:ascii="Arial" w:eastAsia="Times New Roman" w:hAnsi="Arial" w:cs="Arial"/>
          <w:lang w:eastAsia="en-GB"/>
        </w:rPr>
        <w:t>Patient group directions do not remove inherent professional obligations or accountability.</w:t>
      </w:r>
    </w:p>
    <w:p w14:paraId="3660669D" w14:textId="4BA39839" w:rsidR="002850E4" w:rsidRPr="00A52F8B"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lang w:eastAsia="en-GB"/>
        </w:rPr>
      </w:pPr>
      <w:r w:rsidRPr="00A52F8B">
        <w:rPr>
          <w:rFonts w:ascii="Arial" w:eastAsia="Times New Roman" w:hAnsi="Arial" w:cs="Arial"/>
          <w:lang w:eastAsia="en-GB"/>
        </w:rPr>
        <w:t xml:space="preserve">It is the responsibility of each professional to practise only within the bounds of their own competence and </w:t>
      </w:r>
      <w:r w:rsidR="00694FE1" w:rsidRPr="00A52F8B">
        <w:rPr>
          <w:rFonts w:ascii="Arial" w:eastAsia="Times New Roman" w:hAnsi="Arial" w:cs="Arial"/>
        </w:rPr>
        <w:t>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814"/>
        <w:gridCol w:w="2422"/>
        <w:gridCol w:w="1572"/>
      </w:tblGrid>
      <w:tr w:rsidR="002850E4" w:rsidRPr="00A52F8B" w14:paraId="3660669F" w14:textId="77777777" w:rsidTr="00974925">
        <w:tc>
          <w:tcPr>
            <w:tcW w:w="9010" w:type="dxa"/>
            <w:gridSpan w:val="4"/>
            <w:shd w:val="clear" w:color="auto" w:fill="D9D9D9"/>
          </w:tcPr>
          <w:p w14:paraId="3660669E" w14:textId="77777777" w:rsidR="002850E4" w:rsidRPr="00A52F8B" w:rsidRDefault="002850E4" w:rsidP="00974925">
            <w:pPr>
              <w:spacing w:before="120" w:after="120" w:line="240" w:lineRule="auto"/>
              <w:jc w:val="both"/>
              <w:rPr>
                <w:rFonts w:ascii="Arial" w:eastAsia="Times New Roman" w:hAnsi="Arial" w:cs="Arial"/>
                <w:b/>
                <w:lang w:eastAsia="en-GB"/>
              </w:rPr>
            </w:pPr>
            <w:r w:rsidRPr="00A52F8B">
              <w:rPr>
                <w:rFonts w:ascii="Arial" w:eastAsia="Times New Roman" w:hAnsi="Arial" w:cs="Arial"/>
                <w:b/>
                <w:lang w:eastAsia="en-GB"/>
              </w:rPr>
              <w:t>I confirm that I have read and understood the content of this Patient Group Direction and that I am willing and competent to work to it within my professional code of conduct.</w:t>
            </w:r>
          </w:p>
        </w:tc>
      </w:tr>
      <w:tr w:rsidR="002850E4" w:rsidRPr="00A52F8B" w14:paraId="366066A4" w14:textId="77777777" w:rsidTr="00974925">
        <w:tc>
          <w:tcPr>
            <w:tcW w:w="2202" w:type="dxa"/>
            <w:shd w:val="clear" w:color="auto" w:fill="D9D9D9"/>
          </w:tcPr>
          <w:p w14:paraId="366066A0" w14:textId="77777777" w:rsidR="002850E4" w:rsidRPr="003F396F"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F43976">
              <w:rPr>
                <w:rFonts w:ascii="Arial" w:eastAsia="Times New Roman" w:hAnsi="Arial" w:cs="Arial"/>
                <w:b/>
                <w:lang w:eastAsia="en-GB"/>
              </w:rPr>
              <w:t>Name</w:t>
            </w:r>
          </w:p>
        </w:tc>
        <w:tc>
          <w:tcPr>
            <w:tcW w:w="2814" w:type="dxa"/>
            <w:shd w:val="clear" w:color="auto" w:fill="D9D9D9"/>
          </w:tcPr>
          <w:p w14:paraId="366066A1" w14:textId="5E139713" w:rsidR="002850E4" w:rsidRPr="009C56A8" w:rsidRDefault="00C922DC"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proofErr w:type="spellStart"/>
            <w:r w:rsidRPr="009C56A8">
              <w:rPr>
                <w:rFonts w:ascii="Arial" w:eastAsia="Times New Roman" w:hAnsi="Arial" w:cs="Arial"/>
                <w:b/>
                <w:lang w:eastAsia="en-GB"/>
              </w:rPr>
              <w:t>GPhC</w:t>
            </w:r>
            <w:proofErr w:type="spellEnd"/>
            <w:r w:rsidRPr="009C56A8">
              <w:rPr>
                <w:rFonts w:ascii="Arial" w:eastAsia="Times New Roman" w:hAnsi="Arial" w:cs="Arial"/>
                <w:b/>
                <w:lang w:eastAsia="en-GB"/>
              </w:rPr>
              <w:t xml:space="preserve"> Number</w:t>
            </w:r>
          </w:p>
        </w:tc>
        <w:tc>
          <w:tcPr>
            <w:tcW w:w="2422" w:type="dxa"/>
            <w:shd w:val="clear" w:color="auto" w:fill="D9D9D9"/>
          </w:tcPr>
          <w:p w14:paraId="366066A2" w14:textId="77777777" w:rsidR="002850E4" w:rsidRPr="009C56A8"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9C56A8">
              <w:rPr>
                <w:rFonts w:ascii="Arial" w:eastAsia="Times New Roman" w:hAnsi="Arial" w:cs="Arial"/>
                <w:b/>
                <w:lang w:eastAsia="en-GB"/>
              </w:rPr>
              <w:t>Signature</w:t>
            </w:r>
          </w:p>
        </w:tc>
        <w:tc>
          <w:tcPr>
            <w:tcW w:w="1572" w:type="dxa"/>
            <w:shd w:val="clear" w:color="auto" w:fill="D9D9D9"/>
          </w:tcPr>
          <w:p w14:paraId="366066A3" w14:textId="77777777" w:rsidR="002850E4" w:rsidRPr="009C56A8"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9C56A8">
              <w:rPr>
                <w:rFonts w:ascii="Arial" w:eastAsia="Times New Roman" w:hAnsi="Arial" w:cs="Arial"/>
                <w:b/>
                <w:lang w:eastAsia="en-GB"/>
              </w:rPr>
              <w:t>Date</w:t>
            </w:r>
          </w:p>
        </w:tc>
      </w:tr>
      <w:tr w:rsidR="002850E4" w:rsidRPr="00A52F8B" w14:paraId="366066AA" w14:textId="77777777" w:rsidTr="00974925">
        <w:tc>
          <w:tcPr>
            <w:tcW w:w="2202" w:type="dxa"/>
            <w:shd w:val="clear" w:color="auto" w:fill="auto"/>
          </w:tcPr>
          <w:p w14:paraId="366066A5" w14:textId="77777777" w:rsidR="002850E4" w:rsidRPr="00F43976" w:rsidRDefault="002850E4" w:rsidP="00974925">
            <w:pPr>
              <w:spacing w:after="0" w:line="240" w:lineRule="auto"/>
              <w:jc w:val="both"/>
              <w:rPr>
                <w:rFonts w:ascii="Arial" w:eastAsia="Times New Roman" w:hAnsi="Arial" w:cs="Arial"/>
                <w:color w:val="000000"/>
              </w:rPr>
            </w:pPr>
          </w:p>
          <w:p w14:paraId="366066A6" w14:textId="77777777" w:rsidR="002850E4" w:rsidRPr="00A52F8B" w:rsidRDefault="002850E4" w:rsidP="00974925">
            <w:pPr>
              <w:spacing w:after="0" w:line="240" w:lineRule="auto"/>
              <w:jc w:val="both"/>
              <w:rPr>
                <w:rFonts w:ascii="Arial" w:eastAsia="Times New Roman" w:hAnsi="Arial" w:cs="Arial"/>
                <w:color w:val="000000"/>
              </w:rPr>
            </w:pPr>
          </w:p>
        </w:tc>
        <w:tc>
          <w:tcPr>
            <w:tcW w:w="2814" w:type="dxa"/>
            <w:shd w:val="clear" w:color="auto" w:fill="auto"/>
          </w:tcPr>
          <w:p w14:paraId="366066A7" w14:textId="77777777" w:rsidR="002850E4" w:rsidRPr="00A52F8B" w:rsidRDefault="002850E4" w:rsidP="00974925">
            <w:pPr>
              <w:spacing w:after="0" w:line="240" w:lineRule="auto"/>
              <w:jc w:val="both"/>
              <w:rPr>
                <w:rFonts w:ascii="Arial" w:eastAsia="Times New Roman" w:hAnsi="Arial" w:cs="Arial"/>
                <w:color w:val="000000"/>
              </w:rPr>
            </w:pPr>
          </w:p>
        </w:tc>
        <w:tc>
          <w:tcPr>
            <w:tcW w:w="2422" w:type="dxa"/>
            <w:shd w:val="clear" w:color="auto" w:fill="auto"/>
          </w:tcPr>
          <w:p w14:paraId="366066A8" w14:textId="77777777" w:rsidR="002850E4" w:rsidRPr="00A52F8B" w:rsidRDefault="002850E4" w:rsidP="00974925">
            <w:pPr>
              <w:spacing w:after="0" w:line="240" w:lineRule="auto"/>
              <w:jc w:val="both"/>
              <w:rPr>
                <w:rFonts w:ascii="Arial" w:eastAsia="Times New Roman" w:hAnsi="Arial" w:cs="Arial"/>
                <w:color w:val="000000"/>
              </w:rPr>
            </w:pPr>
          </w:p>
        </w:tc>
        <w:tc>
          <w:tcPr>
            <w:tcW w:w="1572" w:type="dxa"/>
            <w:shd w:val="clear" w:color="auto" w:fill="auto"/>
          </w:tcPr>
          <w:p w14:paraId="366066A9" w14:textId="77777777" w:rsidR="002850E4" w:rsidRPr="00A52F8B" w:rsidRDefault="002850E4" w:rsidP="00974925">
            <w:pPr>
              <w:spacing w:after="0" w:line="240" w:lineRule="auto"/>
              <w:jc w:val="both"/>
              <w:rPr>
                <w:rFonts w:ascii="Arial" w:eastAsia="Times New Roman" w:hAnsi="Arial" w:cs="Arial"/>
                <w:color w:val="000000"/>
              </w:rPr>
            </w:pPr>
          </w:p>
        </w:tc>
      </w:tr>
      <w:tr w:rsidR="002850E4" w:rsidRPr="00A52F8B" w14:paraId="366066B0" w14:textId="77777777" w:rsidTr="00974925">
        <w:tc>
          <w:tcPr>
            <w:tcW w:w="2202" w:type="dxa"/>
            <w:shd w:val="clear" w:color="auto" w:fill="auto"/>
          </w:tcPr>
          <w:p w14:paraId="366066AB" w14:textId="77777777" w:rsidR="002850E4" w:rsidRPr="00F43976" w:rsidRDefault="002850E4" w:rsidP="00974925">
            <w:pPr>
              <w:spacing w:after="0" w:line="240" w:lineRule="auto"/>
              <w:jc w:val="both"/>
              <w:rPr>
                <w:rFonts w:ascii="Arial" w:eastAsia="Times New Roman" w:hAnsi="Arial" w:cs="Arial"/>
                <w:color w:val="000000"/>
              </w:rPr>
            </w:pPr>
          </w:p>
          <w:p w14:paraId="366066AC" w14:textId="77777777" w:rsidR="002850E4" w:rsidRPr="00A52F8B" w:rsidRDefault="002850E4" w:rsidP="00974925">
            <w:pPr>
              <w:spacing w:after="0" w:line="240" w:lineRule="auto"/>
              <w:jc w:val="both"/>
              <w:rPr>
                <w:rFonts w:ascii="Arial" w:eastAsia="Times New Roman" w:hAnsi="Arial" w:cs="Arial"/>
                <w:color w:val="000000"/>
              </w:rPr>
            </w:pPr>
          </w:p>
        </w:tc>
        <w:tc>
          <w:tcPr>
            <w:tcW w:w="2814" w:type="dxa"/>
            <w:shd w:val="clear" w:color="auto" w:fill="auto"/>
          </w:tcPr>
          <w:p w14:paraId="366066AD" w14:textId="77777777" w:rsidR="002850E4" w:rsidRPr="00A52F8B" w:rsidRDefault="002850E4" w:rsidP="00974925">
            <w:pPr>
              <w:spacing w:after="0" w:line="240" w:lineRule="auto"/>
              <w:jc w:val="both"/>
              <w:rPr>
                <w:rFonts w:ascii="Arial" w:eastAsia="Times New Roman" w:hAnsi="Arial" w:cs="Arial"/>
                <w:color w:val="000000"/>
              </w:rPr>
            </w:pPr>
          </w:p>
        </w:tc>
        <w:tc>
          <w:tcPr>
            <w:tcW w:w="2422" w:type="dxa"/>
            <w:shd w:val="clear" w:color="auto" w:fill="auto"/>
          </w:tcPr>
          <w:p w14:paraId="366066AE" w14:textId="77777777" w:rsidR="002850E4" w:rsidRPr="00A52F8B" w:rsidRDefault="002850E4" w:rsidP="00974925">
            <w:pPr>
              <w:spacing w:after="0" w:line="240" w:lineRule="auto"/>
              <w:jc w:val="both"/>
              <w:rPr>
                <w:rFonts w:ascii="Arial" w:eastAsia="Times New Roman" w:hAnsi="Arial" w:cs="Arial"/>
                <w:color w:val="000000"/>
              </w:rPr>
            </w:pPr>
          </w:p>
        </w:tc>
        <w:tc>
          <w:tcPr>
            <w:tcW w:w="1572" w:type="dxa"/>
            <w:shd w:val="clear" w:color="auto" w:fill="auto"/>
          </w:tcPr>
          <w:p w14:paraId="366066AF" w14:textId="77777777" w:rsidR="002850E4" w:rsidRPr="00A52F8B" w:rsidRDefault="002850E4" w:rsidP="00974925">
            <w:pPr>
              <w:spacing w:after="0" w:line="240" w:lineRule="auto"/>
              <w:jc w:val="both"/>
              <w:rPr>
                <w:rFonts w:ascii="Arial" w:eastAsia="Times New Roman" w:hAnsi="Arial" w:cs="Arial"/>
                <w:color w:val="000000"/>
              </w:rPr>
            </w:pPr>
          </w:p>
        </w:tc>
      </w:tr>
      <w:tr w:rsidR="002850E4" w:rsidRPr="00A52F8B" w14:paraId="366066B6" w14:textId="77777777" w:rsidTr="00974925">
        <w:tc>
          <w:tcPr>
            <w:tcW w:w="2202" w:type="dxa"/>
            <w:shd w:val="clear" w:color="auto" w:fill="auto"/>
          </w:tcPr>
          <w:p w14:paraId="366066B1" w14:textId="77777777" w:rsidR="002850E4" w:rsidRPr="00F43976" w:rsidRDefault="002850E4" w:rsidP="00974925">
            <w:pPr>
              <w:spacing w:after="0" w:line="240" w:lineRule="auto"/>
              <w:jc w:val="both"/>
              <w:rPr>
                <w:rFonts w:ascii="Arial" w:eastAsia="Times New Roman" w:hAnsi="Arial" w:cs="Arial"/>
                <w:color w:val="000000"/>
              </w:rPr>
            </w:pPr>
          </w:p>
          <w:p w14:paraId="366066B2" w14:textId="77777777" w:rsidR="002850E4" w:rsidRPr="00A52F8B" w:rsidRDefault="002850E4" w:rsidP="00974925">
            <w:pPr>
              <w:spacing w:after="0" w:line="240" w:lineRule="auto"/>
              <w:jc w:val="both"/>
              <w:rPr>
                <w:rFonts w:ascii="Arial" w:eastAsia="Times New Roman" w:hAnsi="Arial" w:cs="Arial"/>
                <w:color w:val="000000"/>
              </w:rPr>
            </w:pPr>
          </w:p>
        </w:tc>
        <w:tc>
          <w:tcPr>
            <w:tcW w:w="2814" w:type="dxa"/>
            <w:shd w:val="clear" w:color="auto" w:fill="auto"/>
          </w:tcPr>
          <w:p w14:paraId="366066B3" w14:textId="77777777" w:rsidR="002850E4" w:rsidRPr="00A52F8B" w:rsidRDefault="002850E4" w:rsidP="00974925">
            <w:pPr>
              <w:spacing w:after="0" w:line="240" w:lineRule="auto"/>
              <w:jc w:val="both"/>
              <w:rPr>
                <w:rFonts w:ascii="Arial" w:eastAsia="Times New Roman" w:hAnsi="Arial" w:cs="Arial"/>
                <w:color w:val="000000"/>
              </w:rPr>
            </w:pPr>
          </w:p>
        </w:tc>
        <w:tc>
          <w:tcPr>
            <w:tcW w:w="2422" w:type="dxa"/>
            <w:shd w:val="clear" w:color="auto" w:fill="auto"/>
          </w:tcPr>
          <w:p w14:paraId="366066B4" w14:textId="77777777" w:rsidR="002850E4" w:rsidRPr="00A52F8B" w:rsidRDefault="002850E4" w:rsidP="00974925">
            <w:pPr>
              <w:spacing w:after="0" w:line="240" w:lineRule="auto"/>
              <w:jc w:val="both"/>
              <w:rPr>
                <w:rFonts w:ascii="Arial" w:eastAsia="Times New Roman" w:hAnsi="Arial" w:cs="Arial"/>
                <w:color w:val="000000"/>
              </w:rPr>
            </w:pPr>
          </w:p>
        </w:tc>
        <w:tc>
          <w:tcPr>
            <w:tcW w:w="1572" w:type="dxa"/>
            <w:shd w:val="clear" w:color="auto" w:fill="auto"/>
          </w:tcPr>
          <w:p w14:paraId="366066B5" w14:textId="77777777" w:rsidR="002850E4" w:rsidRPr="00A52F8B" w:rsidRDefault="002850E4" w:rsidP="00974925">
            <w:pPr>
              <w:spacing w:after="0" w:line="240" w:lineRule="auto"/>
              <w:jc w:val="both"/>
              <w:rPr>
                <w:rFonts w:ascii="Arial" w:eastAsia="Times New Roman" w:hAnsi="Arial" w:cs="Arial"/>
                <w:color w:val="000000"/>
              </w:rPr>
            </w:pPr>
          </w:p>
        </w:tc>
      </w:tr>
      <w:tr w:rsidR="002850E4" w:rsidRPr="00A52F8B" w14:paraId="366066BC" w14:textId="77777777" w:rsidTr="00974925">
        <w:tc>
          <w:tcPr>
            <w:tcW w:w="2202" w:type="dxa"/>
            <w:shd w:val="clear" w:color="auto" w:fill="auto"/>
          </w:tcPr>
          <w:p w14:paraId="366066B7" w14:textId="77777777" w:rsidR="002850E4" w:rsidRPr="00F43976" w:rsidRDefault="002850E4" w:rsidP="00974925">
            <w:pPr>
              <w:spacing w:after="0" w:line="240" w:lineRule="auto"/>
              <w:jc w:val="both"/>
              <w:rPr>
                <w:rFonts w:ascii="Arial" w:eastAsia="Times New Roman" w:hAnsi="Arial" w:cs="Arial"/>
                <w:color w:val="000000"/>
              </w:rPr>
            </w:pPr>
          </w:p>
          <w:p w14:paraId="366066B8" w14:textId="77777777" w:rsidR="002850E4" w:rsidRPr="00A52F8B" w:rsidRDefault="002850E4" w:rsidP="00974925">
            <w:pPr>
              <w:spacing w:after="0" w:line="240" w:lineRule="auto"/>
              <w:jc w:val="both"/>
              <w:rPr>
                <w:rFonts w:ascii="Arial" w:eastAsia="Times New Roman" w:hAnsi="Arial" w:cs="Arial"/>
                <w:color w:val="000000"/>
              </w:rPr>
            </w:pPr>
          </w:p>
        </w:tc>
        <w:tc>
          <w:tcPr>
            <w:tcW w:w="2814" w:type="dxa"/>
            <w:shd w:val="clear" w:color="auto" w:fill="auto"/>
          </w:tcPr>
          <w:p w14:paraId="366066B9" w14:textId="77777777" w:rsidR="002850E4" w:rsidRPr="00A52F8B" w:rsidRDefault="002850E4" w:rsidP="00974925">
            <w:pPr>
              <w:spacing w:after="0" w:line="240" w:lineRule="auto"/>
              <w:jc w:val="both"/>
              <w:rPr>
                <w:rFonts w:ascii="Arial" w:eastAsia="Times New Roman" w:hAnsi="Arial" w:cs="Arial"/>
                <w:color w:val="000000"/>
              </w:rPr>
            </w:pPr>
          </w:p>
        </w:tc>
        <w:tc>
          <w:tcPr>
            <w:tcW w:w="2422" w:type="dxa"/>
            <w:shd w:val="clear" w:color="auto" w:fill="auto"/>
          </w:tcPr>
          <w:p w14:paraId="366066BA" w14:textId="77777777" w:rsidR="002850E4" w:rsidRPr="00A52F8B" w:rsidRDefault="002850E4" w:rsidP="00974925">
            <w:pPr>
              <w:spacing w:after="0" w:line="240" w:lineRule="auto"/>
              <w:jc w:val="both"/>
              <w:rPr>
                <w:rFonts w:ascii="Arial" w:eastAsia="Times New Roman" w:hAnsi="Arial" w:cs="Arial"/>
                <w:color w:val="000000"/>
              </w:rPr>
            </w:pPr>
          </w:p>
        </w:tc>
        <w:tc>
          <w:tcPr>
            <w:tcW w:w="1572" w:type="dxa"/>
            <w:shd w:val="clear" w:color="auto" w:fill="auto"/>
          </w:tcPr>
          <w:p w14:paraId="366066BB" w14:textId="77777777" w:rsidR="002850E4" w:rsidRPr="00A52F8B" w:rsidRDefault="002850E4" w:rsidP="00974925">
            <w:pPr>
              <w:spacing w:after="0" w:line="240" w:lineRule="auto"/>
              <w:jc w:val="both"/>
              <w:rPr>
                <w:rFonts w:ascii="Arial" w:eastAsia="Times New Roman" w:hAnsi="Arial" w:cs="Arial"/>
                <w:color w:val="000000"/>
              </w:rPr>
            </w:pPr>
          </w:p>
        </w:tc>
      </w:tr>
      <w:tr w:rsidR="002850E4" w:rsidRPr="00A52F8B" w14:paraId="366066C2" w14:textId="77777777" w:rsidTr="00974925">
        <w:tc>
          <w:tcPr>
            <w:tcW w:w="2202" w:type="dxa"/>
            <w:shd w:val="clear" w:color="auto" w:fill="auto"/>
          </w:tcPr>
          <w:p w14:paraId="366066BD" w14:textId="77777777" w:rsidR="002850E4" w:rsidRPr="00F43976" w:rsidRDefault="002850E4" w:rsidP="00974925">
            <w:pPr>
              <w:spacing w:after="0" w:line="240" w:lineRule="auto"/>
              <w:jc w:val="both"/>
              <w:rPr>
                <w:rFonts w:ascii="Arial" w:eastAsia="Times New Roman" w:hAnsi="Arial" w:cs="Arial"/>
                <w:color w:val="000000"/>
              </w:rPr>
            </w:pPr>
          </w:p>
          <w:p w14:paraId="366066BE" w14:textId="77777777" w:rsidR="002850E4" w:rsidRPr="00A52F8B" w:rsidRDefault="002850E4" w:rsidP="00974925">
            <w:pPr>
              <w:spacing w:after="0" w:line="240" w:lineRule="auto"/>
              <w:jc w:val="both"/>
              <w:rPr>
                <w:rFonts w:ascii="Arial" w:eastAsia="Times New Roman" w:hAnsi="Arial" w:cs="Arial"/>
                <w:color w:val="000000"/>
              </w:rPr>
            </w:pPr>
          </w:p>
        </w:tc>
        <w:tc>
          <w:tcPr>
            <w:tcW w:w="2814" w:type="dxa"/>
            <w:shd w:val="clear" w:color="auto" w:fill="auto"/>
          </w:tcPr>
          <w:p w14:paraId="366066BF" w14:textId="77777777" w:rsidR="002850E4" w:rsidRPr="00A52F8B" w:rsidRDefault="002850E4" w:rsidP="00974925">
            <w:pPr>
              <w:spacing w:after="0" w:line="240" w:lineRule="auto"/>
              <w:jc w:val="both"/>
              <w:rPr>
                <w:rFonts w:ascii="Arial" w:eastAsia="Times New Roman" w:hAnsi="Arial" w:cs="Arial"/>
                <w:color w:val="000000"/>
              </w:rPr>
            </w:pPr>
          </w:p>
        </w:tc>
        <w:tc>
          <w:tcPr>
            <w:tcW w:w="2422" w:type="dxa"/>
            <w:shd w:val="clear" w:color="auto" w:fill="auto"/>
          </w:tcPr>
          <w:p w14:paraId="366066C0" w14:textId="77777777" w:rsidR="002850E4" w:rsidRPr="00A52F8B" w:rsidRDefault="002850E4" w:rsidP="00974925">
            <w:pPr>
              <w:spacing w:after="0" w:line="240" w:lineRule="auto"/>
              <w:jc w:val="both"/>
              <w:rPr>
                <w:rFonts w:ascii="Arial" w:eastAsia="Times New Roman" w:hAnsi="Arial" w:cs="Arial"/>
                <w:color w:val="000000"/>
              </w:rPr>
            </w:pPr>
          </w:p>
        </w:tc>
        <w:tc>
          <w:tcPr>
            <w:tcW w:w="1572" w:type="dxa"/>
            <w:shd w:val="clear" w:color="auto" w:fill="auto"/>
          </w:tcPr>
          <w:p w14:paraId="366066C1" w14:textId="77777777" w:rsidR="002850E4" w:rsidRPr="00A52F8B" w:rsidRDefault="002850E4" w:rsidP="00974925">
            <w:pPr>
              <w:spacing w:after="0" w:line="240" w:lineRule="auto"/>
              <w:jc w:val="both"/>
              <w:rPr>
                <w:rFonts w:ascii="Arial" w:eastAsia="Times New Roman" w:hAnsi="Arial" w:cs="Arial"/>
                <w:color w:val="000000"/>
              </w:rPr>
            </w:pPr>
          </w:p>
        </w:tc>
      </w:tr>
    </w:tbl>
    <w:p w14:paraId="70A0D8C2" w14:textId="77777777" w:rsidR="001E6ACC" w:rsidRPr="00F43976" w:rsidRDefault="001E6ACC"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p>
    <w:p w14:paraId="366066C3" w14:textId="6117FF0F" w:rsidR="002850E4" w:rsidRPr="003F396F"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3F396F">
        <w:rPr>
          <w:rFonts w:ascii="Arial" w:eastAsia="Times New Roman" w:hAnsi="Arial" w:cs="Arial"/>
          <w:b/>
          <w:lang w:eastAsia="en-G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908"/>
        <w:gridCol w:w="2491"/>
        <w:gridCol w:w="1322"/>
      </w:tblGrid>
      <w:tr w:rsidR="002850E4" w:rsidRPr="00A52F8B" w14:paraId="366066C5" w14:textId="77777777" w:rsidTr="005F247E">
        <w:tc>
          <w:tcPr>
            <w:tcW w:w="9747" w:type="dxa"/>
            <w:gridSpan w:val="4"/>
            <w:shd w:val="clear" w:color="auto" w:fill="D9D9D9"/>
          </w:tcPr>
          <w:p w14:paraId="3841044B" w14:textId="77777777" w:rsidR="001E6ACC" w:rsidRPr="009C56A8" w:rsidRDefault="002850E4" w:rsidP="00974925">
            <w:pPr>
              <w:overflowPunct w:val="0"/>
              <w:autoSpaceDE w:val="0"/>
              <w:autoSpaceDN w:val="0"/>
              <w:adjustRightInd w:val="0"/>
              <w:spacing w:before="120" w:after="120" w:line="240" w:lineRule="auto"/>
              <w:ind w:right="423"/>
              <w:jc w:val="both"/>
              <w:textAlignment w:val="baseline"/>
              <w:rPr>
                <w:rFonts w:ascii="Arial" w:eastAsia="Times New Roman" w:hAnsi="Arial" w:cs="Arial"/>
                <w:b/>
                <w:lang w:eastAsia="en-GB"/>
              </w:rPr>
            </w:pPr>
            <w:r w:rsidRPr="009C56A8">
              <w:rPr>
                <w:rFonts w:ascii="Arial" w:eastAsia="Times New Roman" w:hAnsi="Arial" w:cs="Arial"/>
                <w:b/>
                <w:lang w:eastAsia="en-GB"/>
              </w:rPr>
              <w:t xml:space="preserve">I confirm that the registered health professionals named above have declared themselves suitably trained and competent to work under this PGD. I give authorisation on behalf of </w:t>
            </w:r>
          </w:p>
          <w:p w14:paraId="2DD015F1" w14:textId="77777777" w:rsidR="001E6ACC" w:rsidRPr="009C56A8" w:rsidRDefault="001E6ACC" w:rsidP="00974925">
            <w:pPr>
              <w:overflowPunct w:val="0"/>
              <w:autoSpaceDE w:val="0"/>
              <w:autoSpaceDN w:val="0"/>
              <w:adjustRightInd w:val="0"/>
              <w:spacing w:before="120" w:after="120" w:line="240" w:lineRule="auto"/>
              <w:ind w:right="423"/>
              <w:jc w:val="both"/>
              <w:textAlignment w:val="baseline"/>
              <w:rPr>
                <w:rFonts w:ascii="Arial" w:eastAsia="Times New Roman" w:hAnsi="Arial" w:cs="Arial"/>
                <w:b/>
                <w:lang w:eastAsia="en-GB"/>
              </w:rPr>
            </w:pPr>
            <w:r w:rsidRPr="009C56A8">
              <w:rPr>
                <w:rFonts w:ascii="Arial" w:eastAsia="Times New Roman" w:hAnsi="Arial" w:cs="Arial"/>
                <w:b/>
                <w:lang w:eastAsia="en-GB"/>
              </w:rPr>
              <w:t>__________________________________</w:t>
            </w:r>
            <w:r w:rsidR="002850E4" w:rsidRPr="009C56A8">
              <w:rPr>
                <w:rFonts w:ascii="Arial" w:eastAsia="Times New Roman" w:hAnsi="Arial" w:cs="Arial"/>
                <w:b/>
                <w:highlight w:val="cyan"/>
                <w:lang w:eastAsia="en-GB"/>
              </w:rPr>
              <w:t>insert name of organisation</w:t>
            </w:r>
            <w:r w:rsidR="002850E4" w:rsidRPr="009C56A8">
              <w:rPr>
                <w:rFonts w:ascii="Arial" w:eastAsia="Times New Roman" w:hAnsi="Arial" w:cs="Arial"/>
                <w:b/>
                <w:lang w:eastAsia="en-GB"/>
              </w:rPr>
              <w:t xml:space="preserve"> </w:t>
            </w:r>
          </w:p>
          <w:p w14:paraId="366066C4" w14:textId="6954EEB1" w:rsidR="002850E4" w:rsidRPr="009C56A8" w:rsidRDefault="002850E4" w:rsidP="00974925">
            <w:pPr>
              <w:overflowPunct w:val="0"/>
              <w:autoSpaceDE w:val="0"/>
              <w:autoSpaceDN w:val="0"/>
              <w:adjustRightInd w:val="0"/>
              <w:spacing w:before="120" w:after="120" w:line="240" w:lineRule="auto"/>
              <w:ind w:right="423"/>
              <w:jc w:val="both"/>
              <w:textAlignment w:val="baseline"/>
              <w:rPr>
                <w:rFonts w:ascii="Arial" w:eastAsia="Times New Roman" w:hAnsi="Arial" w:cs="Arial"/>
                <w:b/>
                <w:lang w:eastAsia="en-GB"/>
              </w:rPr>
            </w:pPr>
            <w:r w:rsidRPr="009C56A8">
              <w:rPr>
                <w:rFonts w:ascii="Arial" w:eastAsia="Times New Roman" w:hAnsi="Arial" w:cs="Arial"/>
                <w:b/>
                <w:lang w:eastAsia="en-GB"/>
              </w:rPr>
              <w:t xml:space="preserve">for the </w:t>
            </w:r>
            <w:r w:rsidR="00696D0D" w:rsidRPr="009C56A8">
              <w:rPr>
                <w:rFonts w:ascii="Arial" w:eastAsia="Times New Roman" w:hAnsi="Arial" w:cs="Arial"/>
                <w:b/>
                <w:lang w:eastAsia="en-GB"/>
              </w:rPr>
              <w:t>above-named</w:t>
            </w:r>
            <w:r w:rsidRPr="009C56A8">
              <w:rPr>
                <w:rFonts w:ascii="Arial" w:eastAsia="Times New Roman" w:hAnsi="Arial" w:cs="Arial"/>
                <w:b/>
                <w:lang w:eastAsia="en-GB"/>
              </w:rPr>
              <w:t xml:space="preserve"> health care professionals who have signed the PGD to work under it.</w:t>
            </w:r>
          </w:p>
        </w:tc>
      </w:tr>
      <w:tr w:rsidR="002850E4" w:rsidRPr="00A52F8B" w14:paraId="366066CA" w14:textId="77777777" w:rsidTr="005F247E">
        <w:tc>
          <w:tcPr>
            <w:tcW w:w="2518" w:type="dxa"/>
            <w:shd w:val="clear" w:color="auto" w:fill="D9D9D9"/>
          </w:tcPr>
          <w:p w14:paraId="366066C6" w14:textId="77777777" w:rsidR="002850E4" w:rsidRPr="003F396F"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3F396F">
              <w:rPr>
                <w:rFonts w:ascii="Arial" w:eastAsia="Times New Roman" w:hAnsi="Arial" w:cs="Arial"/>
                <w:b/>
                <w:lang w:eastAsia="en-GB"/>
              </w:rPr>
              <w:t>Name</w:t>
            </w:r>
          </w:p>
        </w:tc>
        <w:tc>
          <w:tcPr>
            <w:tcW w:w="3119" w:type="dxa"/>
            <w:shd w:val="clear" w:color="auto" w:fill="D9D9D9"/>
          </w:tcPr>
          <w:p w14:paraId="366066C7" w14:textId="77777777" w:rsidR="002850E4" w:rsidRPr="009C56A8"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9C56A8">
              <w:rPr>
                <w:rFonts w:ascii="Arial" w:eastAsia="Times New Roman" w:hAnsi="Arial" w:cs="Arial"/>
                <w:b/>
                <w:lang w:eastAsia="en-GB"/>
              </w:rPr>
              <w:t>Designation</w:t>
            </w:r>
          </w:p>
        </w:tc>
        <w:tc>
          <w:tcPr>
            <w:tcW w:w="2693" w:type="dxa"/>
            <w:shd w:val="clear" w:color="auto" w:fill="D9D9D9"/>
          </w:tcPr>
          <w:p w14:paraId="366066C8" w14:textId="77777777" w:rsidR="002850E4" w:rsidRPr="009C56A8"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9C56A8">
              <w:rPr>
                <w:rFonts w:ascii="Arial" w:eastAsia="Times New Roman" w:hAnsi="Arial" w:cs="Arial"/>
                <w:b/>
                <w:lang w:eastAsia="en-GB"/>
              </w:rPr>
              <w:t>Signature</w:t>
            </w:r>
          </w:p>
        </w:tc>
        <w:tc>
          <w:tcPr>
            <w:tcW w:w="1417" w:type="dxa"/>
            <w:shd w:val="clear" w:color="auto" w:fill="D9D9D9"/>
          </w:tcPr>
          <w:p w14:paraId="366066C9" w14:textId="77777777" w:rsidR="002850E4" w:rsidRPr="009C56A8"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9C56A8">
              <w:rPr>
                <w:rFonts w:ascii="Arial" w:eastAsia="Times New Roman" w:hAnsi="Arial" w:cs="Arial"/>
                <w:b/>
                <w:lang w:eastAsia="en-GB"/>
              </w:rPr>
              <w:t>Date</w:t>
            </w:r>
          </w:p>
        </w:tc>
      </w:tr>
      <w:tr w:rsidR="002850E4" w:rsidRPr="00A52F8B" w14:paraId="366066D3" w14:textId="77777777" w:rsidTr="005F247E">
        <w:tc>
          <w:tcPr>
            <w:tcW w:w="2518" w:type="dxa"/>
            <w:shd w:val="clear" w:color="auto" w:fill="auto"/>
          </w:tcPr>
          <w:p w14:paraId="366066CB" w14:textId="77777777" w:rsidR="002850E4" w:rsidRPr="00A52F8B" w:rsidRDefault="002850E4" w:rsidP="00974925">
            <w:pPr>
              <w:spacing w:after="0" w:line="240" w:lineRule="auto"/>
              <w:jc w:val="both"/>
              <w:rPr>
                <w:rFonts w:ascii="Arial" w:eastAsia="Times New Roman" w:hAnsi="Arial" w:cs="Arial"/>
                <w:color w:val="000000"/>
              </w:rPr>
            </w:pPr>
            <w:permStart w:id="1464627182" w:edGrp="everyone"/>
            <w:r w:rsidRPr="00A52F8B">
              <w:rPr>
                <w:rFonts w:ascii="Arial" w:eastAsia="Times New Roman" w:hAnsi="Arial" w:cs="Arial"/>
                <w:color w:val="000000"/>
              </w:rPr>
              <w:t xml:space="preserve"> </w:t>
            </w:r>
          </w:p>
          <w:permEnd w:id="1464627182"/>
          <w:p w14:paraId="366066CC" w14:textId="77777777" w:rsidR="002850E4" w:rsidRPr="00A52F8B" w:rsidRDefault="002850E4" w:rsidP="00974925">
            <w:pPr>
              <w:spacing w:after="0" w:line="240" w:lineRule="auto"/>
              <w:jc w:val="both"/>
              <w:rPr>
                <w:rFonts w:ascii="Arial" w:eastAsia="Times New Roman" w:hAnsi="Arial" w:cs="Arial"/>
                <w:color w:val="000000"/>
              </w:rPr>
            </w:pPr>
          </w:p>
        </w:tc>
        <w:tc>
          <w:tcPr>
            <w:tcW w:w="3119" w:type="dxa"/>
            <w:shd w:val="clear" w:color="auto" w:fill="auto"/>
          </w:tcPr>
          <w:p w14:paraId="366066CD" w14:textId="77777777" w:rsidR="002850E4" w:rsidRPr="00A52F8B" w:rsidRDefault="002850E4" w:rsidP="00974925">
            <w:pPr>
              <w:spacing w:after="0" w:line="240" w:lineRule="auto"/>
              <w:jc w:val="both"/>
              <w:rPr>
                <w:rFonts w:ascii="Arial" w:eastAsia="Times New Roman" w:hAnsi="Arial" w:cs="Arial"/>
                <w:color w:val="000000"/>
              </w:rPr>
            </w:pPr>
            <w:permStart w:id="1433947069" w:edGrp="everyone"/>
            <w:r w:rsidRPr="00A52F8B">
              <w:rPr>
                <w:rFonts w:ascii="Arial" w:eastAsia="Times New Roman" w:hAnsi="Arial" w:cs="Arial"/>
                <w:color w:val="000000"/>
              </w:rPr>
              <w:t xml:space="preserve"> </w:t>
            </w:r>
          </w:p>
          <w:permEnd w:id="1433947069"/>
          <w:p w14:paraId="366066CE" w14:textId="77777777" w:rsidR="002850E4" w:rsidRPr="00A52F8B" w:rsidRDefault="002850E4" w:rsidP="00974925">
            <w:pPr>
              <w:spacing w:after="0" w:line="240" w:lineRule="auto"/>
              <w:jc w:val="both"/>
              <w:rPr>
                <w:rFonts w:ascii="Arial" w:eastAsia="Times New Roman" w:hAnsi="Arial" w:cs="Arial"/>
                <w:color w:val="000000"/>
              </w:rPr>
            </w:pPr>
          </w:p>
        </w:tc>
        <w:tc>
          <w:tcPr>
            <w:tcW w:w="2693" w:type="dxa"/>
            <w:shd w:val="clear" w:color="auto" w:fill="auto"/>
          </w:tcPr>
          <w:p w14:paraId="366066CF" w14:textId="77777777" w:rsidR="002850E4" w:rsidRPr="00A52F8B" w:rsidRDefault="002850E4" w:rsidP="00974925">
            <w:pPr>
              <w:spacing w:after="0" w:line="240" w:lineRule="auto"/>
              <w:jc w:val="both"/>
              <w:rPr>
                <w:rFonts w:ascii="Arial" w:eastAsia="Times New Roman" w:hAnsi="Arial" w:cs="Arial"/>
                <w:color w:val="000000"/>
              </w:rPr>
            </w:pPr>
            <w:permStart w:id="1368268476" w:edGrp="everyone"/>
            <w:r w:rsidRPr="00A52F8B">
              <w:rPr>
                <w:rFonts w:ascii="Arial" w:eastAsia="Times New Roman" w:hAnsi="Arial" w:cs="Arial"/>
                <w:color w:val="000000"/>
              </w:rPr>
              <w:t xml:space="preserve"> </w:t>
            </w:r>
          </w:p>
          <w:permEnd w:id="1368268476"/>
          <w:p w14:paraId="366066D0" w14:textId="77777777" w:rsidR="002850E4" w:rsidRPr="00A52F8B" w:rsidRDefault="002850E4" w:rsidP="00974925">
            <w:pPr>
              <w:spacing w:after="0" w:line="240" w:lineRule="auto"/>
              <w:jc w:val="both"/>
              <w:rPr>
                <w:rFonts w:ascii="Arial" w:eastAsia="Times New Roman" w:hAnsi="Arial" w:cs="Arial"/>
                <w:color w:val="000000"/>
              </w:rPr>
            </w:pPr>
          </w:p>
        </w:tc>
        <w:tc>
          <w:tcPr>
            <w:tcW w:w="1417" w:type="dxa"/>
            <w:shd w:val="clear" w:color="auto" w:fill="auto"/>
          </w:tcPr>
          <w:p w14:paraId="366066D1" w14:textId="77777777" w:rsidR="002850E4" w:rsidRPr="00A52F8B" w:rsidRDefault="002850E4" w:rsidP="00974925">
            <w:pPr>
              <w:spacing w:after="0" w:line="240" w:lineRule="auto"/>
              <w:jc w:val="both"/>
              <w:rPr>
                <w:rFonts w:ascii="Arial" w:eastAsia="Times New Roman" w:hAnsi="Arial" w:cs="Arial"/>
                <w:color w:val="000000"/>
              </w:rPr>
            </w:pPr>
            <w:permStart w:id="938114461" w:edGrp="everyone"/>
            <w:r w:rsidRPr="00A52F8B">
              <w:rPr>
                <w:rFonts w:ascii="Arial" w:eastAsia="Times New Roman" w:hAnsi="Arial" w:cs="Arial"/>
                <w:color w:val="000000"/>
              </w:rPr>
              <w:t xml:space="preserve"> </w:t>
            </w:r>
          </w:p>
          <w:permEnd w:id="938114461"/>
          <w:p w14:paraId="366066D2" w14:textId="77777777" w:rsidR="002850E4" w:rsidRPr="00A52F8B" w:rsidRDefault="002850E4" w:rsidP="00974925">
            <w:pPr>
              <w:spacing w:after="0" w:line="240" w:lineRule="auto"/>
              <w:jc w:val="both"/>
              <w:rPr>
                <w:rFonts w:ascii="Arial" w:eastAsia="Times New Roman" w:hAnsi="Arial" w:cs="Arial"/>
                <w:color w:val="000000"/>
              </w:rPr>
            </w:pPr>
          </w:p>
        </w:tc>
      </w:tr>
    </w:tbl>
    <w:p w14:paraId="366066D4" w14:textId="77777777" w:rsidR="002850E4" w:rsidRPr="003F396F" w:rsidRDefault="002850E4" w:rsidP="00974925">
      <w:pPr>
        <w:overflowPunct w:val="0"/>
        <w:autoSpaceDE w:val="0"/>
        <w:autoSpaceDN w:val="0"/>
        <w:adjustRightInd w:val="0"/>
        <w:spacing w:before="120" w:after="120" w:line="240" w:lineRule="auto"/>
        <w:jc w:val="both"/>
        <w:textAlignment w:val="baseline"/>
        <w:rPr>
          <w:rFonts w:ascii="Arial" w:eastAsia="Times New Roman" w:hAnsi="Arial" w:cs="Arial"/>
          <w:b/>
          <w:lang w:eastAsia="en-GB"/>
        </w:rPr>
      </w:pPr>
      <w:r w:rsidRPr="003F396F">
        <w:rPr>
          <w:rFonts w:ascii="Arial" w:eastAsia="Times New Roman" w:hAnsi="Arial" w:cs="Arial"/>
          <w:b/>
          <w:lang w:eastAsia="en-GB"/>
        </w:rPr>
        <w:t>Note to authorising manager</w:t>
      </w:r>
    </w:p>
    <w:p w14:paraId="366066D5" w14:textId="77777777" w:rsidR="002850E4" w:rsidRPr="009C56A8" w:rsidRDefault="002850E4" w:rsidP="00974925">
      <w:pPr>
        <w:spacing w:before="120" w:after="120" w:line="240" w:lineRule="auto"/>
        <w:jc w:val="both"/>
        <w:rPr>
          <w:rFonts w:ascii="Arial" w:eastAsia="Times New Roman" w:hAnsi="Arial" w:cs="Arial"/>
          <w:lang w:eastAsia="en-GB"/>
        </w:rPr>
      </w:pPr>
      <w:r w:rsidRPr="009C56A8">
        <w:rPr>
          <w:rFonts w:ascii="Arial" w:eastAsia="Times New Roman" w:hAnsi="Arial" w:cs="Arial"/>
          <w:lang w:eastAsia="en-GB"/>
        </w:rPr>
        <w:lastRenderedPageBreak/>
        <w:t>Score through unused rows in the list of registered health professionals to prevent additions post managerial authorisation.</w:t>
      </w:r>
    </w:p>
    <w:p w14:paraId="366066D6" w14:textId="77777777" w:rsidR="002850E4" w:rsidRPr="009C56A8" w:rsidRDefault="002850E4" w:rsidP="00974925">
      <w:pPr>
        <w:spacing w:before="120" w:after="120" w:line="240" w:lineRule="auto"/>
        <w:jc w:val="both"/>
        <w:rPr>
          <w:rFonts w:ascii="Arial" w:eastAsia="Times New Roman" w:hAnsi="Arial" w:cs="Arial"/>
          <w:lang w:eastAsia="en-GB"/>
        </w:rPr>
      </w:pPr>
      <w:r w:rsidRPr="009C56A8">
        <w:rPr>
          <w:rFonts w:ascii="Arial" w:eastAsia="Times New Roman" w:hAnsi="Arial" w:cs="Arial"/>
          <w:lang w:eastAsia="en-GB"/>
        </w:rPr>
        <w:t>This authorisation sheet should be retained to serve as a record of those registered health professionals authorised to work under this PGD.</w:t>
      </w:r>
    </w:p>
    <w:bookmarkEnd w:id="0"/>
    <w:bookmarkEnd w:id="1"/>
    <w:bookmarkEnd w:id="2"/>
    <w:p w14:paraId="19D36674" w14:textId="5E0E3D8A" w:rsidR="00D31A37" w:rsidRPr="00974925" w:rsidRDefault="00D31A37" w:rsidP="00974925">
      <w:pPr>
        <w:jc w:val="both"/>
        <w:rPr>
          <w:rFonts w:ascii="Arial" w:hAnsi="Arial" w:cs="Arial"/>
        </w:rPr>
      </w:pPr>
    </w:p>
    <w:p w14:paraId="0B8F84C8" w14:textId="77777777" w:rsidR="00351C1B" w:rsidRPr="00974925" w:rsidRDefault="00351C1B">
      <w:pPr>
        <w:jc w:val="both"/>
        <w:rPr>
          <w:rFonts w:ascii="Arial" w:hAnsi="Arial" w:cs="Arial"/>
        </w:rPr>
      </w:pPr>
    </w:p>
    <w:sectPr w:rsidR="00351C1B" w:rsidRPr="00974925" w:rsidSect="00D9195B">
      <w:footerReference w:type="default" r:id="rId4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88E9" w14:textId="77777777" w:rsidR="00523500" w:rsidRDefault="00523500" w:rsidP="000716B3">
      <w:pPr>
        <w:spacing w:after="0" w:line="240" w:lineRule="auto"/>
      </w:pPr>
      <w:r>
        <w:separator/>
      </w:r>
    </w:p>
  </w:endnote>
  <w:endnote w:type="continuationSeparator" w:id="0">
    <w:p w14:paraId="158283E3" w14:textId="77777777" w:rsidR="00523500" w:rsidRDefault="00523500" w:rsidP="0007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EBDF" w14:textId="5F3982A6" w:rsidR="000716B3" w:rsidRDefault="001F717B" w:rsidP="00974925">
    <w:pPr>
      <w:pStyle w:val="Footer"/>
      <w:tabs>
        <w:tab w:val="clear" w:pos="4513"/>
      </w:tabs>
    </w:pPr>
    <w:r>
      <w:t>UTI1 v5.0</w:t>
    </w:r>
    <w:r w:rsidRPr="00FE0DFA">
      <w:t xml:space="preserve"> </w:t>
    </w:r>
    <w:r>
      <w:t>(document to be keep for 10 years)</w:t>
    </w:r>
    <w:r w:rsidR="00FE0DFA">
      <w:tab/>
      <w:t>Review date: July 2022</w:t>
    </w:r>
  </w:p>
  <w:p w14:paraId="32C0C551" w14:textId="0302CC6C" w:rsidR="000716B3" w:rsidRPr="000716B3" w:rsidRDefault="001F717B" w:rsidP="001F717B">
    <w:pPr>
      <w:pStyle w:val="Footer"/>
      <w:tabs>
        <w:tab w:val="clear" w:pos="4513"/>
      </w:tabs>
    </w:pPr>
    <w:r>
      <w:t xml:space="preserve">Page </w:t>
    </w:r>
    <w:r>
      <w:rPr>
        <w:b/>
        <w:bCs/>
      </w:rPr>
      <w:fldChar w:fldCharType="begin"/>
    </w:r>
    <w:r>
      <w:rPr>
        <w:b/>
        <w:bCs/>
      </w:rPr>
      <w:instrText xml:space="preserve"> PAGE  \* Arabic  \* MERGEFORMAT </w:instrText>
    </w:r>
    <w:r>
      <w:rPr>
        <w:b/>
        <w:bCs/>
      </w:rPr>
      <w:fldChar w:fldCharType="separate"/>
    </w:r>
    <w:r>
      <w:rPr>
        <w:b/>
        <w:bCs/>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19</w:t>
    </w:r>
    <w:r>
      <w:rPr>
        <w:b/>
        <w:bCs/>
      </w:rPr>
      <w:fldChar w:fldCharType="end"/>
    </w:r>
    <w:r w:rsidR="00FE0DFA">
      <w:tab/>
      <w:t>Expiry date: July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5E40" w14:textId="77777777" w:rsidR="00523500" w:rsidRDefault="00523500" w:rsidP="000716B3">
      <w:pPr>
        <w:spacing w:after="0" w:line="240" w:lineRule="auto"/>
      </w:pPr>
      <w:r>
        <w:separator/>
      </w:r>
    </w:p>
  </w:footnote>
  <w:footnote w:type="continuationSeparator" w:id="0">
    <w:p w14:paraId="048B19B0" w14:textId="77777777" w:rsidR="00523500" w:rsidRDefault="00523500" w:rsidP="0007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A0"/>
    <w:multiLevelType w:val="hybridMultilevel"/>
    <w:tmpl w:val="F566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F0031"/>
    <w:multiLevelType w:val="hybridMultilevel"/>
    <w:tmpl w:val="180C05D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20B40"/>
    <w:multiLevelType w:val="hybridMultilevel"/>
    <w:tmpl w:val="7FB245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16B38"/>
    <w:multiLevelType w:val="hybridMultilevel"/>
    <w:tmpl w:val="50068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16090"/>
    <w:multiLevelType w:val="hybridMultilevel"/>
    <w:tmpl w:val="942CC6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FA09F8"/>
    <w:multiLevelType w:val="hybridMultilevel"/>
    <w:tmpl w:val="538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83430"/>
    <w:multiLevelType w:val="hybridMultilevel"/>
    <w:tmpl w:val="CBC6E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90679F"/>
    <w:multiLevelType w:val="hybridMultilevel"/>
    <w:tmpl w:val="0F3CE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FF7639"/>
    <w:multiLevelType w:val="hybridMultilevel"/>
    <w:tmpl w:val="6798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62EBE"/>
    <w:multiLevelType w:val="hybridMultilevel"/>
    <w:tmpl w:val="B98A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387ECF"/>
    <w:multiLevelType w:val="hybridMultilevel"/>
    <w:tmpl w:val="3054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C5D8F"/>
    <w:multiLevelType w:val="hybridMultilevel"/>
    <w:tmpl w:val="DD0247A2"/>
    <w:lvl w:ilvl="0" w:tplc="71A662E0">
      <w:start w:val="1"/>
      <w:numFmt w:val="bullet"/>
      <w:lvlText w:val=""/>
      <w:lvlJc w:val="left"/>
      <w:pPr>
        <w:ind w:left="720" w:hanging="360"/>
      </w:pPr>
      <w:rPr>
        <w:rFonts w:ascii="Arial" w:hAnsi="Arial" w:cs="Arial" w:hint="default"/>
        <w:sz w:val="22"/>
        <w:szCs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2667F"/>
    <w:multiLevelType w:val="hybridMultilevel"/>
    <w:tmpl w:val="A116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6D6F74"/>
    <w:multiLevelType w:val="hybridMultilevel"/>
    <w:tmpl w:val="2466AC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E343F0"/>
    <w:multiLevelType w:val="hybridMultilevel"/>
    <w:tmpl w:val="18C48A40"/>
    <w:lvl w:ilvl="0" w:tplc="08090001">
      <w:start w:val="1"/>
      <w:numFmt w:val="bullet"/>
      <w:lvlText w:val=""/>
      <w:lvlJc w:val="left"/>
      <w:pPr>
        <w:ind w:left="720" w:hanging="360"/>
      </w:pPr>
      <w:rPr>
        <w:rFonts w:ascii="Symbol" w:hAnsi="Symbol" w:hint="default"/>
        <w:sz w:val="18"/>
        <w:szCs w:val="18"/>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B30BC"/>
    <w:multiLevelType w:val="hybridMultilevel"/>
    <w:tmpl w:val="B994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B736C0"/>
    <w:multiLevelType w:val="hybridMultilevel"/>
    <w:tmpl w:val="35C29C82"/>
    <w:lvl w:ilvl="0" w:tplc="E446F1FC">
      <w:start w:val="1"/>
      <w:numFmt w:val="bullet"/>
      <w:lvlText w:val=""/>
      <w:lvlJc w:val="left"/>
      <w:pPr>
        <w:ind w:left="720" w:hanging="360"/>
      </w:pPr>
      <w:rPr>
        <w:rFonts w:ascii="Symbol" w:hAnsi="Symbol" w:hint="default"/>
        <w:sz w:val="18"/>
        <w:szCs w:val="18"/>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984751"/>
    <w:multiLevelType w:val="hybridMultilevel"/>
    <w:tmpl w:val="FB72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6F40F7E"/>
    <w:multiLevelType w:val="hybridMultilevel"/>
    <w:tmpl w:val="F17E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9C06BE"/>
    <w:multiLevelType w:val="hybridMultilevel"/>
    <w:tmpl w:val="A0D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2446B6"/>
    <w:multiLevelType w:val="hybridMultilevel"/>
    <w:tmpl w:val="088EA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047352"/>
    <w:multiLevelType w:val="hybridMultilevel"/>
    <w:tmpl w:val="C2E44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1D322EB"/>
    <w:multiLevelType w:val="hybridMultilevel"/>
    <w:tmpl w:val="7918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964671"/>
    <w:multiLevelType w:val="hybridMultilevel"/>
    <w:tmpl w:val="30243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11862"/>
    <w:multiLevelType w:val="hybridMultilevel"/>
    <w:tmpl w:val="47D883C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3CF9610B"/>
    <w:multiLevelType w:val="multilevel"/>
    <w:tmpl w:val="6E5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A4019F"/>
    <w:multiLevelType w:val="hybridMultilevel"/>
    <w:tmpl w:val="B9AEE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ED734B"/>
    <w:multiLevelType w:val="hybridMultilevel"/>
    <w:tmpl w:val="9ECA2134"/>
    <w:lvl w:ilvl="0" w:tplc="08090001">
      <w:start w:val="1"/>
      <w:numFmt w:val="bullet"/>
      <w:lvlText w:val=""/>
      <w:lvlJc w:val="left"/>
      <w:pPr>
        <w:ind w:left="720" w:hanging="360"/>
      </w:pPr>
      <w:rPr>
        <w:rFonts w:ascii="Symbol" w:hAnsi="Symbol" w:hint="default"/>
        <w:sz w:val="22"/>
        <w:szCs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1B1EB5"/>
    <w:multiLevelType w:val="hybridMultilevel"/>
    <w:tmpl w:val="8290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B82817"/>
    <w:multiLevelType w:val="hybridMultilevel"/>
    <w:tmpl w:val="4B6864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2EE6AC9"/>
    <w:multiLevelType w:val="hybridMultilevel"/>
    <w:tmpl w:val="F4A2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6410AB"/>
    <w:multiLevelType w:val="hybridMultilevel"/>
    <w:tmpl w:val="3F5C00E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364806"/>
    <w:multiLevelType w:val="hybridMultilevel"/>
    <w:tmpl w:val="98626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53350A"/>
    <w:multiLevelType w:val="hybridMultilevel"/>
    <w:tmpl w:val="1324B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F44B85"/>
    <w:multiLevelType w:val="hybridMultilevel"/>
    <w:tmpl w:val="B03A56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5529C8"/>
    <w:multiLevelType w:val="hybridMultilevel"/>
    <w:tmpl w:val="AF3E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F352CE"/>
    <w:multiLevelType w:val="hybridMultilevel"/>
    <w:tmpl w:val="92BE0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1304B63"/>
    <w:multiLevelType w:val="hybridMultilevel"/>
    <w:tmpl w:val="9E444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715D15"/>
    <w:multiLevelType w:val="hybridMultilevel"/>
    <w:tmpl w:val="5764F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383907"/>
    <w:multiLevelType w:val="hybridMultilevel"/>
    <w:tmpl w:val="7E5E5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4C4F0F"/>
    <w:multiLevelType w:val="hybridMultilevel"/>
    <w:tmpl w:val="0AE8AE8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CB57C3"/>
    <w:multiLevelType w:val="hybridMultilevel"/>
    <w:tmpl w:val="E7122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D256D7"/>
    <w:multiLevelType w:val="hybridMultilevel"/>
    <w:tmpl w:val="6BA62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5E4AD0"/>
    <w:multiLevelType w:val="hybridMultilevel"/>
    <w:tmpl w:val="A614D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BE70D9"/>
    <w:multiLevelType w:val="hybridMultilevel"/>
    <w:tmpl w:val="0F1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D6040D"/>
    <w:multiLevelType w:val="hybridMultilevel"/>
    <w:tmpl w:val="FAA2D554"/>
    <w:lvl w:ilvl="0" w:tplc="08090001">
      <w:start w:val="1"/>
      <w:numFmt w:val="bullet"/>
      <w:lvlText w:val=""/>
      <w:lvlJc w:val="left"/>
      <w:pPr>
        <w:ind w:left="360" w:hanging="360"/>
      </w:pPr>
      <w:rPr>
        <w:rFonts w:ascii="Symbol" w:hAnsi="Symbol" w:hint="default"/>
      </w:rPr>
    </w:lvl>
    <w:lvl w:ilvl="1" w:tplc="9834A03E">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7CFF2743"/>
    <w:multiLevelType w:val="hybridMultilevel"/>
    <w:tmpl w:val="EF94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500A80"/>
    <w:multiLevelType w:val="hybridMultilevel"/>
    <w:tmpl w:val="30B4D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5"/>
  </w:num>
  <w:num w:numId="3">
    <w:abstractNumId w:val="41"/>
  </w:num>
  <w:num w:numId="4">
    <w:abstractNumId w:val="18"/>
  </w:num>
  <w:num w:numId="5">
    <w:abstractNumId w:val="24"/>
  </w:num>
  <w:num w:numId="6">
    <w:abstractNumId w:val="6"/>
  </w:num>
  <w:num w:numId="7">
    <w:abstractNumId w:val="31"/>
  </w:num>
  <w:num w:numId="8">
    <w:abstractNumId w:val="10"/>
  </w:num>
  <w:num w:numId="9">
    <w:abstractNumId w:val="20"/>
  </w:num>
  <w:num w:numId="10">
    <w:abstractNumId w:val="30"/>
  </w:num>
  <w:num w:numId="11">
    <w:abstractNumId w:val="11"/>
  </w:num>
  <w:num w:numId="12">
    <w:abstractNumId w:val="39"/>
  </w:num>
  <w:num w:numId="13">
    <w:abstractNumId w:val="42"/>
  </w:num>
  <w:num w:numId="14">
    <w:abstractNumId w:val="25"/>
  </w:num>
  <w:num w:numId="15">
    <w:abstractNumId w:val="4"/>
  </w:num>
  <w:num w:numId="16">
    <w:abstractNumId w:val="26"/>
  </w:num>
  <w:num w:numId="17">
    <w:abstractNumId w:val="23"/>
  </w:num>
  <w:num w:numId="18">
    <w:abstractNumId w:val="5"/>
  </w:num>
  <w:num w:numId="19">
    <w:abstractNumId w:val="37"/>
  </w:num>
  <w:num w:numId="20">
    <w:abstractNumId w:val="13"/>
  </w:num>
  <w:num w:numId="21">
    <w:abstractNumId w:val="36"/>
  </w:num>
  <w:num w:numId="22">
    <w:abstractNumId w:val="35"/>
  </w:num>
  <w:num w:numId="23">
    <w:abstractNumId w:val="3"/>
  </w:num>
  <w:num w:numId="24">
    <w:abstractNumId w:val="33"/>
  </w:num>
  <w:num w:numId="25">
    <w:abstractNumId w:val="48"/>
  </w:num>
  <w:num w:numId="26">
    <w:abstractNumId w:val="47"/>
  </w:num>
  <w:num w:numId="27">
    <w:abstractNumId w:val="21"/>
  </w:num>
  <w:num w:numId="28">
    <w:abstractNumId w:val="9"/>
  </w:num>
  <w:num w:numId="29">
    <w:abstractNumId w:val="46"/>
  </w:num>
  <w:num w:numId="30">
    <w:abstractNumId w:val="19"/>
  </w:num>
  <w:num w:numId="31">
    <w:abstractNumId w:val="43"/>
  </w:num>
  <w:num w:numId="32">
    <w:abstractNumId w:val="40"/>
  </w:num>
  <w:num w:numId="33">
    <w:abstractNumId w:val="8"/>
  </w:num>
  <w:num w:numId="34">
    <w:abstractNumId w:val="44"/>
  </w:num>
  <w:num w:numId="35">
    <w:abstractNumId w:val="0"/>
  </w:num>
  <w:num w:numId="36">
    <w:abstractNumId w:val="7"/>
  </w:num>
  <w:num w:numId="37">
    <w:abstractNumId w:val="16"/>
  </w:num>
  <w:num w:numId="38">
    <w:abstractNumId w:val="14"/>
  </w:num>
  <w:num w:numId="39">
    <w:abstractNumId w:val="32"/>
  </w:num>
  <w:num w:numId="40">
    <w:abstractNumId w:val="2"/>
  </w:num>
  <w:num w:numId="41">
    <w:abstractNumId w:val="34"/>
  </w:num>
  <w:num w:numId="42">
    <w:abstractNumId w:val="17"/>
  </w:num>
  <w:num w:numId="43">
    <w:abstractNumId w:val="15"/>
  </w:num>
  <w:num w:numId="44">
    <w:abstractNumId w:val="12"/>
  </w:num>
  <w:num w:numId="45">
    <w:abstractNumId w:val="28"/>
  </w:num>
  <w:num w:numId="46">
    <w:abstractNumId w:val="27"/>
  </w:num>
  <w:num w:numId="47">
    <w:abstractNumId w:val="38"/>
  </w:num>
  <w:num w:numId="48">
    <w:abstractNumId w:val="2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E4"/>
    <w:rsid w:val="000154E9"/>
    <w:rsid w:val="00023967"/>
    <w:rsid w:val="00035309"/>
    <w:rsid w:val="0005047C"/>
    <w:rsid w:val="000551B5"/>
    <w:rsid w:val="00066942"/>
    <w:rsid w:val="000716B3"/>
    <w:rsid w:val="000733A7"/>
    <w:rsid w:val="00082D31"/>
    <w:rsid w:val="00095D2E"/>
    <w:rsid w:val="000966C6"/>
    <w:rsid w:val="000B3E41"/>
    <w:rsid w:val="000C60C5"/>
    <w:rsid w:val="000D10C9"/>
    <w:rsid w:val="000D7AD6"/>
    <w:rsid w:val="000F173C"/>
    <w:rsid w:val="000F1C1F"/>
    <w:rsid w:val="0010292A"/>
    <w:rsid w:val="001122A7"/>
    <w:rsid w:val="00113296"/>
    <w:rsid w:val="00165540"/>
    <w:rsid w:val="00190056"/>
    <w:rsid w:val="00193B33"/>
    <w:rsid w:val="001B1E94"/>
    <w:rsid w:val="001B2B27"/>
    <w:rsid w:val="001C5593"/>
    <w:rsid w:val="001C5680"/>
    <w:rsid w:val="001D7656"/>
    <w:rsid w:val="001E6ACC"/>
    <w:rsid w:val="001F717B"/>
    <w:rsid w:val="0020211A"/>
    <w:rsid w:val="00205434"/>
    <w:rsid w:val="00213F40"/>
    <w:rsid w:val="00216B49"/>
    <w:rsid w:val="002403F1"/>
    <w:rsid w:val="00241154"/>
    <w:rsid w:val="00263F17"/>
    <w:rsid w:val="002805EB"/>
    <w:rsid w:val="002850E4"/>
    <w:rsid w:val="002D75EF"/>
    <w:rsid w:val="002D7E99"/>
    <w:rsid w:val="003016F6"/>
    <w:rsid w:val="00334200"/>
    <w:rsid w:val="00334FC2"/>
    <w:rsid w:val="00351C1B"/>
    <w:rsid w:val="00351DCD"/>
    <w:rsid w:val="003553BC"/>
    <w:rsid w:val="003674C6"/>
    <w:rsid w:val="00372014"/>
    <w:rsid w:val="003866C2"/>
    <w:rsid w:val="003B182A"/>
    <w:rsid w:val="003C6F86"/>
    <w:rsid w:val="003D450E"/>
    <w:rsid w:val="003D6181"/>
    <w:rsid w:val="003E12F1"/>
    <w:rsid w:val="003E5E61"/>
    <w:rsid w:val="003F396F"/>
    <w:rsid w:val="0041367E"/>
    <w:rsid w:val="00421D1A"/>
    <w:rsid w:val="00433486"/>
    <w:rsid w:val="00461E3A"/>
    <w:rsid w:val="004706B5"/>
    <w:rsid w:val="004A4D28"/>
    <w:rsid w:val="004B0527"/>
    <w:rsid w:val="004B0FF2"/>
    <w:rsid w:val="004B786F"/>
    <w:rsid w:val="004C50F0"/>
    <w:rsid w:val="004E3D2C"/>
    <w:rsid w:val="004F3DD2"/>
    <w:rsid w:val="00501C77"/>
    <w:rsid w:val="00523500"/>
    <w:rsid w:val="00536C77"/>
    <w:rsid w:val="00537C05"/>
    <w:rsid w:val="00542994"/>
    <w:rsid w:val="00555CA7"/>
    <w:rsid w:val="00555E0B"/>
    <w:rsid w:val="00560112"/>
    <w:rsid w:val="005959F1"/>
    <w:rsid w:val="005C19B7"/>
    <w:rsid w:val="005C2D90"/>
    <w:rsid w:val="005C385E"/>
    <w:rsid w:val="005D7624"/>
    <w:rsid w:val="006035F4"/>
    <w:rsid w:val="00613A3D"/>
    <w:rsid w:val="00620FE0"/>
    <w:rsid w:val="0065266E"/>
    <w:rsid w:val="006608A7"/>
    <w:rsid w:val="00666998"/>
    <w:rsid w:val="00694FE1"/>
    <w:rsid w:val="00696D0D"/>
    <w:rsid w:val="006A0302"/>
    <w:rsid w:val="006A6588"/>
    <w:rsid w:val="006B15A3"/>
    <w:rsid w:val="006B1D5F"/>
    <w:rsid w:val="006C1531"/>
    <w:rsid w:val="00702999"/>
    <w:rsid w:val="00710C16"/>
    <w:rsid w:val="007177FC"/>
    <w:rsid w:val="00724BA3"/>
    <w:rsid w:val="007257BB"/>
    <w:rsid w:val="00740472"/>
    <w:rsid w:val="00747089"/>
    <w:rsid w:val="00751CCF"/>
    <w:rsid w:val="00773588"/>
    <w:rsid w:val="00777CC7"/>
    <w:rsid w:val="007A41AB"/>
    <w:rsid w:val="007B2051"/>
    <w:rsid w:val="007C02FD"/>
    <w:rsid w:val="007D25E1"/>
    <w:rsid w:val="007E3BF8"/>
    <w:rsid w:val="007E48DA"/>
    <w:rsid w:val="007F6EF9"/>
    <w:rsid w:val="007F71E9"/>
    <w:rsid w:val="007F765D"/>
    <w:rsid w:val="008267BD"/>
    <w:rsid w:val="008302A6"/>
    <w:rsid w:val="00837A3D"/>
    <w:rsid w:val="008444AD"/>
    <w:rsid w:val="0086157B"/>
    <w:rsid w:val="00870ADA"/>
    <w:rsid w:val="008830D0"/>
    <w:rsid w:val="00886ADC"/>
    <w:rsid w:val="00893085"/>
    <w:rsid w:val="008B1583"/>
    <w:rsid w:val="008C640C"/>
    <w:rsid w:val="008C7E3E"/>
    <w:rsid w:val="008D4827"/>
    <w:rsid w:val="008F3F92"/>
    <w:rsid w:val="00900235"/>
    <w:rsid w:val="00906554"/>
    <w:rsid w:val="00907AB5"/>
    <w:rsid w:val="009131E7"/>
    <w:rsid w:val="00920D3B"/>
    <w:rsid w:val="00937A60"/>
    <w:rsid w:val="00957045"/>
    <w:rsid w:val="00966C75"/>
    <w:rsid w:val="00967353"/>
    <w:rsid w:val="00974925"/>
    <w:rsid w:val="00984F25"/>
    <w:rsid w:val="009B1503"/>
    <w:rsid w:val="009B45D2"/>
    <w:rsid w:val="009C0C43"/>
    <w:rsid w:val="009C50CE"/>
    <w:rsid w:val="009C56A8"/>
    <w:rsid w:val="009C70AD"/>
    <w:rsid w:val="00A1599D"/>
    <w:rsid w:val="00A20CAE"/>
    <w:rsid w:val="00A341A9"/>
    <w:rsid w:val="00A34E23"/>
    <w:rsid w:val="00A3768C"/>
    <w:rsid w:val="00A427D8"/>
    <w:rsid w:val="00A52F8B"/>
    <w:rsid w:val="00A5488D"/>
    <w:rsid w:val="00A6502B"/>
    <w:rsid w:val="00A674AC"/>
    <w:rsid w:val="00A82292"/>
    <w:rsid w:val="00AA25D8"/>
    <w:rsid w:val="00AD0BC3"/>
    <w:rsid w:val="00AE1639"/>
    <w:rsid w:val="00AF2A26"/>
    <w:rsid w:val="00B02E07"/>
    <w:rsid w:val="00B246D8"/>
    <w:rsid w:val="00B270E6"/>
    <w:rsid w:val="00B33816"/>
    <w:rsid w:val="00B461D6"/>
    <w:rsid w:val="00B76FD7"/>
    <w:rsid w:val="00B85C03"/>
    <w:rsid w:val="00BA2398"/>
    <w:rsid w:val="00BB1F49"/>
    <w:rsid w:val="00BC2954"/>
    <w:rsid w:val="00BC6D43"/>
    <w:rsid w:val="00BF0F07"/>
    <w:rsid w:val="00BF215D"/>
    <w:rsid w:val="00BF62D2"/>
    <w:rsid w:val="00C02EC2"/>
    <w:rsid w:val="00C07EC9"/>
    <w:rsid w:val="00C12415"/>
    <w:rsid w:val="00C26B64"/>
    <w:rsid w:val="00C40524"/>
    <w:rsid w:val="00C65CBE"/>
    <w:rsid w:val="00C67D3F"/>
    <w:rsid w:val="00C814C5"/>
    <w:rsid w:val="00C922DC"/>
    <w:rsid w:val="00C97611"/>
    <w:rsid w:val="00CB6338"/>
    <w:rsid w:val="00CC347D"/>
    <w:rsid w:val="00CD491A"/>
    <w:rsid w:val="00CD7E54"/>
    <w:rsid w:val="00CE0FB1"/>
    <w:rsid w:val="00CE25D8"/>
    <w:rsid w:val="00CE3908"/>
    <w:rsid w:val="00D01BE4"/>
    <w:rsid w:val="00D11593"/>
    <w:rsid w:val="00D15E6B"/>
    <w:rsid w:val="00D31A37"/>
    <w:rsid w:val="00D37955"/>
    <w:rsid w:val="00D66FBE"/>
    <w:rsid w:val="00D7126A"/>
    <w:rsid w:val="00D9195B"/>
    <w:rsid w:val="00D92583"/>
    <w:rsid w:val="00D9307B"/>
    <w:rsid w:val="00DA0348"/>
    <w:rsid w:val="00DB2402"/>
    <w:rsid w:val="00DD356A"/>
    <w:rsid w:val="00DD58F4"/>
    <w:rsid w:val="00DF304F"/>
    <w:rsid w:val="00E058F4"/>
    <w:rsid w:val="00E07104"/>
    <w:rsid w:val="00E20A4F"/>
    <w:rsid w:val="00E40A35"/>
    <w:rsid w:val="00E8593D"/>
    <w:rsid w:val="00EA6971"/>
    <w:rsid w:val="00EB25C7"/>
    <w:rsid w:val="00ED795D"/>
    <w:rsid w:val="00EE0715"/>
    <w:rsid w:val="00EE0C65"/>
    <w:rsid w:val="00F30376"/>
    <w:rsid w:val="00F43976"/>
    <w:rsid w:val="00F67843"/>
    <w:rsid w:val="00FB4E72"/>
    <w:rsid w:val="00FC41F2"/>
    <w:rsid w:val="00FD2005"/>
    <w:rsid w:val="00FE0DFA"/>
    <w:rsid w:val="00FE2975"/>
    <w:rsid w:val="00FF14BC"/>
    <w:rsid w:val="00FF2833"/>
    <w:rsid w:val="00FF5FC9"/>
    <w:rsid w:val="00FF6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0657A"/>
  <w15:chartTrackingRefBased/>
  <w15:docId w15:val="{62CD2195-23DF-41D0-8DB0-30C6940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7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B1"/>
    <w:rPr>
      <w:rFonts w:ascii="Segoe UI" w:eastAsia="Calibri" w:hAnsi="Segoe UI" w:cs="Segoe UI"/>
      <w:sz w:val="18"/>
      <w:szCs w:val="18"/>
    </w:rPr>
  </w:style>
  <w:style w:type="paragraph" w:styleId="NoSpacing">
    <w:name w:val="No Spacing"/>
    <w:uiPriority w:val="1"/>
    <w:qFormat/>
    <w:rsid w:val="00C02EC2"/>
    <w:pPr>
      <w:spacing w:after="0" w:line="240" w:lineRule="auto"/>
    </w:pPr>
  </w:style>
  <w:style w:type="character" w:styleId="Hyperlink">
    <w:name w:val="Hyperlink"/>
    <w:basedOn w:val="DefaultParagraphFont"/>
    <w:uiPriority w:val="99"/>
    <w:unhideWhenUsed/>
    <w:rsid w:val="007177FC"/>
    <w:rPr>
      <w:color w:val="0000FF"/>
      <w:u w:val="single"/>
    </w:rPr>
  </w:style>
  <w:style w:type="paragraph" w:styleId="ListParagraph">
    <w:name w:val="List Paragraph"/>
    <w:basedOn w:val="Normal"/>
    <w:uiPriority w:val="99"/>
    <w:qFormat/>
    <w:rsid w:val="007177FC"/>
    <w:pPr>
      <w:ind w:left="720"/>
      <w:contextualSpacing/>
    </w:pPr>
    <w:rPr>
      <w:rFonts w:asciiTheme="minorHAnsi" w:eastAsiaTheme="minorHAnsi" w:hAnsiTheme="minorHAnsi" w:cstheme="minorBidi"/>
    </w:rPr>
  </w:style>
  <w:style w:type="paragraph" w:customStyle="1" w:styleId="Default">
    <w:name w:val="Default"/>
    <w:basedOn w:val="Normal"/>
    <w:rsid w:val="007177FC"/>
    <w:pPr>
      <w:autoSpaceDE w:val="0"/>
      <w:autoSpaceDN w:val="0"/>
      <w:spacing w:after="0" w:line="240" w:lineRule="auto"/>
    </w:pPr>
    <w:rPr>
      <w:rFonts w:ascii="Arial" w:eastAsiaTheme="minorHAnsi" w:hAnsi="Arial" w:cs="Arial"/>
      <w:color w:val="000000"/>
      <w:sz w:val="24"/>
      <w:szCs w:val="24"/>
      <w:lang w:eastAsia="en-GB"/>
    </w:rPr>
  </w:style>
  <w:style w:type="character" w:customStyle="1" w:styleId="e24kjd">
    <w:name w:val="e24kjd"/>
    <w:basedOn w:val="DefaultParagraphFont"/>
    <w:rsid w:val="007177FC"/>
  </w:style>
  <w:style w:type="character" w:styleId="UnresolvedMention">
    <w:name w:val="Unresolved Mention"/>
    <w:basedOn w:val="DefaultParagraphFont"/>
    <w:uiPriority w:val="99"/>
    <w:semiHidden/>
    <w:unhideWhenUsed/>
    <w:rsid w:val="00501C77"/>
    <w:rPr>
      <w:color w:val="605E5C"/>
      <w:shd w:val="clear" w:color="auto" w:fill="E1DFDD"/>
    </w:rPr>
  </w:style>
  <w:style w:type="table" w:styleId="TableGrid">
    <w:name w:val="Table Grid"/>
    <w:basedOn w:val="TableNormal"/>
    <w:uiPriority w:val="59"/>
    <w:rsid w:val="00D3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02A6"/>
    <w:rPr>
      <w:color w:val="954F72" w:themeColor="followedHyperlink"/>
      <w:u w:val="single"/>
    </w:rPr>
  </w:style>
  <w:style w:type="paragraph" w:styleId="Header">
    <w:name w:val="header"/>
    <w:basedOn w:val="Normal"/>
    <w:link w:val="HeaderChar"/>
    <w:uiPriority w:val="99"/>
    <w:unhideWhenUsed/>
    <w:rsid w:val="00071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6B3"/>
    <w:rPr>
      <w:rFonts w:ascii="Calibri" w:eastAsia="Calibri" w:hAnsi="Calibri" w:cs="Times New Roman"/>
    </w:rPr>
  </w:style>
  <w:style w:type="paragraph" w:styleId="Footer">
    <w:name w:val="footer"/>
    <w:basedOn w:val="Normal"/>
    <w:link w:val="FooterChar"/>
    <w:uiPriority w:val="99"/>
    <w:unhideWhenUsed/>
    <w:rsid w:val="00071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6B3"/>
    <w:rPr>
      <w:rFonts w:ascii="Calibri" w:eastAsia="Calibri" w:hAnsi="Calibri" w:cs="Times New Roman"/>
    </w:rPr>
  </w:style>
  <w:style w:type="paragraph" w:styleId="CommentText">
    <w:name w:val="annotation text"/>
    <w:basedOn w:val="Normal"/>
    <w:link w:val="CommentTextChar"/>
    <w:uiPriority w:val="99"/>
    <w:unhideWhenUsed/>
    <w:rsid w:val="000F1C1F"/>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F1C1F"/>
    <w:rPr>
      <w:sz w:val="20"/>
      <w:szCs w:val="20"/>
    </w:rPr>
  </w:style>
  <w:style w:type="character" w:styleId="CommentReference">
    <w:name w:val="annotation reference"/>
    <w:basedOn w:val="DefaultParagraphFont"/>
    <w:uiPriority w:val="99"/>
    <w:semiHidden/>
    <w:unhideWhenUsed/>
    <w:rsid w:val="00BB1F49"/>
    <w:rPr>
      <w:sz w:val="16"/>
      <w:szCs w:val="16"/>
    </w:rPr>
  </w:style>
  <w:style w:type="paragraph" w:styleId="CommentSubject">
    <w:name w:val="annotation subject"/>
    <w:basedOn w:val="CommentText"/>
    <w:next w:val="CommentText"/>
    <w:link w:val="CommentSubjectChar"/>
    <w:uiPriority w:val="99"/>
    <w:semiHidden/>
    <w:unhideWhenUsed/>
    <w:rsid w:val="00BB1F49"/>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BB1F49"/>
    <w:rPr>
      <w:rFonts w:ascii="Calibri" w:eastAsia="Calibri" w:hAnsi="Calibri" w:cs="Times New Roman"/>
      <w:b/>
      <w:bCs/>
      <w:sz w:val="20"/>
      <w:szCs w:val="20"/>
    </w:rPr>
  </w:style>
  <w:style w:type="paragraph" w:styleId="Revision">
    <w:name w:val="Revision"/>
    <w:hidden/>
    <w:uiPriority w:val="99"/>
    <w:semiHidden/>
    <w:rsid w:val="009C56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cppe.ac.uk/programmes/l?t=RespMin-P-03&amp;evid=45133" TargetMode="External"/><Relationship Id="rId26" Type="http://schemas.openxmlformats.org/officeDocument/2006/relationships/hyperlink" Target="https://www.cpsc.org.uk/professionals/forms-contacts/isle-wight" TargetMode="External"/><Relationship Id="rId39" Type="http://schemas.openxmlformats.org/officeDocument/2006/relationships/hyperlink" Target="http://yellowcard.mhra.gov.uk" TargetMode="External"/><Relationship Id="rId21" Type="http://schemas.openxmlformats.org/officeDocument/2006/relationships/hyperlink" Target="https://www.nice.org.uk/guidance/ng109/chapter/Recommendations" TargetMode="External"/><Relationship Id="rId34" Type="http://schemas.openxmlformats.org/officeDocument/2006/relationships/hyperlink" Target="https://bnf.nice.org.uk/drugs/trimethoprim/" TargetMode="External"/><Relationship Id="rId42" Type="http://schemas.openxmlformats.org/officeDocument/2006/relationships/hyperlink" Target="https://www.medicines.org.uk/emc/files/pil.4061.pdf" TargetMode="External"/><Relationship Id="rId47" Type="http://schemas.openxmlformats.org/officeDocument/2006/relationships/hyperlink" Target="https://www.fsrh.org/documents/ceu-clinical-guidance-drug-interactions-with-hormona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harmacyregulation.org/registers/pharmacist" TargetMode="External"/><Relationship Id="rId29" Type="http://schemas.openxmlformats.org/officeDocument/2006/relationships/hyperlink" Target="http://www.medicines.org.uk" TargetMode="External"/><Relationship Id="rId11" Type="http://schemas.openxmlformats.org/officeDocument/2006/relationships/image" Target="media/image4.png"/><Relationship Id="rId24" Type="http://schemas.openxmlformats.org/officeDocument/2006/relationships/hyperlink" Target="https://www.nice.org.uk/guidance/mpg2/resources" TargetMode="External"/><Relationship Id="rId32" Type="http://schemas.openxmlformats.org/officeDocument/2006/relationships/hyperlink" Target="https://elearning.rcgp.org.uk/pluginfile.php/172235/mod_book/chapter/465/TYI-UTI%20GenPract%20V23.5%20UKHSA.pdf?time=1634718071669" TargetMode="External"/><Relationship Id="rId37" Type="http://schemas.openxmlformats.org/officeDocument/2006/relationships/hyperlink" Target="https://bnf.nice.org.uk/drug/trimethoprim.html" TargetMode="External"/><Relationship Id="rId40" Type="http://schemas.openxmlformats.org/officeDocument/2006/relationships/hyperlink" Target="mailto:hiowicb-hsi.mot@nhs.net" TargetMode="External"/><Relationship Id="rId45" Type="http://schemas.openxmlformats.org/officeDocument/2006/relationships/hyperlink" Target="https://www.rcgp.org.uk/clinical-and-research/resources/toolkits/amr/target-antibiotics-toolkit/-/media/85AAD1D4DDEF455A85E0416C3BB714AE.ashx" TargetMode="External"/><Relationship Id="rId5" Type="http://schemas.openxmlformats.org/officeDocument/2006/relationships/webSettings" Target="webSettings.xml"/><Relationship Id="rId15" Type="http://schemas.openxmlformats.org/officeDocument/2006/relationships/hyperlink" Target="https://www.nice.org.uk/Guidance/MPG2" TargetMode="External"/><Relationship Id="rId23" Type="http://schemas.openxmlformats.org/officeDocument/2006/relationships/hyperlink" Target="https://www.rpharms.com/publications/the-mep" TargetMode="External"/><Relationship Id="rId28" Type="http://schemas.openxmlformats.org/officeDocument/2006/relationships/hyperlink" Target="https://www.hampshiresouthamptonandisleofwightccg.nhs.uk/aboutus/medicines-optimisation?view=article&amp;id=279&amp;catid=13" TargetMode="External"/><Relationship Id="rId36" Type="http://schemas.openxmlformats.org/officeDocument/2006/relationships/hyperlink" Target="https://bnf.nice.org.uk/interaction/trimethoprim-2.html"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cppe.ac.uk/programmes/l/minor2-a-12/" TargetMode="External"/><Relationship Id="rId31" Type="http://schemas.openxmlformats.org/officeDocument/2006/relationships/hyperlink" Target="http://www.medicines.org.uk" TargetMode="External"/><Relationship Id="rId44" Type="http://schemas.openxmlformats.org/officeDocument/2006/relationships/hyperlink" Target="http://www.rcgp.org.uk/clinical-and-research/toolkits/~/link.aspx?_id=9FCF9DA4B4A045519593320478DFD9E7&amp;_z=z"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cid:image001.png@01D89789.7B8BE8B0" TargetMode="External"/><Relationship Id="rId22" Type="http://schemas.openxmlformats.org/officeDocument/2006/relationships/hyperlink" Target="https://www.pharmacyregulation.org/sites/default/files/standards_for_pharmacy_professionals_may_2017.pdf" TargetMode="External"/><Relationship Id="rId27" Type="http://schemas.openxmlformats.org/officeDocument/2006/relationships/hyperlink" Target="https://viewer.microguide.global/SCAN/SCAN" TargetMode="External"/><Relationship Id="rId30" Type="http://schemas.openxmlformats.org/officeDocument/2006/relationships/hyperlink" Target="https://bnf.nice.org.uk/interaction/trimethoprim-2.html" TargetMode="External"/><Relationship Id="rId35" Type="http://schemas.openxmlformats.org/officeDocument/2006/relationships/hyperlink" Target="http://www.medicines.org.uk" TargetMode="External"/><Relationship Id="rId43" Type="http://schemas.openxmlformats.org/officeDocument/2006/relationships/hyperlink" Target="https://www.nhs.uk/conditions/cystitis/" TargetMode="External"/><Relationship Id="rId48" Type="http://schemas.openxmlformats.org/officeDocument/2006/relationships/hyperlink" Target="https://pharmoutcomes.org"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ublications.nice.org.uk/patient-group-directions-gpg2/appendix-a-glossary" TargetMode="External"/><Relationship Id="rId17" Type="http://schemas.openxmlformats.org/officeDocument/2006/relationships/hyperlink" Target="https://www.cpsc.org.uk/professionals/forms-contacts/isle-wight" TargetMode="External"/><Relationship Id="rId25" Type="http://schemas.openxmlformats.org/officeDocument/2006/relationships/hyperlink" Target="https://www.cppe.ac.uk/services/declaration-of-competence" TargetMode="External"/><Relationship Id="rId33" Type="http://schemas.openxmlformats.org/officeDocument/2006/relationships/hyperlink" Target="http://www.medicines.org.uk" TargetMode="External"/><Relationship Id="rId38" Type="http://schemas.openxmlformats.org/officeDocument/2006/relationships/hyperlink" Target="http://www.medicines.org.uk" TargetMode="External"/><Relationship Id="rId46" Type="http://schemas.openxmlformats.org/officeDocument/2006/relationships/hyperlink" Target="http://www.medicines.org.uk/" TargetMode="External"/><Relationship Id="rId20" Type="http://schemas.openxmlformats.org/officeDocument/2006/relationships/hyperlink" Target="https://cks.nice.org.uk/urinary-tract-infection-lower-women" TargetMode="External"/><Relationship Id="rId41" Type="http://schemas.openxmlformats.org/officeDocument/2006/relationships/hyperlink" Target="https://www.fsrh.org/documents/ceu-clinical-guidance-drug-interactions-with-hormona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8003F-16E5-446F-9F1B-B31E331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4570</Words>
  <Characters>26055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dc:creator>
  <cp:keywords/>
  <dc:description/>
  <cp:lastModifiedBy>WHELAN, Janna (NHS HAMPSHIRE AND ISLE OF WIGHT ICB - D9Y0V)</cp:lastModifiedBy>
  <cp:revision>7</cp:revision>
  <dcterms:created xsi:type="dcterms:W3CDTF">2022-07-12T09:27:00Z</dcterms:created>
  <dcterms:modified xsi:type="dcterms:W3CDTF">2022-07-22T12:50:00Z</dcterms:modified>
</cp:coreProperties>
</file>