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A73A6E" w:rsidRPr="00A73A6E" w14:paraId="74CED868" w14:textId="77777777" w:rsidTr="00A73A6E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A73A6E" w:rsidRPr="00A73A6E" w14:paraId="12686C5A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A73A6E" w:rsidRPr="00A73A6E" w14:paraId="37658E61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73A6E" w:rsidRPr="00A73A6E" w14:paraId="32235FC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73A6E" w:rsidRPr="00A73A6E" w14:paraId="7E2FD944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6AB6B44D" w14:textId="77777777" w:rsidR="00A73A6E" w:rsidRPr="00A73A6E" w:rsidRDefault="00A73A6E" w:rsidP="00A73A6E"/>
                                </w:tc>
                              </w:tr>
                            </w:tbl>
                            <w:p w14:paraId="0CAF0A1B" w14:textId="77777777" w:rsidR="00A73A6E" w:rsidRPr="00A73A6E" w:rsidRDefault="00A73A6E" w:rsidP="00A73A6E"/>
                          </w:tc>
                        </w:tr>
                      </w:tbl>
                      <w:p w14:paraId="121E81C8" w14:textId="77777777" w:rsidR="00A73A6E" w:rsidRPr="00A73A6E" w:rsidRDefault="00A73A6E" w:rsidP="00A73A6E"/>
                    </w:tc>
                  </w:tr>
                  <w:tr w:rsidR="00A73A6E" w:rsidRPr="00A73A6E" w14:paraId="1221E11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73A6E" w:rsidRPr="00A73A6E" w14:paraId="32FAE95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A73A6E" w:rsidRPr="00A73A6E" w14:paraId="4A77D43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A73A6E" w:rsidRPr="00A73A6E" w14:paraId="6C6A46EA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4E13E5F8" w14:textId="77777777" w:rsidR="00A73A6E" w:rsidRPr="00A73A6E" w:rsidRDefault="00A73A6E" w:rsidP="00A73A6E">
                                          <w:r w:rsidRPr="00A73A6E">
                                            <w:drawing>
                                              <wp:inline distT="0" distB="0" distL="0" distR="0" wp14:anchorId="6679561D" wp14:editId="57E9844E">
                                                <wp:extent cx="2514600" cy="809625"/>
                                                <wp:effectExtent l="0" t="0" r="0" b="9525"/>
                                                <wp:docPr id="651495100" name="Picture 20" descr="Community Pharmacy England logo">
                                                  <a:hlinkClick xmlns:a="http://schemas.openxmlformats.org/drawingml/2006/main" r:id="rId5" tooltip="&quot;&quot; t 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1" descr="Community Pharmacy England log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r:link="rId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8096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A73A6E" w:rsidRPr="00A73A6E" w14:paraId="5A28ECAC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442F6775" w14:textId="77777777" w:rsidR="00A73A6E" w:rsidRPr="00A73A6E" w:rsidRDefault="00A73A6E" w:rsidP="00A73A6E">
                                          <w:pPr>
                                            <w:jc w:val="right"/>
                                            <w:rPr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A73A6E">
                                            <w:rPr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Newsletter</w:t>
                                          </w:r>
                                        </w:p>
                                        <w:p w14:paraId="69A0D56F" w14:textId="77777777" w:rsidR="00A73A6E" w:rsidRPr="00A73A6E" w:rsidRDefault="00A73A6E" w:rsidP="00A73A6E">
                                          <w:pPr>
                                            <w:jc w:val="right"/>
                                          </w:pPr>
                                          <w:r w:rsidRPr="00A73A6E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>28th August 2024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0C6B28" w14:textId="77777777" w:rsidR="00A73A6E" w:rsidRPr="00A73A6E" w:rsidRDefault="00A73A6E" w:rsidP="00A73A6E"/>
                                </w:tc>
                              </w:tr>
                            </w:tbl>
                            <w:p w14:paraId="72153764" w14:textId="77777777" w:rsidR="00A73A6E" w:rsidRPr="00A73A6E" w:rsidRDefault="00A73A6E" w:rsidP="00A73A6E"/>
                          </w:tc>
                        </w:tr>
                      </w:tbl>
                      <w:p w14:paraId="5ED7A6AB" w14:textId="77777777" w:rsidR="00A73A6E" w:rsidRPr="00A73A6E" w:rsidRDefault="00A73A6E" w:rsidP="00A73A6E"/>
                    </w:tc>
                  </w:tr>
                  <w:tr w:rsidR="00A73A6E" w:rsidRPr="00A73A6E" w14:paraId="57EEBD64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73A6E" w:rsidRPr="00A73A6E" w14:paraId="3B965D2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A73A6E" w:rsidRPr="00A73A6E" w14:paraId="4FA9BC6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8C3EEB7" w14:textId="77777777" w:rsidR="00A73A6E" w:rsidRPr="00A73A6E" w:rsidRDefault="00A73A6E" w:rsidP="00A73A6E">
                                    <w:r w:rsidRPr="00A73A6E">
                                      <w:drawing>
                                        <wp:inline distT="0" distB="0" distL="0" distR="0" wp14:anchorId="34858226" wp14:editId="00DEAF2B">
                                          <wp:extent cx="5372100" cy="333375"/>
                                          <wp:effectExtent l="0" t="0" r="0" b="9525"/>
                                          <wp:docPr id="2113063542" name="Picture 19" descr="The voice of community pharmacy (banner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2" descr="The voice of community pharmacy (banner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r:link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33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DAD4755" w14:textId="77777777" w:rsidR="00A73A6E" w:rsidRPr="00A73A6E" w:rsidRDefault="00A73A6E" w:rsidP="00A73A6E"/>
                          </w:tc>
                        </w:tr>
                        <w:tr w:rsidR="00A73A6E" w:rsidRPr="00A73A6E" w14:paraId="3D8E49C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73A6E" w:rsidRPr="00A73A6E" w14:paraId="0617CC69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73A6E" w:rsidRPr="00A73A6E" w14:paraId="5E8CE30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12804968" w14:textId="77777777" w:rsidR="00A73A6E" w:rsidRPr="00A73A6E" w:rsidRDefault="00A73A6E" w:rsidP="00A73A6E">
                                          <w:r w:rsidRPr="00A73A6E">
                                            <w:rPr>
                                              <w:b/>
                                              <w:bCs/>
                                            </w:rPr>
                                            <w:t>This newsletter - sent on Mondays, Wednesdays and Fridays - contains important information and resources to support community pharmacies across England.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EDC7D3" w14:textId="77777777" w:rsidR="00A73A6E" w:rsidRPr="00A73A6E" w:rsidRDefault="00A73A6E" w:rsidP="00A73A6E"/>
                                </w:tc>
                              </w:tr>
                            </w:tbl>
                            <w:p w14:paraId="5A099B0E" w14:textId="77777777" w:rsidR="00A73A6E" w:rsidRPr="00A73A6E" w:rsidRDefault="00A73A6E" w:rsidP="00A73A6E"/>
                          </w:tc>
                        </w:tr>
                        <w:tr w:rsidR="00A73A6E" w:rsidRPr="00A73A6E" w14:paraId="4216D1EE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A73A6E" w:rsidRPr="00A73A6E" w14:paraId="3CE6B77A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6B1C531" w14:textId="77777777" w:rsidR="00A73A6E" w:rsidRPr="00A73A6E" w:rsidRDefault="00A73A6E" w:rsidP="00A73A6E"/>
                                </w:tc>
                              </w:tr>
                            </w:tbl>
                            <w:p w14:paraId="7A199284" w14:textId="77777777" w:rsidR="00A73A6E" w:rsidRPr="00A73A6E" w:rsidRDefault="00A73A6E" w:rsidP="00A73A6E"/>
                          </w:tc>
                        </w:tr>
                        <w:tr w:rsidR="00A73A6E" w:rsidRPr="00A73A6E" w14:paraId="306D2DF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73A6E" w:rsidRPr="00A73A6E" w14:paraId="48A17EB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73A6E" w:rsidRPr="00A73A6E" w14:paraId="5BEBD89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00807A98" w14:textId="77777777" w:rsidR="00A73A6E" w:rsidRPr="00A73A6E" w:rsidRDefault="00A73A6E" w:rsidP="00A73A6E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A73A6E">
                                            <w:rPr>
                                              <w:b/>
                                              <w:bCs/>
                                            </w:rPr>
                                            <w:t>In this update: Growing risk of closures outlined in new Pressures Survey report; Drug Tariff Watch; Dispensing and Supply updates.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1E1A5C7" w14:textId="77777777" w:rsidR="00A73A6E" w:rsidRPr="00A73A6E" w:rsidRDefault="00A73A6E" w:rsidP="00A73A6E"/>
                                </w:tc>
                              </w:tr>
                            </w:tbl>
                            <w:p w14:paraId="7686E787" w14:textId="77777777" w:rsidR="00A73A6E" w:rsidRPr="00A73A6E" w:rsidRDefault="00A73A6E" w:rsidP="00A73A6E"/>
                          </w:tc>
                        </w:tr>
                        <w:tr w:rsidR="00A73A6E" w:rsidRPr="00A73A6E" w14:paraId="1483288C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A73A6E" w:rsidRPr="00A73A6E" w14:paraId="131F71D2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7892363" w14:textId="77777777" w:rsidR="00A73A6E" w:rsidRPr="00A73A6E" w:rsidRDefault="00A73A6E" w:rsidP="00A73A6E"/>
                                </w:tc>
                              </w:tr>
                            </w:tbl>
                            <w:p w14:paraId="385E4B7F" w14:textId="77777777" w:rsidR="00A73A6E" w:rsidRPr="00A73A6E" w:rsidRDefault="00A73A6E" w:rsidP="00A73A6E"/>
                          </w:tc>
                        </w:tr>
                        <w:tr w:rsidR="00A73A6E" w:rsidRPr="00A73A6E" w14:paraId="4B5BC91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A73A6E" w:rsidRPr="00A73A6E" w14:paraId="3E6FCA1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06B73B6F" w14:textId="77777777" w:rsidR="00A73A6E" w:rsidRPr="00A73A6E" w:rsidRDefault="00A73A6E" w:rsidP="00A73A6E">
                                    <w:r w:rsidRPr="00A73A6E">
                                      <w:drawing>
                                        <wp:inline distT="0" distB="0" distL="0" distR="0" wp14:anchorId="3B3D0B54" wp14:editId="021EBCC2">
                                          <wp:extent cx="5372100" cy="1790700"/>
                                          <wp:effectExtent l="0" t="0" r="0" b="0"/>
                                          <wp:docPr id="1181423778" name="Picture 18">
                                            <a:hlinkClick xmlns:a="http://schemas.openxmlformats.org/drawingml/2006/main" r:id="rId10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r:link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1A9D4F6" w14:textId="77777777" w:rsidR="00A73A6E" w:rsidRPr="00A73A6E" w:rsidRDefault="00A73A6E" w:rsidP="00A73A6E"/>
                          </w:tc>
                        </w:tr>
                        <w:tr w:rsidR="00A73A6E" w:rsidRPr="00A73A6E" w14:paraId="006B3D0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73A6E" w:rsidRPr="00A73A6E" w14:paraId="51E61B3B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73A6E" w:rsidRPr="00A73A6E" w14:paraId="207E304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1B3D7A01" w14:textId="77777777" w:rsidR="00A73A6E" w:rsidRPr="00A73A6E" w:rsidRDefault="00A73A6E" w:rsidP="00A73A6E">
                                          <w:r w:rsidRPr="00A73A6E">
                                            <w:t>Community Pharmacy England has released a national report confirming the severe financial pressures putting community pharmacies at risk of closure, threatening patient care and access to services across England.</w:t>
                                          </w:r>
                                          <w:r w:rsidRPr="00A73A6E">
                                            <w:br/>
                                          </w:r>
                                          <w:r w:rsidRPr="00A73A6E">
                                            <w:br/>
                                            <w:t>The </w:t>
                                          </w:r>
                                          <w:hyperlink r:id="rId13" w:tgtFrame="_blank" w:history="1"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>Pharmacy Pressures Survey 2024: Funding and Profitability Report</w:t>
                                            </w:r>
                                          </w:hyperlink>
                                          <w:r w:rsidRPr="00A73A6E">
                                            <w:t> sets out what pharmacy owners and their teams have told us about the depths of the challenges they face. It reveals that nearly 1 in 6 pharmacies may close within a year as they grapple with severe financial challenges. Concerningly, these pressures are now having an impact on patients, with 18% of pharmacy staff saying they are being severely impacted.</w:t>
                                          </w:r>
                                          <w:r w:rsidRPr="00A73A6E">
                                            <w:br/>
                                            <w:t> </w:t>
                                          </w:r>
                                          <w:r w:rsidRPr="00A73A6E">
                                            <w:br/>
                                            <w:t>These findings and our concerns for the future of the sector were featured in </w:t>
                                          </w:r>
                                          <w:hyperlink r:id="rId14" w:tgtFrame="_blank" w:history="1"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>The Telegraph</w:t>
                                            </w:r>
                                          </w:hyperlink>
                                          <w:r w:rsidRPr="00A73A6E">
                                            <w:t xml:space="preserve"> over the weekend and we will also be sharing the results with a wide range of media publications, MPs, Peers, think tanks, patient groups and other pharmacy advocates.</w:t>
                                          </w:r>
                                          <w:r w:rsidRPr="00A73A6E">
                                            <w:br/>
                                          </w:r>
                                          <w:r w:rsidRPr="00A73A6E">
                                            <w:br/>
                                            <w:t xml:space="preserve">Pharmacy owners can join us in raising awareness of this issue by using our new </w:t>
                                          </w:r>
                                          <w:hyperlink r:id="rId15" w:tgtFrame="_blank" w:history="1"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>social media assets</w:t>
                                            </w:r>
                                          </w:hyperlink>
                                          <w:r w:rsidRPr="00A73A6E">
                                            <w:t xml:space="preserve"> and are encouraged to </w:t>
                                          </w:r>
                                          <w:hyperlink r:id="rId16" w:tgtFrame="_blank" w:history="1"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 xml:space="preserve">engaging with their local MPs </w:t>
                                            </w:r>
                                          </w:hyperlink>
                                          <w:r w:rsidRPr="00A73A6E">
                                            <w:t>to seek support for pharmacy.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0E4126" w14:textId="77777777" w:rsidR="00A73A6E" w:rsidRPr="00A73A6E" w:rsidRDefault="00A73A6E" w:rsidP="00A73A6E"/>
                                </w:tc>
                              </w:tr>
                            </w:tbl>
                            <w:p w14:paraId="03AF8AC4" w14:textId="77777777" w:rsidR="00A73A6E" w:rsidRPr="00A73A6E" w:rsidRDefault="00A73A6E" w:rsidP="00A73A6E"/>
                          </w:tc>
                        </w:tr>
                        <w:tr w:rsidR="00A73A6E" w:rsidRPr="00A73A6E" w14:paraId="3842F0E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A73A6E" w:rsidRPr="00A73A6E" w14:paraId="543F495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2D0FDA87" w14:textId="77777777" w:rsidR="00A73A6E" w:rsidRPr="00A73A6E" w:rsidRDefault="00A73A6E" w:rsidP="00A73A6E">
                                    <w:r w:rsidRPr="00A73A6E">
                                      <w:lastRenderedPageBreak/>
                                      <w:drawing>
                                        <wp:inline distT="0" distB="0" distL="0" distR="0" wp14:anchorId="0429FA8B" wp14:editId="69B93B24">
                                          <wp:extent cx="5372100" cy="3019425"/>
                                          <wp:effectExtent l="0" t="0" r="0" b="9525"/>
                                          <wp:docPr id="1816018099" name="Picture 17">
                                            <a:hlinkClick xmlns:a="http://schemas.openxmlformats.org/drawingml/2006/main" r:id="rId17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r:link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019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AEE0502" w14:textId="77777777" w:rsidR="00A73A6E" w:rsidRPr="00A73A6E" w:rsidRDefault="00A73A6E" w:rsidP="00A73A6E"/>
                          </w:tc>
                        </w:tr>
                        <w:tr w:rsidR="00A73A6E" w:rsidRPr="00A73A6E" w14:paraId="0550E33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6" w:space="0" w:color="106B62"/>
                                  <w:left w:val="single" w:sz="6" w:space="0" w:color="106B62"/>
                                  <w:bottom w:val="single" w:sz="6" w:space="0" w:color="106B62"/>
                                  <w:right w:val="single" w:sz="6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13"/>
                              </w:tblGrid>
                              <w:tr w:rsidR="00A73A6E" w:rsidRPr="00A73A6E" w14:paraId="26E32A74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106B62"/>
                                      <w:left w:val="single" w:sz="6" w:space="0" w:color="106B62"/>
                                      <w:bottom w:val="single" w:sz="6" w:space="0" w:color="106B62"/>
                                      <w:right w:val="single" w:sz="6" w:space="0" w:color="106B62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7B2072DB" w14:textId="77777777" w:rsidR="00A73A6E" w:rsidRPr="00A73A6E" w:rsidRDefault="00A73A6E" w:rsidP="00A73A6E">
                                    <w:hyperlink r:id="rId20" w:tgtFrame="_blank" w:tooltip="Learn more about the report" w:history="1">
                                      <w:r w:rsidRPr="00A73A6E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Learn more about the report</w:t>
                                      </w:r>
                                    </w:hyperlink>
                                    <w:r w:rsidRPr="00A73A6E"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73E07762" w14:textId="77777777" w:rsidR="00A73A6E" w:rsidRPr="00A73A6E" w:rsidRDefault="00A73A6E" w:rsidP="00A73A6E"/>
                          </w:tc>
                        </w:tr>
                        <w:tr w:rsidR="00A73A6E" w:rsidRPr="00A73A6E" w14:paraId="7FC08B16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A73A6E" w:rsidRPr="00A73A6E" w14:paraId="73A6F766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B2A5FB9" w14:textId="77777777" w:rsidR="00A73A6E" w:rsidRPr="00A73A6E" w:rsidRDefault="00A73A6E" w:rsidP="00A73A6E"/>
                                </w:tc>
                              </w:tr>
                            </w:tbl>
                            <w:p w14:paraId="676DF0EC" w14:textId="77777777" w:rsidR="00A73A6E" w:rsidRPr="00A73A6E" w:rsidRDefault="00A73A6E" w:rsidP="00A73A6E"/>
                          </w:tc>
                        </w:tr>
                        <w:tr w:rsidR="00A73A6E" w:rsidRPr="00A73A6E" w14:paraId="029DF70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73A6E" w:rsidRPr="00A73A6E" w14:paraId="07A7AF5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73A6E" w:rsidRPr="00A73A6E" w14:paraId="34CDADC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18A4C6C7" w14:textId="77777777" w:rsidR="00A73A6E" w:rsidRPr="00A73A6E" w:rsidRDefault="00A73A6E" w:rsidP="00A73A6E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A73A6E">
                                            <w:rPr>
                                              <w:b/>
                                              <w:bCs/>
                                            </w:rPr>
                                            <w:t>Drug Tariff Watch – September 2024</w:t>
                                          </w:r>
                                        </w:p>
                                        <w:p w14:paraId="046A7678" w14:textId="77777777" w:rsidR="00A73A6E" w:rsidRDefault="00A73A6E" w:rsidP="00A73A6E">
                                          <w:r w:rsidRPr="00A73A6E">
                                            <w:t>The Drug Tariff Preface published monthly lists additions, deletions and other changes to products listed in the Drug Tariff. To help pharmacy owners navigate this, we regularly publish a summary of the Drug Tariff changes due to come into effect the following month.</w:t>
                                          </w:r>
                                        </w:p>
                                        <w:p w14:paraId="034F9996" w14:textId="77777777" w:rsidR="00A73A6E" w:rsidRPr="00A73A6E" w:rsidRDefault="00A73A6E" w:rsidP="00A73A6E"/>
                                        <w:p w14:paraId="1FC3C79E" w14:textId="77777777" w:rsidR="00A73A6E" w:rsidRPr="00A73A6E" w:rsidRDefault="00A73A6E" w:rsidP="00A73A6E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hyperlink r:id="rId21" w:tgtFrame="_blank" w:history="1">
                                            <w:r w:rsidRPr="00A73A6E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View the summary of the changes coming into effect from 1st September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518F75D1" w14:textId="77777777" w:rsidR="00A73A6E" w:rsidRPr="00A73A6E" w:rsidRDefault="00A73A6E" w:rsidP="00A73A6E"/>
                                </w:tc>
                              </w:tr>
                            </w:tbl>
                            <w:p w14:paraId="46FD687A" w14:textId="77777777" w:rsidR="00A73A6E" w:rsidRPr="00A73A6E" w:rsidRDefault="00A73A6E" w:rsidP="00A73A6E"/>
                          </w:tc>
                        </w:tr>
                        <w:tr w:rsidR="00A73A6E" w:rsidRPr="00A73A6E" w14:paraId="7599EB71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A73A6E" w:rsidRPr="00A73A6E" w14:paraId="1297D144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11B6254" w14:textId="77777777" w:rsidR="00A73A6E" w:rsidRPr="00A73A6E" w:rsidRDefault="00A73A6E" w:rsidP="00A73A6E"/>
                                </w:tc>
                              </w:tr>
                            </w:tbl>
                            <w:p w14:paraId="6543D046" w14:textId="77777777" w:rsidR="00A73A6E" w:rsidRPr="00A73A6E" w:rsidRDefault="00A73A6E" w:rsidP="00A73A6E"/>
                          </w:tc>
                        </w:tr>
                        <w:tr w:rsidR="00A73A6E" w:rsidRPr="00A73A6E" w14:paraId="0BF9A02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73A6E" w:rsidRPr="00A73A6E" w14:paraId="43349E8F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73A6E" w:rsidRPr="00A73A6E" w14:paraId="7B8A365D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CEA548C" w14:textId="77777777" w:rsidR="00A73A6E" w:rsidRPr="00A73A6E" w:rsidRDefault="00A73A6E" w:rsidP="00A73A6E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A73A6E">
                                            <w:rPr>
                                              <w:b/>
                                              <w:bCs/>
                                            </w:rPr>
                                            <w:t>Dispensing and Supply Updates</w:t>
                                          </w:r>
                                        </w:p>
                                        <w:p w14:paraId="34BA5A7F" w14:textId="77777777" w:rsidR="00A73A6E" w:rsidRPr="00A73A6E" w:rsidRDefault="00A73A6E" w:rsidP="00A73A6E">
                                          <w:r w:rsidRPr="00A73A6E">
                                            <w:rPr>
                                              <w:b/>
                                              <w:bCs/>
                                            </w:rPr>
                                            <w:t>Medicine Supply Notification</w:t>
                                          </w:r>
                                          <w:r w:rsidRPr="00A73A6E">
                                            <w:br/>
                                            <w:t>The Department of Health and Social Care (DHSC) has issued the following medicine supply notices (click the hyperlinks below for more information):</w:t>
                                          </w:r>
                                        </w:p>
                                        <w:p w14:paraId="6C2E9998" w14:textId="77777777" w:rsidR="00A73A6E" w:rsidRPr="00A73A6E" w:rsidRDefault="00A73A6E" w:rsidP="00A73A6E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hyperlink r:id="rId22" w:tgtFrame="_blank" w:history="1"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>Naloxone (</w:t>
                                            </w:r>
                                            <w:proofErr w:type="spellStart"/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>Nyxoid</w:t>
                                            </w:r>
                                            <w:proofErr w:type="spellEnd"/>
                                            <w:proofErr w:type="gramStart"/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>® )</w:t>
                                            </w:r>
                                            <w:proofErr w:type="gramEnd"/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 xml:space="preserve"> 1.8mg/0.1ml nasal spray unit dose</w:t>
                                            </w:r>
                                          </w:hyperlink>
                                        </w:p>
                                        <w:p w14:paraId="52C745CB" w14:textId="77777777" w:rsidR="00A73A6E" w:rsidRPr="00A73A6E" w:rsidRDefault="00A73A6E" w:rsidP="00A73A6E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hyperlink r:id="rId23" w:tgtFrame="_blank" w:history="1"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>Isosorbide mononitrate 60mg modified-release tablets and capsules</w:t>
                                            </w:r>
                                          </w:hyperlink>
                                        </w:p>
                                        <w:p w14:paraId="41CD540A" w14:textId="77777777" w:rsidR="00A73A6E" w:rsidRDefault="00A73A6E" w:rsidP="00A73A6E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  <w:p w14:paraId="7D1DCE8F" w14:textId="77777777" w:rsidR="00A73A6E" w:rsidRPr="00A73A6E" w:rsidRDefault="00A73A6E" w:rsidP="00A73A6E">
                                          <w:r w:rsidRPr="00A73A6E">
                                            <w:rPr>
                                              <w:b/>
                                              <w:bCs/>
                                            </w:rPr>
                                            <w:t>MHRA Class 4 Medicines Defect Information</w:t>
                                          </w:r>
                                          <w:r w:rsidRPr="00A73A6E">
                                            <w:br/>
                                            <w:t xml:space="preserve">The Medicines and Healthcare products Regulatory Agency (MHRA) has issued a defect notification for </w:t>
                                          </w:r>
                                          <w:proofErr w:type="spellStart"/>
                                          <w:r w:rsidRPr="00A73A6E">
                                            <w:t>Ponstan</w:t>
                                          </w:r>
                                          <w:proofErr w:type="spellEnd"/>
                                          <w:r w:rsidRPr="00A73A6E">
                                            <w:t xml:space="preserve"> 250mg Capsules and 500mg Tablets (</w:t>
                                          </w:r>
                                          <w:proofErr w:type="spellStart"/>
                                          <w:r w:rsidRPr="00A73A6E">
                                            <w:t>Chemidex</w:t>
                                          </w:r>
                                          <w:proofErr w:type="spellEnd"/>
                                          <w:r w:rsidRPr="00A73A6E">
                                            <w:t xml:space="preserve"> Pharma Ltd) due to out-of-date Patient Information Leaflets being included with some batches.</w:t>
                                          </w:r>
                                          <w:r w:rsidRPr="00A73A6E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</w:t>
                                          </w:r>
                                          <w:hyperlink r:id="rId24" w:tgtFrame="_blank" w:history="1">
                                            <w:r w:rsidRPr="00A73A6E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Learn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005475B7" w14:textId="77777777" w:rsidR="00A73A6E" w:rsidRPr="00A73A6E" w:rsidRDefault="00A73A6E" w:rsidP="00A73A6E"/>
                                </w:tc>
                              </w:tr>
                            </w:tbl>
                            <w:p w14:paraId="54B3ACD1" w14:textId="77777777" w:rsidR="00A73A6E" w:rsidRPr="00A73A6E" w:rsidRDefault="00A73A6E" w:rsidP="00A73A6E"/>
                          </w:tc>
                        </w:tr>
                        <w:tr w:rsidR="00A73A6E" w:rsidRPr="00A73A6E" w14:paraId="70106914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A73A6E" w:rsidRPr="00A73A6E" w14:paraId="1CE2C8EB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280A912" w14:textId="77777777" w:rsidR="00A73A6E" w:rsidRPr="00A73A6E" w:rsidRDefault="00A73A6E" w:rsidP="00A73A6E"/>
                                </w:tc>
                              </w:tr>
                            </w:tbl>
                            <w:p w14:paraId="4342ADC0" w14:textId="77777777" w:rsidR="00A73A6E" w:rsidRPr="00A73A6E" w:rsidRDefault="00A73A6E" w:rsidP="00A73A6E"/>
                          </w:tc>
                        </w:tr>
                        <w:tr w:rsidR="00A73A6E" w:rsidRPr="00A73A6E" w14:paraId="56E3C77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A73A6E" w:rsidRPr="00A73A6E" w14:paraId="3C84172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409C054C" w14:textId="77777777" w:rsidR="00A73A6E" w:rsidRPr="00A73A6E" w:rsidRDefault="00A73A6E" w:rsidP="00A73A6E">
                                    <w:r w:rsidRPr="00A73A6E">
                                      <w:drawing>
                                        <wp:inline distT="0" distB="0" distL="0" distR="0" wp14:anchorId="391F750F" wp14:editId="06DAA4A2">
                                          <wp:extent cx="5372100" cy="838200"/>
                                          <wp:effectExtent l="0" t="0" r="0" b="0"/>
                                          <wp:docPr id="175205819" name="Picture 16" descr="Community Pharmacy England banner">
                                            <a:hlinkClick xmlns:a="http://schemas.openxmlformats.org/drawingml/2006/main" r:id="rId25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5" descr="Community Pharmacy England bann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r:link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2789473" w14:textId="77777777" w:rsidR="00A73A6E" w:rsidRPr="00A73A6E" w:rsidRDefault="00A73A6E" w:rsidP="00A73A6E"/>
                          </w:tc>
                        </w:tr>
                        <w:tr w:rsidR="00A73A6E" w:rsidRPr="00A73A6E" w14:paraId="4B9ED357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A73A6E" w:rsidRPr="00A73A6E" w14:paraId="7AB5F663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B68B35D" w14:textId="77777777" w:rsidR="00A73A6E" w:rsidRPr="00A73A6E" w:rsidRDefault="00A73A6E" w:rsidP="00A73A6E"/>
                                </w:tc>
                              </w:tr>
                            </w:tbl>
                            <w:p w14:paraId="31BA1AB1" w14:textId="77777777" w:rsidR="00A73A6E" w:rsidRPr="00A73A6E" w:rsidRDefault="00A73A6E" w:rsidP="00A73A6E"/>
                          </w:tc>
                        </w:tr>
                      </w:tbl>
                      <w:p w14:paraId="271E7EAF" w14:textId="77777777" w:rsidR="00A73A6E" w:rsidRPr="00A73A6E" w:rsidRDefault="00A73A6E" w:rsidP="00A73A6E"/>
                    </w:tc>
                  </w:tr>
                  <w:tr w:rsidR="00A73A6E" w:rsidRPr="00A73A6E" w14:paraId="2915B2D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A73A6E" w:rsidRPr="00A73A6E" w14:paraId="75705F0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A73A6E" w:rsidRPr="00A73A6E" w14:paraId="1BE85D4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A73A6E" w:rsidRPr="00A73A6E" w14:paraId="1557D79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A73A6E" w:rsidRPr="00A73A6E" w14:paraId="6EABF5C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A73A6E" w:rsidRPr="00A73A6E" w14:paraId="7681A9BC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A73A6E" w:rsidRPr="00A73A6E" w14:paraId="71DA058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A73A6E" w:rsidRPr="00A73A6E" w14:paraId="2715B01B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A73A6E" w:rsidRPr="00A73A6E" w14:paraId="6417CFFE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CE4798B" w14:textId="77777777" w:rsidR="00A73A6E" w:rsidRPr="00A73A6E" w:rsidRDefault="00A73A6E" w:rsidP="00A73A6E">
                                                                        <w:r w:rsidRPr="00A73A6E"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 wp14:anchorId="7B04607B" wp14:editId="71F63795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750351962" name="Picture 15" descr="Twitter">
                                                                                <a:hlinkClick xmlns:a="http://schemas.openxmlformats.org/drawingml/2006/main" r:id="rId28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6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9" r:link="rId3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0931EEA" w14:textId="77777777" w:rsidR="00A73A6E" w:rsidRPr="00A73A6E" w:rsidRDefault="00A73A6E" w:rsidP="00A73A6E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611BF06" w14:textId="77777777" w:rsidR="00A73A6E" w:rsidRPr="00A73A6E" w:rsidRDefault="00A73A6E" w:rsidP="00A73A6E"/>
                                                        </w:tc>
                                                      </w:tr>
                                                    </w:tbl>
                                                    <w:p w14:paraId="54132B61" w14:textId="77777777" w:rsidR="00A73A6E" w:rsidRPr="00A73A6E" w:rsidRDefault="00A73A6E" w:rsidP="00A73A6E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A73A6E" w:rsidRPr="00A73A6E" w14:paraId="1D24AEF0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A73A6E" w:rsidRPr="00A73A6E" w14:paraId="042EAD42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A73A6E" w:rsidRPr="00A73A6E" w14:paraId="4221DAB7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E73F8EF" w14:textId="77777777" w:rsidR="00A73A6E" w:rsidRPr="00A73A6E" w:rsidRDefault="00A73A6E" w:rsidP="00A73A6E">
                                                                        <w:r w:rsidRPr="00A73A6E">
                                                                          <w:drawing>
                                                                            <wp:inline distT="0" distB="0" distL="0" distR="0" wp14:anchorId="0CEA88B6" wp14:editId="1C8B67E4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534180618" name="Picture 14" descr="Facebook">
                                                                                <a:hlinkClick xmlns:a="http://schemas.openxmlformats.org/drawingml/2006/main" r:id="rId3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7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2" r:link="rId33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7D07BEB" w14:textId="77777777" w:rsidR="00A73A6E" w:rsidRPr="00A73A6E" w:rsidRDefault="00A73A6E" w:rsidP="00A73A6E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DB96A03" w14:textId="77777777" w:rsidR="00A73A6E" w:rsidRPr="00A73A6E" w:rsidRDefault="00A73A6E" w:rsidP="00A73A6E"/>
                                                        </w:tc>
                                                      </w:tr>
                                                    </w:tbl>
                                                    <w:p w14:paraId="2357E95B" w14:textId="77777777" w:rsidR="00A73A6E" w:rsidRPr="00A73A6E" w:rsidRDefault="00A73A6E" w:rsidP="00A73A6E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A73A6E" w:rsidRPr="00A73A6E" w14:paraId="7EF77AF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A73A6E" w:rsidRPr="00A73A6E" w14:paraId="319B962A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A73A6E" w:rsidRPr="00A73A6E" w14:paraId="5F6F6FAA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EA01C6D" w14:textId="77777777" w:rsidR="00A73A6E" w:rsidRPr="00A73A6E" w:rsidRDefault="00A73A6E" w:rsidP="00A73A6E">
                                                                        <w:r w:rsidRPr="00A73A6E">
                                                                          <w:drawing>
                                                                            <wp:inline distT="0" distB="0" distL="0" distR="0" wp14:anchorId="2B1D4B07" wp14:editId="1DD42409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298902615" name="Picture 13" descr="LinkedIn">
                                                                                <a:hlinkClick xmlns:a="http://schemas.openxmlformats.org/drawingml/2006/main" r:id="rId34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8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5" r:link="rId36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11BC684" w14:textId="77777777" w:rsidR="00A73A6E" w:rsidRPr="00A73A6E" w:rsidRDefault="00A73A6E" w:rsidP="00A73A6E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8DC856D" w14:textId="77777777" w:rsidR="00A73A6E" w:rsidRPr="00A73A6E" w:rsidRDefault="00A73A6E" w:rsidP="00A73A6E"/>
                                                        </w:tc>
                                                      </w:tr>
                                                    </w:tbl>
                                                    <w:p w14:paraId="773543CC" w14:textId="77777777" w:rsidR="00A73A6E" w:rsidRPr="00A73A6E" w:rsidRDefault="00A73A6E" w:rsidP="00A73A6E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A73A6E" w:rsidRPr="00A73A6E" w14:paraId="346F117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A73A6E" w:rsidRPr="00A73A6E" w14:paraId="3359C29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A73A6E" w:rsidRPr="00A73A6E" w14:paraId="58EA3EEE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5176E2DE" w14:textId="77777777" w:rsidR="00A73A6E" w:rsidRPr="00A73A6E" w:rsidRDefault="00A73A6E" w:rsidP="00A73A6E">
                                                                        <w:r w:rsidRPr="00A73A6E">
                                                                          <w:drawing>
                                                                            <wp:inline distT="0" distB="0" distL="0" distR="0" wp14:anchorId="6E773499" wp14:editId="6E29CEC9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048747095" name="Picture 12" descr="Website">
                                                                                <a:hlinkClick xmlns:a="http://schemas.openxmlformats.org/drawingml/2006/main" r:id="rId37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9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8" r:link="rId39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D7D19F6" w14:textId="77777777" w:rsidR="00A73A6E" w:rsidRPr="00A73A6E" w:rsidRDefault="00A73A6E" w:rsidP="00A73A6E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58BEF7B" w14:textId="77777777" w:rsidR="00A73A6E" w:rsidRPr="00A73A6E" w:rsidRDefault="00A73A6E" w:rsidP="00A73A6E"/>
                                                        </w:tc>
                                                      </w:tr>
                                                    </w:tbl>
                                                    <w:p w14:paraId="23FE86AF" w14:textId="77777777" w:rsidR="00A73A6E" w:rsidRPr="00A73A6E" w:rsidRDefault="00A73A6E" w:rsidP="00A73A6E"/>
                                                  </w:tc>
                                                </w:tr>
                                              </w:tbl>
                                              <w:p w14:paraId="67597A0B" w14:textId="77777777" w:rsidR="00A73A6E" w:rsidRPr="00A73A6E" w:rsidRDefault="00A73A6E" w:rsidP="00A73A6E"/>
                                            </w:tc>
                                          </w:tr>
                                        </w:tbl>
                                        <w:p w14:paraId="56019256" w14:textId="77777777" w:rsidR="00A73A6E" w:rsidRPr="00A73A6E" w:rsidRDefault="00A73A6E" w:rsidP="00A73A6E"/>
                                      </w:tc>
                                    </w:tr>
                                  </w:tbl>
                                  <w:p w14:paraId="65F5A5D9" w14:textId="77777777" w:rsidR="00A73A6E" w:rsidRPr="00A73A6E" w:rsidRDefault="00A73A6E" w:rsidP="00A73A6E"/>
                                </w:tc>
                              </w:tr>
                            </w:tbl>
                            <w:p w14:paraId="3C50739F" w14:textId="77777777" w:rsidR="00A73A6E" w:rsidRPr="00A73A6E" w:rsidRDefault="00A73A6E" w:rsidP="00A73A6E"/>
                          </w:tc>
                        </w:tr>
                        <w:tr w:rsidR="00A73A6E" w:rsidRPr="00A73A6E" w14:paraId="2641751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A73A6E" w:rsidRPr="00A73A6E" w14:paraId="6B35D609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A73A6E" w:rsidRPr="00A73A6E" w14:paraId="77EADFC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2FA2EDC" w14:textId="77777777" w:rsidR="00A73A6E" w:rsidRPr="00A73A6E" w:rsidRDefault="00A73A6E" w:rsidP="00A73A6E">
                                          <w:pPr>
                                            <w:jc w:val="center"/>
                                          </w:pPr>
                                          <w:r w:rsidRPr="00A73A6E">
                                            <w:rPr>
                                              <w:b/>
                                              <w:bCs/>
                                            </w:rPr>
                                            <w:t>Community Pharmacy England</w:t>
                                          </w:r>
                                          <w:r w:rsidRPr="00A73A6E">
                                            <w:br/>
                                            <w:t>Address: 14 Hosier Lane, London EC1A 9LQ</w:t>
                                          </w:r>
                                          <w:r w:rsidRPr="00A73A6E">
                                            <w:br/>
                                            <w:t xml:space="preserve">Tel: 0203 1220 810 | Email: </w:t>
                                          </w:r>
                                          <w:hyperlink r:id="rId40" w:history="1">
                                            <w:r w:rsidRPr="00A73A6E">
                                              <w:rPr>
                                                <w:rStyle w:val="Hyperlink"/>
                                              </w:rPr>
                                              <w:t>comms.team@cpe.org.uk</w:t>
                                            </w:r>
                                          </w:hyperlink>
                                        </w:p>
                                        <w:p w14:paraId="02E4AB6E" w14:textId="77777777" w:rsidR="00A73A6E" w:rsidRPr="00A73A6E" w:rsidRDefault="00A73A6E" w:rsidP="00A73A6E">
                                          <w:pPr>
                                            <w:jc w:val="center"/>
                                          </w:pPr>
                                          <w:r w:rsidRPr="00A73A6E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Copyright © 2024 Community Pharmacy England, </w:t>
                                          </w:r>
                                          <w:proofErr w:type="gramStart"/>
                                          <w:r w:rsidRPr="00A73A6E">
                                            <w:rPr>
                                              <w:i/>
                                              <w:iCs/>
                                            </w:rPr>
                                            <w:t>All</w:t>
                                          </w:r>
                                          <w:proofErr w:type="gramEnd"/>
                                          <w:r w:rsidRPr="00A73A6E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 rights reserved.</w:t>
                                          </w:r>
                                        </w:p>
                                        <w:p w14:paraId="19915808" w14:textId="77777777" w:rsidR="00A73A6E" w:rsidRPr="00A73A6E" w:rsidRDefault="00A73A6E" w:rsidP="00A73A6E">
                                          <w:pPr>
                                            <w:jc w:val="center"/>
                                          </w:pPr>
                                          <w:r w:rsidRPr="00A73A6E">
      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98DBD3" w14:textId="77777777" w:rsidR="00A73A6E" w:rsidRPr="00A73A6E" w:rsidRDefault="00A73A6E" w:rsidP="00A73A6E"/>
                                </w:tc>
                              </w:tr>
                            </w:tbl>
                            <w:p w14:paraId="0B6113CE" w14:textId="77777777" w:rsidR="00A73A6E" w:rsidRPr="00A73A6E" w:rsidRDefault="00A73A6E" w:rsidP="00A73A6E"/>
                          </w:tc>
                        </w:tr>
                      </w:tbl>
                      <w:p w14:paraId="3836CAFA" w14:textId="77777777" w:rsidR="00A73A6E" w:rsidRPr="00A73A6E" w:rsidRDefault="00A73A6E" w:rsidP="00A73A6E"/>
                    </w:tc>
                  </w:tr>
                </w:tbl>
                <w:p w14:paraId="40798ECF" w14:textId="77777777" w:rsidR="00A73A6E" w:rsidRPr="00A73A6E" w:rsidRDefault="00A73A6E" w:rsidP="00A73A6E"/>
              </w:tc>
            </w:tr>
          </w:tbl>
          <w:p w14:paraId="4B11614E" w14:textId="77777777" w:rsidR="00A73A6E" w:rsidRPr="00A73A6E" w:rsidRDefault="00A73A6E" w:rsidP="00A73A6E"/>
        </w:tc>
      </w:tr>
    </w:tbl>
    <w:p w14:paraId="3E50FD46" w14:textId="77777777" w:rsidR="00A73A6E" w:rsidRPr="00A73A6E" w:rsidRDefault="00A73A6E" w:rsidP="00A73A6E">
      <w:r w:rsidRPr="00A73A6E">
        <w:lastRenderedPageBreak/>
        <w:drawing>
          <wp:inline distT="0" distB="0" distL="0" distR="0" wp14:anchorId="20F08342" wp14:editId="45E82CF4">
            <wp:extent cx="9525" cy="9525"/>
            <wp:effectExtent l="0" t="0" r="0" b="0"/>
            <wp:docPr id="19102720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14B0F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16108D"/>
    <w:multiLevelType w:val="multilevel"/>
    <w:tmpl w:val="60947D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080032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A6E"/>
    <w:rsid w:val="000B18EA"/>
    <w:rsid w:val="0026350C"/>
    <w:rsid w:val="005230FC"/>
    <w:rsid w:val="009144DC"/>
    <w:rsid w:val="00A73A6E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18647"/>
  <w15:chartTrackingRefBased/>
  <w15:docId w15:val="{40D34475-84F4-4B8A-894C-5AB1EE78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3A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A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2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pe.us7.list-manage.com/track/click?u=86d41ab7fa4c7c2c5d7210782&amp;id=6b4d3aa535&amp;e=d19e9fd41c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.png"/><Relationship Id="rId39" Type="http://schemas.openxmlformats.org/officeDocument/2006/relationships/image" Target="https://cdn-images.mailchimp.com/icons/social-block-v2/light-link-48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pe.us7.list-manage.com/track/click?u=86d41ab7fa4c7c2c5d7210782&amp;id=8dcd3d6bcb&amp;e=d19e9fd41c" TargetMode="External"/><Relationship Id="rId34" Type="http://schemas.openxmlformats.org/officeDocument/2006/relationships/hyperlink" Target="https://cpe.us7.list-manage.com/track/click?u=86d41ab7fa4c7c2c5d7210782&amp;id=25c0e7354c&amp;e=d19e9fd41c" TargetMode="External"/><Relationship Id="rId42" Type="http://schemas.openxmlformats.org/officeDocument/2006/relationships/image" Target="https://cpe.us7.list-manage.com/track/open.php?u=86d41ab7fa4c7c2c5d7210782&amp;id=3f65945daa&amp;e=d19e9fd41c" TargetMode="External"/><Relationship Id="rId7" Type="http://schemas.openxmlformats.org/officeDocument/2006/relationships/image" Target="https://mcusercontent.com/86d41ab7fa4c7c2c5d7210782/images/bfa1e0e7-b0fb-799f-47c4-f815f5ca139a.png" TargetMode="External"/><Relationship Id="rId12" Type="http://schemas.openxmlformats.org/officeDocument/2006/relationships/image" Target="https://mcusercontent.com/86d41ab7fa4c7c2c5d7210782/images/f583d8d3-063c-2b2e-7dae-bb13c5bcde63.png" TargetMode="External"/><Relationship Id="rId17" Type="http://schemas.openxmlformats.org/officeDocument/2006/relationships/hyperlink" Target="https://cpe.us7.list-manage.com/track/click?u=86d41ab7fa4c7c2c5d7210782&amp;id=859f62b6ca&amp;e=d19e9fd41c" TargetMode="External"/><Relationship Id="rId25" Type="http://schemas.openxmlformats.org/officeDocument/2006/relationships/hyperlink" Target="https://cpe.us7.list-manage.com/track/click?u=86d41ab7fa4c7c2c5d7210782&amp;id=76b8d8914e&amp;e=d19e9fd41c" TargetMode="External"/><Relationship Id="rId33" Type="http://schemas.openxmlformats.org/officeDocument/2006/relationships/image" Target="https://cdn-images.mailchimp.com/icons/social-block-v2/light-facebook-48.png" TargetMode="External"/><Relationship Id="rId38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cpe.us7.list-manage.com/track/click?u=86d41ab7fa4c7c2c5d7210782&amp;id=f2cf1f25dd&amp;e=d19e9fd41c" TargetMode="External"/><Relationship Id="rId20" Type="http://schemas.openxmlformats.org/officeDocument/2006/relationships/hyperlink" Target="https://cpe.us7.list-manage.com/track/click?u=86d41ab7fa4c7c2c5d7210782&amp;id=5b5ebbe09c&amp;e=d19e9fd41c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cpe.us7.list-manage.com/track/click?u=86d41ab7fa4c7c2c5d7210782&amp;id=2306cc024d&amp;e=d19e9fd41c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cpe.us7.list-manage.com/track/click?u=86d41ab7fa4c7c2c5d7210782&amp;id=1d7066737c&amp;e=d19e9fd41c" TargetMode="External"/><Relationship Id="rId40" Type="http://schemas.openxmlformats.org/officeDocument/2006/relationships/hyperlink" Target="mailto:comms.team@cpe.org.uk" TargetMode="External"/><Relationship Id="rId5" Type="http://schemas.openxmlformats.org/officeDocument/2006/relationships/hyperlink" Target="https://cpe.us7.list-manage.com/track/click?u=86d41ab7fa4c7c2c5d7210782&amp;id=d0d2368972&amp;e=d19e9fd41c" TargetMode="External"/><Relationship Id="rId15" Type="http://schemas.openxmlformats.org/officeDocument/2006/relationships/hyperlink" Target="https://cpe.us7.list-manage.com/track/click?u=86d41ab7fa4c7c2c5d7210782&amp;id=cc20d7322c&amp;e=d19e9fd41c" TargetMode="External"/><Relationship Id="rId23" Type="http://schemas.openxmlformats.org/officeDocument/2006/relationships/hyperlink" Target="https://cpe.us7.list-manage.com/track/click?u=86d41ab7fa4c7c2c5d7210782&amp;id=753b34cafc&amp;e=d19e9fd41c" TargetMode="External"/><Relationship Id="rId28" Type="http://schemas.openxmlformats.org/officeDocument/2006/relationships/hyperlink" Target="https://cpe.us7.list-manage.com/track/click?u=86d41ab7fa4c7c2c5d7210782&amp;id=21712e4ef6&amp;e=d19e9fd41c" TargetMode="External"/><Relationship Id="rId36" Type="http://schemas.openxmlformats.org/officeDocument/2006/relationships/image" Target="https://cdn-images.mailchimp.com/icons/social-block-v2/light-linkedin-48.png" TargetMode="External"/><Relationship Id="rId10" Type="http://schemas.openxmlformats.org/officeDocument/2006/relationships/hyperlink" Target="https://cpe.us7.list-manage.com/track/click?u=86d41ab7fa4c7c2c5d7210782&amp;id=689baea4f9&amp;e=d19e9fd41c" TargetMode="External"/><Relationship Id="rId19" Type="http://schemas.openxmlformats.org/officeDocument/2006/relationships/image" Target="https://mcusercontent.com/86d41ab7fa4c7c2c5d7210782/images/123652fc-89ef-4504-47d5-e2741e0c9a15.png" TargetMode="External"/><Relationship Id="rId31" Type="http://schemas.openxmlformats.org/officeDocument/2006/relationships/hyperlink" Target="https://cpe.us7.list-manage.com/track/click?u=86d41ab7fa4c7c2c5d7210782&amp;id=1f278dfd8b&amp;e=d19e9fd41c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mcusercontent.com/86d41ab7fa4c7c2c5d7210782/images/184b1219-1d34-33de-afcc-0ece65be3131.png" TargetMode="External"/><Relationship Id="rId14" Type="http://schemas.openxmlformats.org/officeDocument/2006/relationships/hyperlink" Target="https://cpe.us7.list-manage.com/track/click?u=86d41ab7fa4c7c2c5d7210782&amp;id=db26961e50&amp;e=d19e9fd41c" TargetMode="External"/><Relationship Id="rId22" Type="http://schemas.openxmlformats.org/officeDocument/2006/relationships/hyperlink" Target="https://cpe.us7.list-manage.com/track/click?u=86d41ab7fa4c7c2c5d7210782&amp;id=d9cb586786&amp;e=d19e9fd41c" TargetMode="External"/><Relationship Id="rId27" Type="http://schemas.openxmlformats.org/officeDocument/2006/relationships/image" Target="https://mcusercontent.com/86d41ab7fa4c7c2c5d7210782/images/7dd25f18-3689-aa98-f45a-a0346a806f26.png" TargetMode="External"/><Relationship Id="rId30" Type="http://schemas.openxmlformats.org/officeDocument/2006/relationships/image" Target="https://cdn-images.mailchimp.com/icons/social-block-v2/light-twitter-48.png" TargetMode="External"/><Relationship Id="rId35" Type="http://schemas.openxmlformats.org/officeDocument/2006/relationships/image" Target="media/image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621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2024-08-29T15:34:00Z</dcterms:created>
  <dcterms:modified xsi:type="dcterms:W3CDTF">2024-08-29T15:37:00Z</dcterms:modified>
</cp:coreProperties>
</file>