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112675" w:rsidRPr="00112675" w14:paraId="04274ED9" w14:textId="77777777" w:rsidTr="00112675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112675" w:rsidRPr="00112675" w14:paraId="3964A2B0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112675" w:rsidRPr="00112675" w14:paraId="6B0567BA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59B40C7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12675" w:rsidRPr="00112675" w14:paraId="1C835270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14:paraId="7EA50A26" w14:textId="77777777" w:rsidR="00112675" w:rsidRPr="00112675" w:rsidRDefault="00112675" w:rsidP="00112675"/>
                                </w:tc>
                              </w:tr>
                            </w:tbl>
                            <w:p w14:paraId="74FE4543" w14:textId="77777777" w:rsidR="00112675" w:rsidRPr="00112675" w:rsidRDefault="00112675" w:rsidP="00112675"/>
                          </w:tc>
                        </w:tr>
                      </w:tbl>
                      <w:p w14:paraId="6B4FAF4F" w14:textId="77777777" w:rsidR="00112675" w:rsidRPr="00112675" w:rsidRDefault="00112675" w:rsidP="00112675"/>
                    </w:tc>
                  </w:tr>
                  <w:tr w:rsidR="00112675" w:rsidRPr="00112675" w14:paraId="0F8E48EB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7BB4814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12675" w:rsidRPr="00112675" w14:paraId="7D5952C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112675" w:rsidRPr="00112675" w14:paraId="64A8FF3B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4969387D" w14:textId="4ABA74DE" w:rsidR="00112675" w:rsidRPr="00112675" w:rsidRDefault="00112675" w:rsidP="00112675">
                                          <w:r w:rsidRPr="00112675">
                                            <w:drawing>
                                              <wp:inline distT="0" distB="0" distL="0" distR="0" wp14:anchorId="0973F1A6" wp14:editId="7A8E936B">
                                                <wp:extent cx="2514600" cy="800100"/>
                                                <wp:effectExtent l="0" t="0" r="0" b="0"/>
                                                <wp:docPr id="1424594328" name="Picture 28" descr="Community Pharmacy England logo">
                                                  <a:hlinkClick xmlns:a="http://schemas.openxmlformats.org/drawingml/2006/main" r:id="rId4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1" descr="Community Pharmacy England log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112675" w:rsidRPr="00112675" w14:paraId="6A1F0E83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425462E2" w14:textId="77777777" w:rsidR="00112675" w:rsidRPr="00112675" w:rsidRDefault="00112675" w:rsidP="00112675">
                                          <w:pPr>
                                            <w:jc w:val="right"/>
                                            <w:rPr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 w:rsidRPr="00112675">
                                            <w:rPr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Newsletter</w:t>
                                          </w:r>
                                        </w:p>
                                        <w:p w14:paraId="3A6259E2" w14:textId="77777777" w:rsidR="00112675" w:rsidRPr="00112675" w:rsidRDefault="00112675" w:rsidP="00112675">
                                          <w:pPr>
                                            <w:jc w:val="right"/>
                                          </w:pPr>
                                          <w:r w:rsidRPr="00112675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>13th January 2025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47CA882" w14:textId="77777777" w:rsidR="00112675" w:rsidRPr="00112675" w:rsidRDefault="00112675" w:rsidP="00112675"/>
                                </w:tc>
                              </w:tr>
                            </w:tbl>
                            <w:p w14:paraId="66CA5890" w14:textId="77777777" w:rsidR="00112675" w:rsidRPr="00112675" w:rsidRDefault="00112675" w:rsidP="00112675"/>
                          </w:tc>
                        </w:tr>
                      </w:tbl>
                      <w:p w14:paraId="56D04906" w14:textId="77777777" w:rsidR="00112675" w:rsidRPr="00112675" w:rsidRDefault="00112675" w:rsidP="00112675"/>
                    </w:tc>
                  </w:tr>
                  <w:tr w:rsidR="00112675" w:rsidRPr="00112675" w14:paraId="61B4F024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050B69F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12675" w:rsidRPr="00112675" w14:paraId="1385F11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0901BC3" w14:textId="5AA02ADA" w:rsidR="00112675" w:rsidRPr="00112675" w:rsidRDefault="00112675" w:rsidP="00112675">
                                    <w:r w:rsidRPr="00112675">
                                      <w:drawing>
                                        <wp:inline distT="0" distB="0" distL="0" distR="0" wp14:anchorId="400A1398" wp14:editId="2E930E81">
                                          <wp:extent cx="5372100" cy="323850"/>
                                          <wp:effectExtent l="0" t="0" r="0" b="0"/>
                                          <wp:docPr id="26880402" name="Picture 27" descr="The voice of community pharmacy (banner)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2" descr="The voice of community pharmacy (banner)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23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47FC73F" w14:textId="77777777" w:rsidR="00112675" w:rsidRPr="00112675" w:rsidRDefault="00112675" w:rsidP="00112675"/>
                          </w:tc>
                        </w:tr>
                      </w:tbl>
                      <w:p w14:paraId="21ED1DC5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4255609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12675" w:rsidRPr="00112675" w14:paraId="602D88D6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12675" w:rsidRPr="00112675" w14:paraId="169781D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09BDDC5" w14:textId="77777777" w:rsidR="00112675" w:rsidRPr="00112675" w:rsidRDefault="00112675" w:rsidP="00112675">
                                          <w:r w:rsidRPr="00112675">
                                            <w:rPr>
                                              <w:b/>
                                              <w:bCs/>
                                            </w:rPr>
                                            <w:t>This newsletter - sent on Mondays, Wednesdays and Fridays - contains important information and resources to support community pharmacies across England.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D5C120E" w14:textId="77777777" w:rsidR="00112675" w:rsidRPr="00112675" w:rsidRDefault="00112675" w:rsidP="00112675"/>
                                </w:tc>
                              </w:tr>
                            </w:tbl>
                            <w:p w14:paraId="4DE76D35" w14:textId="77777777" w:rsidR="00112675" w:rsidRPr="00112675" w:rsidRDefault="00112675" w:rsidP="00112675"/>
                          </w:tc>
                        </w:tr>
                      </w:tbl>
                      <w:p w14:paraId="6066A478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5174F69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12675" w:rsidRPr="00112675" w14:paraId="5CD0368A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CC06ADB" w14:textId="77777777" w:rsidR="00112675" w:rsidRPr="00112675" w:rsidRDefault="00112675" w:rsidP="00112675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C923F3" w14:textId="77777777" w:rsidR="00112675" w:rsidRPr="00112675" w:rsidRDefault="00112675" w:rsidP="00112675"/>
                          </w:tc>
                        </w:tr>
                      </w:tbl>
                      <w:p w14:paraId="0F260755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55A0EB5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12675" w:rsidRPr="00112675" w14:paraId="037EC978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12675" w:rsidRPr="00112675" w14:paraId="6D7CC705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0F40BFD" w14:textId="77777777" w:rsidR="00112675" w:rsidRPr="00112675" w:rsidRDefault="00112675" w:rsidP="00112675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112675">
                                            <w:rPr>
                                              <w:b/>
                                              <w:bCs/>
                                            </w:rPr>
                                            <w:t>In this update: Tell MPs the impact of medicines shortages; Early advance payment timetable; Important CPCF dates; Call for patients views on Pharmacy First.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6EBEA0C" w14:textId="77777777" w:rsidR="00112675" w:rsidRPr="00112675" w:rsidRDefault="00112675" w:rsidP="00112675"/>
                                </w:tc>
                              </w:tr>
                            </w:tbl>
                            <w:p w14:paraId="3203C4C8" w14:textId="77777777" w:rsidR="00112675" w:rsidRPr="00112675" w:rsidRDefault="00112675" w:rsidP="00112675"/>
                          </w:tc>
                        </w:tr>
                      </w:tbl>
                      <w:p w14:paraId="197276A1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2CEBA086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12675" w:rsidRPr="00112675" w14:paraId="74292AAD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73DAD2B" w14:textId="77777777" w:rsidR="00112675" w:rsidRPr="00112675" w:rsidRDefault="00112675" w:rsidP="00112675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5729CD" w14:textId="77777777" w:rsidR="00112675" w:rsidRPr="00112675" w:rsidRDefault="00112675" w:rsidP="00112675"/>
                          </w:tc>
                        </w:tr>
                      </w:tbl>
                      <w:p w14:paraId="667A029A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5311A85A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12675" w:rsidRPr="00112675" w14:paraId="58E15FA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71C2CA8C" w14:textId="0E7A33C0" w:rsidR="00112675" w:rsidRPr="00112675" w:rsidRDefault="00112675" w:rsidP="00112675">
                                    <w:r w:rsidRPr="00112675">
                                      <w:drawing>
                                        <wp:inline distT="0" distB="0" distL="0" distR="0" wp14:anchorId="5D9E8117" wp14:editId="6F8CFB8D">
                                          <wp:extent cx="5372100" cy="1790700"/>
                                          <wp:effectExtent l="0" t="0" r="0" b="0"/>
                                          <wp:docPr id="233319489" name="Picture 26" descr="A green sign with white text&#10;&#10;Description automatically generated">
                                            <a:hlinkClick xmlns:a="http://schemas.openxmlformats.org/drawingml/2006/main" r:id="rId7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33319489" name="Picture 26" descr="A green sign with white text&#10;&#10;Description automatically generated">
                                                    <a:hlinkClick r:id="rId7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9209C1B" w14:textId="77777777" w:rsidR="00112675" w:rsidRPr="00112675" w:rsidRDefault="00112675" w:rsidP="00112675"/>
                          </w:tc>
                        </w:tr>
                      </w:tbl>
                      <w:p w14:paraId="677457CA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5A3315A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12675" w:rsidRPr="00112675" w14:paraId="0175C436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12675" w:rsidRPr="00112675" w14:paraId="6A73B14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558CB14" w14:textId="77777777" w:rsidR="00112675" w:rsidRPr="00112675" w:rsidRDefault="00112675" w:rsidP="00112675">
                                          <w:r w:rsidRPr="00112675">
                                            <w:t>A cross-party group of MPs is inviting those working in community pharmacy to share the real impact of medicines shortages as part of a new inquiry.</w:t>
                                          </w:r>
                                          <w:r w:rsidRPr="00112675">
                                            <w:br/>
                                          </w:r>
                                          <w:r w:rsidRPr="00112675">
                                            <w:br/>
                                            <w:t xml:space="preserve">The All-Party Parliamentary Group (APPG) on Pharmacy will be exploring this ongoing challenge and its contributing factors, with the ambition of developing a set of practical recommendations. The call for evidence </w:t>
                                          </w:r>
                                          <w:r w:rsidRPr="00112675">
                                            <w:rPr>
                                              <w:b/>
                                              <w:bCs/>
                                            </w:rPr>
                                            <w:t>closes on Friday 24th January</w:t>
                                          </w:r>
                                          <w:r w:rsidRPr="00112675">
                                            <w:t>, and submissions will play a crucial role in shaping the APPG’s recommendations.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64EA19" w14:textId="77777777" w:rsidR="00112675" w:rsidRPr="00112675" w:rsidRDefault="00112675" w:rsidP="00112675"/>
                                </w:tc>
                              </w:tr>
                            </w:tbl>
                            <w:p w14:paraId="1DF4FA4D" w14:textId="77777777" w:rsidR="00112675" w:rsidRPr="00112675" w:rsidRDefault="00112675" w:rsidP="00112675"/>
                          </w:tc>
                        </w:tr>
                      </w:tbl>
                      <w:p w14:paraId="74D32137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4562B2F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12675" w:rsidRPr="00112675" w14:paraId="4DFF4FD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2AE2647" w14:textId="25C6C7FD" w:rsidR="00112675" w:rsidRPr="00112675" w:rsidRDefault="00112675" w:rsidP="00112675">
                                    <w:r w:rsidRPr="00112675">
                                      <w:lastRenderedPageBreak/>
                                      <w:drawing>
                                        <wp:inline distT="0" distB="0" distL="0" distR="0" wp14:anchorId="24CB2526" wp14:editId="4A13AAD1">
                                          <wp:extent cx="5372100" cy="3019425"/>
                                          <wp:effectExtent l="0" t="0" r="0" b="9525"/>
                                          <wp:docPr id="236006903" name="Picture 25" descr="A close-up of a pharmacy&#10;&#10;Description automatically generated">
                                            <a:hlinkClick xmlns:a="http://schemas.openxmlformats.org/drawingml/2006/main" r:id="rId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36006903" name="Picture 25" descr="A close-up of a pharmacy&#10;&#10;Description automatically generated">
                                                    <a:hlinkClick r:id="rId9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019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6A65048" w14:textId="77777777" w:rsidR="00112675" w:rsidRPr="00112675" w:rsidRDefault="00112675" w:rsidP="00112675"/>
                          </w:tc>
                        </w:tr>
                      </w:tbl>
                      <w:p w14:paraId="7677D11E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24EF7D3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6" w:space="0" w:color="106B62"/>
                                  <w:left w:val="single" w:sz="6" w:space="0" w:color="106B62"/>
                                  <w:bottom w:val="single" w:sz="6" w:space="0" w:color="106B62"/>
                                  <w:right w:val="single" w:sz="6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57"/>
                              </w:tblGrid>
                              <w:tr w:rsidR="00112675" w:rsidRPr="00112675" w14:paraId="6EBA94D0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106B62"/>
                                      <w:left w:val="single" w:sz="6" w:space="0" w:color="106B62"/>
                                      <w:bottom w:val="single" w:sz="6" w:space="0" w:color="106B62"/>
                                      <w:right w:val="single" w:sz="6" w:space="0" w:color="106B62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6D9E589E" w14:textId="77777777" w:rsidR="00112675" w:rsidRPr="00112675" w:rsidRDefault="00112675" w:rsidP="00112675">
                                    <w:hyperlink r:id="rId11" w:tgtFrame="_blank" w:tooltip="Read more, including submission details" w:history="1">
                                      <w:r w:rsidRPr="00112675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Read more, including submission details</w:t>
                                      </w:r>
                                    </w:hyperlink>
                                    <w:r w:rsidRPr="00112675"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06EBF3AA" w14:textId="77777777" w:rsidR="00112675" w:rsidRPr="00112675" w:rsidRDefault="00112675" w:rsidP="00112675"/>
                          </w:tc>
                        </w:tr>
                      </w:tbl>
                      <w:p w14:paraId="12A3E3F4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151DFD5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12675" w:rsidRPr="00112675" w14:paraId="4AE2F91B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46CBEDD" w14:textId="77777777" w:rsidR="00112675" w:rsidRPr="00112675" w:rsidRDefault="00112675" w:rsidP="00112675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7B4BF7" w14:textId="77777777" w:rsidR="00112675" w:rsidRPr="00112675" w:rsidRDefault="00112675" w:rsidP="00112675"/>
                          </w:tc>
                        </w:tr>
                      </w:tbl>
                      <w:p w14:paraId="3A8C34A4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18FF865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12675" w:rsidRPr="00112675" w14:paraId="4CD6720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2FCC549A" w14:textId="3AD84FB5" w:rsidR="00112675" w:rsidRPr="00112675" w:rsidRDefault="00112675" w:rsidP="00112675">
                                    <w:r w:rsidRPr="00112675">
                                      <w:drawing>
                                        <wp:inline distT="0" distB="0" distL="0" distR="0" wp14:anchorId="205CFBD2" wp14:editId="5CA892C6">
                                          <wp:extent cx="5372100" cy="1790700"/>
                                          <wp:effectExtent l="0" t="0" r="0" b="0"/>
                                          <wp:docPr id="1488848975" name="Picture 24" descr="A blue background with black text&#10;&#10;Description automatically generated">
                                            <a:hlinkClick xmlns:a="http://schemas.openxmlformats.org/drawingml/2006/main" r:id="rId12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488848975" name="Picture 24" descr="A blue background with black text&#10;&#10;Description automatically generated">
                                                    <a:hlinkClick r:id="rId12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9E09D4D" w14:textId="77777777" w:rsidR="00112675" w:rsidRPr="00112675" w:rsidRDefault="00112675" w:rsidP="00112675"/>
                          </w:tc>
                        </w:tr>
                      </w:tbl>
                      <w:p w14:paraId="1DD26D23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6D59A13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12675" w:rsidRPr="00112675" w14:paraId="4B5390AA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12675" w:rsidRPr="00112675" w14:paraId="3443B0C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CB198E7" w14:textId="77777777" w:rsidR="00112675" w:rsidRPr="00112675" w:rsidRDefault="00112675" w:rsidP="00112675">
                                          <w:r w:rsidRPr="00112675">
                                            <w:t xml:space="preserve">Pharmacy owners are reminded that to be eligible for 100% advance payments, they submit their FP34C declaration through the </w:t>
                                          </w:r>
                                          <w:r w:rsidRPr="00112675">
                                            <w:rPr>
                                              <w:u w:val="single"/>
                                            </w:rPr>
                                            <w:t>Manage Your Service (MYS) portal</w:t>
                                          </w:r>
                                          <w:r w:rsidRPr="00112675">
                                            <w:t> by the 5th of the following month.</w:t>
                                          </w:r>
                                          <w:r w:rsidRPr="00112675">
                                            <w:br/>
                                          </w:r>
                                          <w:r w:rsidRPr="00112675">
                                            <w:br/>
                                            <w:t>A timetable for the 100% advance payments, paid four working days after the submission deadline, is now available to view for the coming year.</w:t>
                                          </w:r>
                                          <w:r w:rsidRPr="00112675">
                                            <w:br/>
                                          </w:r>
                                          <w:r w:rsidRPr="00112675">
                                            <w:br/>
                                          </w:r>
                                          <w:hyperlink r:id="rId14" w:tgtFrame="_blank" w:history="1">
                                            <w:r w:rsidRPr="00112675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View the earlier advance payment dates for 202</w:t>
                                            </w:r>
                                          </w:hyperlink>
                                          <w:hyperlink r:id="rId15" w:tgtFrame="_blank" w:history="1">
                                            <w:r w:rsidRPr="00112675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5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3E2B557" w14:textId="77777777" w:rsidR="00112675" w:rsidRPr="00112675" w:rsidRDefault="00112675" w:rsidP="00112675"/>
                                </w:tc>
                              </w:tr>
                            </w:tbl>
                            <w:p w14:paraId="5FE19D3A" w14:textId="77777777" w:rsidR="00112675" w:rsidRPr="00112675" w:rsidRDefault="00112675" w:rsidP="00112675"/>
                          </w:tc>
                        </w:tr>
                      </w:tbl>
                      <w:p w14:paraId="228BCC4C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6A61850E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12675" w:rsidRPr="00112675" w14:paraId="1495EB3F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829545A" w14:textId="77777777" w:rsidR="00112675" w:rsidRPr="00112675" w:rsidRDefault="00112675" w:rsidP="00112675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6E8E9A" w14:textId="77777777" w:rsidR="00112675" w:rsidRPr="00112675" w:rsidRDefault="00112675" w:rsidP="00112675"/>
                          </w:tc>
                        </w:tr>
                      </w:tbl>
                      <w:p w14:paraId="3A3A657E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60D5E35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12675" w:rsidRPr="00112675" w14:paraId="5BC629F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D5472D4" w14:textId="2CAA45A6" w:rsidR="00112675" w:rsidRPr="00112675" w:rsidRDefault="00112675" w:rsidP="00112675">
                                    <w:r w:rsidRPr="00112675">
                                      <w:lastRenderedPageBreak/>
                                      <w:drawing>
                                        <wp:inline distT="0" distB="0" distL="0" distR="0" wp14:anchorId="2A35790A" wp14:editId="4EBDA67B">
                                          <wp:extent cx="5372100" cy="1790700"/>
                                          <wp:effectExtent l="0" t="0" r="0" b="0"/>
                                          <wp:docPr id="1880071507" name="Picture 23" descr="A green background with white text&#10;&#10;Description automatically generated">
                                            <a:hlinkClick xmlns:a="http://schemas.openxmlformats.org/drawingml/2006/main" r:id="rId16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80071507" name="Picture 23" descr="A green background with white text&#10;&#10;Description automatically generated">
                                                    <a:hlinkClick r:id="rId16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C451224" w14:textId="77777777" w:rsidR="00112675" w:rsidRPr="00112675" w:rsidRDefault="00112675" w:rsidP="00112675"/>
                          </w:tc>
                        </w:tr>
                      </w:tbl>
                      <w:p w14:paraId="08806365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5F0056C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12675" w:rsidRPr="00112675" w14:paraId="0B16B0BF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12675" w:rsidRPr="00112675" w14:paraId="31A68DC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071CFCA" w14:textId="77777777" w:rsidR="00112675" w:rsidRPr="00112675" w:rsidRDefault="00112675" w:rsidP="00112675">
                                          <w:r w:rsidRPr="00112675">
                                            <w:t>Pharmacy owners can visit our webpage for a helpful list of key dates related to the Community Pharmacy Contractual Framework (CPCF), including national pharmacy services (Advanced services and National Enhanced services), as well as Terms of Service (</w:t>
                                          </w:r>
                                          <w:proofErr w:type="spellStart"/>
                                          <w:r w:rsidRPr="00112675">
                                            <w:t>ToS</w:t>
                                          </w:r>
                                          <w:proofErr w:type="spellEnd"/>
                                          <w:r w:rsidRPr="00112675">
                                            <w:t>) requirements.</w:t>
                                          </w:r>
                                          <w:r w:rsidRPr="00112675">
                                            <w:br/>
                                          </w:r>
                                          <w:r w:rsidRPr="00112675">
                                            <w:br/>
                                            <w:t>The page also includes a link to the latest </w:t>
                                          </w:r>
                                          <w:hyperlink r:id="rId18" w:tgtFrame="_blank" w:history="1">
                                            <w:r w:rsidRPr="00112675">
                                              <w:rPr>
                                                <w:rStyle w:val="Hyperlink"/>
                                              </w:rPr>
                                              <w:t>Pharmacy First myth-busting article</w:t>
                                            </w:r>
                                          </w:hyperlink>
                                          <w:r w:rsidRPr="00112675">
                                            <w:t>, along with links to other relevant news and resources. It is regularly updated with new announcements.</w:t>
                                          </w:r>
                                        </w:p>
                                        <w:p w14:paraId="693D57C4" w14:textId="77777777" w:rsidR="00112675" w:rsidRPr="00112675" w:rsidRDefault="00112675" w:rsidP="00112675">
                                          <w:r w:rsidRPr="00112675">
                                            <w:t xml:space="preserve">  </w:t>
                                          </w:r>
                                        </w:p>
                                        <w:p w14:paraId="715CDCCE" w14:textId="4AC9BECF" w:rsidR="00112675" w:rsidRPr="00112675" w:rsidRDefault="00112675" w:rsidP="00112675">
                                          <w:r w:rsidRPr="00112675">
                                            <w:drawing>
                                              <wp:inline distT="0" distB="0" distL="0" distR="0" wp14:anchorId="60712EA0" wp14:editId="0D492980">
                                                <wp:extent cx="5238750" cy="619125"/>
                                                <wp:effectExtent l="0" t="0" r="0" b="9525"/>
                                                <wp:docPr id="825687670" name="Picture 22">
                                                  <a:hlinkClick xmlns:a="http://schemas.openxmlformats.org/drawingml/2006/main" r:id="rId19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7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238750" cy="6191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14:paraId="128FCC8A" w14:textId="77777777" w:rsidR="00112675" w:rsidRPr="00112675" w:rsidRDefault="00112675" w:rsidP="00112675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112675">
                                            <w:br/>
                                          </w:r>
                                          <w:hyperlink r:id="rId21" w:tgtFrame="_blank" w:history="1">
                                            <w:r w:rsidRPr="00112675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View the webpage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5D9A7F68" w14:textId="77777777" w:rsidR="00112675" w:rsidRPr="00112675" w:rsidRDefault="00112675" w:rsidP="00112675"/>
                                </w:tc>
                              </w:tr>
                            </w:tbl>
                            <w:p w14:paraId="00873B73" w14:textId="77777777" w:rsidR="00112675" w:rsidRPr="00112675" w:rsidRDefault="00112675" w:rsidP="00112675"/>
                          </w:tc>
                        </w:tr>
                      </w:tbl>
                      <w:p w14:paraId="2B0D4238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57C2BF8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12675" w:rsidRPr="00112675" w14:paraId="6E4D52CE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6B2394F" w14:textId="77777777" w:rsidR="00112675" w:rsidRPr="00112675" w:rsidRDefault="00112675" w:rsidP="00112675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6E9123" w14:textId="77777777" w:rsidR="00112675" w:rsidRPr="00112675" w:rsidRDefault="00112675" w:rsidP="00112675"/>
                          </w:tc>
                        </w:tr>
                      </w:tbl>
                      <w:p w14:paraId="653BB49A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5A5038F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12675" w:rsidRPr="00112675" w14:paraId="2B82F72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E8C681D" w14:textId="66A2EB19" w:rsidR="00112675" w:rsidRPr="00112675" w:rsidRDefault="00112675" w:rsidP="00112675">
                                    <w:r w:rsidRPr="00112675">
                                      <w:drawing>
                                        <wp:inline distT="0" distB="0" distL="0" distR="0" wp14:anchorId="7116A097" wp14:editId="3BABF408">
                                          <wp:extent cx="5372100" cy="1790700"/>
                                          <wp:effectExtent l="0" t="0" r="0" b="0"/>
                                          <wp:docPr id="1300554205" name="Picture 21" descr="A green sign with white text&#10;&#10;Description automatically generated">
                                            <a:hlinkClick xmlns:a="http://schemas.openxmlformats.org/drawingml/2006/main" r:id="rId22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00554205" name="Picture 21" descr="A green sign with white text&#10;&#10;Description automatically generated">
                                                    <a:hlinkClick r:id="rId22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A506C1B" w14:textId="77777777" w:rsidR="00112675" w:rsidRPr="00112675" w:rsidRDefault="00112675" w:rsidP="00112675"/>
                          </w:tc>
                        </w:tr>
                      </w:tbl>
                      <w:p w14:paraId="52A5A6C1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15F03D1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12675" w:rsidRPr="00112675" w14:paraId="4B504B96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12675" w:rsidRPr="00112675" w14:paraId="398F02E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37FB2A35" w14:textId="77777777" w:rsidR="00112675" w:rsidRPr="00112675" w:rsidRDefault="00112675" w:rsidP="00112675">
                                          <w:r w:rsidRPr="00112675">
                                            <w:t>Pharmacy teams delivering Pharmacy First are urged to promote a new patient feedback survey to help quantify the value of the service to the public. It can be promoted using the resources we have developed.</w:t>
                                          </w:r>
                                          <w:r w:rsidRPr="00112675">
                                            <w:br/>
                                          </w:r>
                                          <w:r w:rsidRPr="00112675">
                                            <w:br/>
                                          </w:r>
                                          <w:hyperlink r:id="rId24" w:tgtFrame="_blank" w:history="1">
                                            <w:r w:rsidRPr="00112675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Read more and download the resources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3E6F34FB" w14:textId="77777777" w:rsidR="00112675" w:rsidRPr="00112675" w:rsidRDefault="00112675" w:rsidP="00112675"/>
                                </w:tc>
                              </w:tr>
                            </w:tbl>
                            <w:p w14:paraId="6270A17E" w14:textId="77777777" w:rsidR="00112675" w:rsidRPr="00112675" w:rsidRDefault="00112675" w:rsidP="00112675"/>
                          </w:tc>
                        </w:tr>
                      </w:tbl>
                      <w:p w14:paraId="3C6528F3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660158BD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12675" w:rsidRPr="00112675" w14:paraId="3B62CAD5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FE0BA96" w14:textId="77777777" w:rsidR="00112675" w:rsidRPr="00112675" w:rsidRDefault="00112675" w:rsidP="00112675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0C2C03" w14:textId="77777777" w:rsidR="00112675" w:rsidRPr="00112675" w:rsidRDefault="00112675" w:rsidP="00112675"/>
                          </w:tc>
                        </w:tr>
                      </w:tbl>
                      <w:p w14:paraId="5CB628D8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6A28669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12675" w:rsidRPr="00112675" w14:paraId="513DB30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5349CCAC" w14:textId="400E2065" w:rsidR="00112675" w:rsidRPr="00112675" w:rsidRDefault="00112675" w:rsidP="00112675">
                                    <w:r w:rsidRPr="00112675">
                                      <w:lastRenderedPageBreak/>
                                      <w:drawing>
                                        <wp:inline distT="0" distB="0" distL="0" distR="0" wp14:anchorId="0C1BB359" wp14:editId="461573F4">
                                          <wp:extent cx="5372100" cy="838200"/>
                                          <wp:effectExtent l="0" t="0" r="0" b="0"/>
                                          <wp:docPr id="28516443" name="Picture 20" descr="Community Pharmacy England banner">
                                            <a:hlinkClick xmlns:a="http://schemas.openxmlformats.org/drawingml/2006/main" r:id="rId2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9" descr="Community Pharmacy England bann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70A1DDC" w14:textId="77777777" w:rsidR="00112675" w:rsidRPr="00112675" w:rsidRDefault="00112675" w:rsidP="00112675"/>
                          </w:tc>
                        </w:tr>
                      </w:tbl>
                      <w:p w14:paraId="2AF4E814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2A067AD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12675" w:rsidRPr="00112675" w14:paraId="6BB1D972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107821B5" w14:textId="77777777" w:rsidR="00112675" w:rsidRPr="00112675" w:rsidRDefault="00112675" w:rsidP="00112675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EFC933" w14:textId="77777777" w:rsidR="00112675" w:rsidRPr="00112675" w:rsidRDefault="00112675" w:rsidP="00112675"/>
                          </w:tc>
                        </w:tr>
                      </w:tbl>
                      <w:p w14:paraId="55A2CD90" w14:textId="77777777" w:rsidR="00112675" w:rsidRPr="00112675" w:rsidRDefault="00112675" w:rsidP="00112675"/>
                    </w:tc>
                  </w:tr>
                  <w:tr w:rsidR="00112675" w:rsidRPr="00112675" w14:paraId="7764A3A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0BAEC1D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12675" w:rsidRPr="00112675" w14:paraId="55395F8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112675" w:rsidRPr="00112675" w14:paraId="5E69D40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112675" w:rsidRPr="00112675" w14:paraId="01231B31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112675" w:rsidRPr="00112675" w14:paraId="0E01109A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12675" w:rsidRPr="00112675" w14:paraId="1296ADC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12675" w:rsidRPr="00112675" w14:paraId="69CD8AB0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12675" w:rsidRPr="00112675" w14:paraId="05A07861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56D8551" w14:textId="616E6976" w:rsidR="00112675" w:rsidRPr="00112675" w:rsidRDefault="00112675" w:rsidP="00112675">
                                                                        <w:r w:rsidRPr="00112675"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 wp14:anchorId="1DBC25CA" wp14:editId="5A49EF4E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741772907" name="Picture 19" descr="Twitter">
                                                                                <a:hlinkClick xmlns:a="http://schemas.openxmlformats.org/drawingml/2006/main" r:id="rId27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80" descr="Twit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8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836CFC4" w14:textId="77777777" w:rsidR="00112675" w:rsidRPr="00112675" w:rsidRDefault="00112675" w:rsidP="00112675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D4E5EC7" w14:textId="77777777" w:rsidR="00112675" w:rsidRPr="00112675" w:rsidRDefault="00112675" w:rsidP="00112675"/>
                                                        </w:tc>
                                                      </w:tr>
                                                    </w:tbl>
                                                    <w:p w14:paraId="399612BF" w14:textId="77777777" w:rsidR="00112675" w:rsidRPr="00112675" w:rsidRDefault="00112675" w:rsidP="00112675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12675" w:rsidRPr="00112675" w14:paraId="39782C5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12675" w:rsidRPr="00112675" w14:paraId="20ACB4DC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12675" w:rsidRPr="00112675" w14:paraId="11BBF3ED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4D5A0699" w14:textId="37D68B83" w:rsidR="00112675" w:rsidRPr="00112675" w:rsidRDefault="00112675" w:rsidP="00112675">
                                                                        <w:r w:rsidRPr="00112675">
                                                                          <w:drawing>
                                                                            <wp:inline distT="0" distB="0" distL="0" distR="0" wp14:anchorId="560282A9" wp14:editId="6AED9769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76846383" name="Picture 18" descr="Facebook">
                                                                                <a:hlinkClick xmlns:a="http://schemas.openxmlformats.org/drawingml/2006/main" r:id="rId29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81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0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289847D" w14:textId="77777777" w:rsidR="00112675" w:rsidRPr="00112675" w:rsidRDefault="00112675" w:rsidP="00112675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CA322BB" w14:textId="77777777" w:rsidR="00112675" w:rsidRPr="00112675" w:rsidRDefault="00112675" w:rsidP="00112675"/>
                                                        </w:tc>
                                                      </w:tr>
                                                    </w:tbl>
                                                    <w:p w14:paraId="524AA9C0" w14:textId="77777777" w:rsidR="00112675" w:rsidRPr="00112675" w:rsidRDefault="00112675" w:rsidP="00112675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12675" w:rsidRPr="00112675" w14:paraId="47ADFB4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12675" w:rsidRPr="00112675" w14:paraId="472A110E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12675" w:rsidRPr="00112675" w14:paraId="7A7EF82B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155F0CE9" w14:textId="4A0B7ECF" w:rsidR="00112675" w:rsidRPr="00112675" w:rsidRDefault="00112675" w:rsidP="00112675">
                                                                        <w:r w:rsidRPr="00112675">
                                                                          <w:drawing>
                                                                            <wp:inline distT="0" distB="0" distL="0" distR="0" wp14:anchorId="395B63CA" wp14:editId="78F7808C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018236580" name="Picture 17" descr="LinkedIn">
                                                                                <a:hlinkClick xmlns:a="http://schemas.openxmlformats.org/drawingml/2006/main" r:id="rId3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82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2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4038C4B" w14:textId="77777777" w:rsidR="00112675" w:rsidRPr="00112675" w:rsidRDefault="00112675" w:rsidP="00112675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3DD3102" w14:textId="77777777" w:rsidR="00112675" w:rsidRPr="00112675" w:rsidRDefault="00112675" w:rsidP="00112675"/>
                                                        </w:tc>
                                                      </w:tr>
                                                    </w:tbl>
                                                    <w:p w14:paraId="788DE606" w14:textId="77777777" w:rsidR="00112675" w:rsidRPr="00112675" w:rsidRDefault="00112675" w:rsidP="00112675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112675" w:rsidRPr="00112675" w14:paraId="24EC42E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12675" w:rsidRPr="00112675" w14:paraId="76FAB97A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12675" w:rsidRPr="00112675" w14:paraId="03138A52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6BE7175" w14:textId="5FD80E71" w:rsidR="00112675" w:rsidRPr="00112675" w:rsidRDefault="00112675" w:rsidP="00112675">
                                                                        <w:r w:rsidRPr="00112675">
                                                                          <w:drawing>
                                                                            <wp:inline distT="0" distB="0" distL="0" distR="0" wp14:anchorId="0210006C" wp14:editId="028FC07C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935436929" name="Picture 16" descr="Website">
                                                                                <a:hlinkClick xmlns:a="http://schemas.openxmlformats.org/drawingml/2006/main" r:id="rId33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83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FAE2629" w14:textId="77777777" w:rsidR="00112675" w:rsidRPr="00112675" w:rsidRDefault="00112675" w:rsidP="00112675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BAA7236" w14:textId="77777777" w:rsidR="00112675" w:rsidRPr="00112675" w:rsidRDefault="00112675" w:rsidP="00112675"/>
                                                        </w:tc>
                                                      </w:tr>
                                                    </w:tbl>
                                                    <w:p w14:paraId="16CE9399" w14:textId="77777777" w:rsidR="00112675" w:rsidRPr="00112675" w:rsidRDefault="00112675" w:rsidP="00112675"/>
                                                  </w:tc>
                                                </w:tr>
                                              </w:tbl>
                                              <w:p w14:paraId="59E6AA60" w14:textId="77777777" w:rsidR="00112675" w:rsidRPr="00112675" w:rsidRDefault="00112675" w:rsidP="00112675"/>
                                            </w:tc>
                                          </w:tr>
                                        </w:tbl>
                                        <w:p w14:paraId="3AD6D302" w14:textId="77777777" w:rsidR="00112675" w:rsidRPr="00112675" w:rsidRDefault="00112675" w:rsidP="00112675"/>
                                      </w:tc>
                                    </w:tr>
                                  </w:tbl>
                                  <w:p w14:paraId="1CF745B1" w14:textId="77777777" w:rsidR="00112675" w:rsidRPr="00112675" w:rsidRDefault="00112675" w:rsidP="00112675"/>
                                </w:tc>
                              </w:tr>
                            </w:tbl>
                            <w:p w14:paraId="1512C225" w14:textId="77777777" w:rsidR="00112675" w:rsidRPr="00112675" w:rsidRDefault="00112675" w:rsidP="00112675"/>
                          </w:tc>
                        </w:tr>
                      </w:tbl>
                      <w:p w14:paraId="4A4EF1A7" w14:textId="77777777" w:rsidR="00112675" w:rsidRPr="00112675" w:rsidRDefault="00112675" w:rsidP="0011267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12675" w:rsidRPr="00112675" w14:paraId="3709FEF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12675" w:rsidRPr="00112675" w14:paraId="44D5388C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12675" w:rsidRPr="00112675" w14:paraId="52DE599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51997560" w14:textId="77777777" w:rsidR="00112675" w:rsidRPr="00112675" w:rsidRDefault="00112675" w:rsidP="00112675">
                                          <w:pPr>
                                            <w:jc w:val="center"/>
                                          </w:pPr>
                                          <w:r w:rsidRPr="00112675">
                                            <w:rPr>
                                              <w:b/>
                                              <w:bCs/>
                                            </w:rPr>
                                            <w:t>Community Pharmacy England</w:t>
                                          </w:r>
                                          <w:r w:rsidRPr="00112675">
                                            <w:br/>
                                            <w:t>Address: 14 Hosier Lane, London EC1A 9LQ</w:t>
                                          </w:r>
                                          <w:r w:rsidRPr="00112675">
                                            <w:br/>
                                            <w:t xml:space="preserve">Tel: 0203 1220 810 | Email: </w:t>
                                          </w:r>
                                          <w:hyperlink r:id="rId35" w:history="1">
                                            <w:r w:rsidRPr="00112675">
                                              <w:rPr>
                                                <w:rStyle w:val="Hyperlink"/>
                                              </w:rPr>
                                              <w:t>comms.team@cpe.org.uk</w:t>
                                            </w:r>
                                          </w:hyperlink>
                                        </w:p>
                                        <w:p w14:paraId="0738B853" w14:textId="77777777" w:rsidR="00112675" w:rsidRPr="00112675" w:rsidRDefault="00112675" w:rsidP="00112675">
                                          <w:pPr>
                                            <w:jc w:val="center"/>
                                          </w:pPr>
                                          <w:r w:rsidRPr="00112675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Copyright © 2025 Community Pharmacy England, </w:t>
                                          </w:r>
                                          <w:proofErr w:type="gramStart"/>
                                          <w:r w:rsidRPr="00112675">
                                            <w:rPr>
                                              <w:i/>
                                              <w:iCs/>
                                            </w:rPr>
                                            <w:t>All</w:t>
                                          </w:r>
                                          <w:proofErr w:type="gramEnd"/>
                                          <w:r w:rsidRPr="00112675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 rights reserved.</w:t>
                                          </w:r>
                                        </w:p>
                                        <w:p w14:paraId="002CD46F" w14:textId="2EE4200D" w:rsidR="00112675" w:rsidRPr="00112675" w:rsidRDefault="00112675" w:rsidP="00112675">
                                          <w:pPr>
                                            <w:jc w:val="center"/>
                                          </w:pPr>
                                          <w:r w:rsidRPr="00112675">
      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1F3F89" w14:textId="77777777" w:rsidR="00112675" w:rsidRPr="00112675" w:rsidRDefault="00112675" w:rsidP="00112675"/>
                                </w:tc>
                              </w:tr>
                            </w:tbl>
                            <w:p w14:paraId="42E71B2A" w14:textId="77777777" w:rsidR="00112675" w:rsidRPr="00112675" w:rsidRDefault="00112675" w:rsidP="00112675"/>
                          </w:tc>
                        </w:tr>
                      </w:tbl>
                      <w:p w14:paraId="15870201" w14:textId="77777777" w:rsidR="00112675" w:rsidRPr="00112675" w:rsidRDefault="00112675" w:rsidP="00112675"/>
                    </w:tc>
                  </w:tr>
                </w:tbl>
                <w:p w14:paraId="6AE6F57D" w14:textId="77777777" w:rsidR="00112675" w:rsidRPr="00112675" w:rsidRDefault="00112675" w:rsidP="00112675"/>
              </w:tc>
            </w:tr>
          </w:tbl>
          <w:p w14:paraId="64C21187" w14:textId="77777777" w:rsidR="00112675" w:rsidRPr="00112675" w:rsidRDefault="00112675" w:rsidP="00112675"/>
        </w:tc>
      </w:tr>
    </w:tbl>
    <w:p w14:paraId="73089666" w14:textId="7F389270" w:rsidR="00112675" w:rsidRPr="00112675" w:rsidRDefault="00112675" w:rsidP="00112675">
      <w:r w:rsidRPr="00112675">
        <w:lastRenderedPageBreak/>
        <w:drawing>
          <wp:inline distT="0" distB="0" distL="0" distR="0" wp14:anchorId="3AECE003" wp14:editId="7D59F5D3">
            <wp:extent cx="9525" cy="9525"/>
            <wp:effectExtent l="0" t="0" r="0" b="0"/>
            <wp:docPr id="15145894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8736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75"/>
    <w:rsid w:val="000B18EA"/>
    <w:rsid w:val="00112675"/>
    <w:rsid w:val="0026350C"/>
    <w:rsid w:val="005230FC"/>
    <w:rsid w:val="009144DC"/>
    <w:rsid w:val="00A8155A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CC655"/>
  <w15:chartTrackingRefBased/>
  <w15:docId w15:val="{257CF484-48E7-4633-8C4F-230C573B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26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26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26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26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26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26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26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26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26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26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26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26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26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26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6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6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26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26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26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26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67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26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267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26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26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26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26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26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267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126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2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4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cpe.us7.list-manage.com/track/click?u=86d41ab7fa4c7c2c5d7210782&amp;id=bc212e5f05&amp;e=d19e9fd41c" TargetMode="External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s://cpe.us7.list-manage.com/track/click?u=86d41ab7fa4c7c2c5d7210782&amp;id=7e476f87d6&amp;e=d19e9fd41c" TargetMode="External"/><Relationship Id="rId34" Type="http://schemas.openxmlformats.org/officeDocument/2006/relationships/image" Target="media/image13.png"/><Relationship Id="rId7" Type="http://schemas.openxmlformats.org/officeDocument/2006/relationships/hyperlink" Target="https://cpe.us7.list-manage.com/track/click?u=86d41ab7fa4c7c2c5d7210782&amp;id=c77a7aa3ef&amp;e=d19e9fd41c" TargetMode="External"/><Relationship Id="rId12" Type="http://schemas.openxmlformats.org/officeDocument/2006/relationships/hyperlink" Target="https://cpe.us7.list-manage.com/track/click?u=86d41ab7fa4c7c2c5d7210782&amp;id=270cfa014c&amp;e=d19e9fd41c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cpe.us7.list-manage.com/track/click?u=86d41ab7fa4c7c2c5d7210782&amp;id=49708a6862&amp;e=d19e9fd41c" TargetMode="External"/><Relationship Id="rId33" Type="http://schemas.openxmlformats.org/officeDocument/2006/relationships/hyperlink" Target="https://cpe.us7.list-manage.com/track/click?u=86d41ab7fa4c7c2c5d7210782&amp;id=ce1cd1bfac&amp;e=d19e9fd41c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pe.us7.list-manage.com/track/click?u=86d41ab7fa4c7c2c5d7210782&amp;id=b631983ddc&amp;e=d19e9fd41c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cpe.us7.list-manage.com/track/click?u=86d41ab7fa4c7c2c5d7210782&amp;id=01b45231fe&amp;e=d19e9fd41c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pe.us7.list-manage.com/track/click?u=86d41ab7fa4c7c2c5d7210782&amp;id=05b786b111&amp;e=d19e9fd41c" TargetMode="External"/><Relationship Id="rId24" Type="http://schemas.openxmlformats.org/officeDocument/2006/relationships/hyperlink" Target="https://cpe.us7.list-manage.com/track/click?u=86d41ab7fa4c7c2c5d7210782&amp;id=e283e09a15&amp;e=d19e9fd41c" TargetMode="External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cpe.us7.list-manage.com/track/click?u=86d41ab7fa4c7c2c5d7210782&amp;id=392c661969&amp;e=d19e9fd41c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image" Target="media/image14.gif"/><Relationship Id="rId10" Type="http://schemas.openxmlformats.org/officeDocument/2006/relationships/image" Target="media/image4.png"/><Relationship Id="rId19" Type="http://schemas.openxmlformats.org/officeDocument/2006/relationships/hyperlink" Target="https://cpe.us7.list-manage.com/track/click?u=86d41ab7fa4c7c2c5d7210782&amp;id=64d57639f9&amp;e=d19e9fd41c" TargetMode="External"/><Relationship Id="rId31" Type="http://schemas.openxmlformats.org/officeDocument/2006/relationships/hyperlink" Target="https://cpe.us7.list-manage.com/track/click?u=86d41ab7fa4c7c2c5d7210782&amp;id=cbb0051b9b&amp;e=d19e9fd41c" TargetMode="External"/><Relationship Id="rId4" Type="http://schemas.openxmlformats.org/officeDocument/2006/relationships/hyperlink" Target="https://cpe.us7.list-manage.com/track/click?u=86d41ab7fa4c7c2c5d7210782&amp;id=fbf378ae37&amp;e=d19e9fd41c" TargetMode="External"/><Relationship Id="rId9" Type="http://schemas.openxmlformats.org/officeDocument/2006/relationships/hyperlink" Target="https://cpe.us7.list-manage.com/track/click?u=86d41ab7fa4c7c2c5d7210782&amp;id=85d6273f03&amp;e=d19e9fd41c" TargetMode="External"/><Relationship Id="rId14" Type="http://schemas.openxmlformats.org/officeDocument/2006/relationships/hyperlink" Target="https://cpe.us7.list-manage.com/track/click?u=86d41ab7fa4c7c2c5d7210782&amp;id=e17f69a9b6&amp;e=d19e9fd41c" TargetMode="External"/><Relationship Id="rId22" Type="http://schemas.openxmlformats.org/officeDocument/2006/relationships/hyperlink" Target="https://cpe.us7.list-manage.com/track/click?u=86d41ab7fa4c7c2c5d7210782&amp;id=96b0bc5d96&amp;e=d19e9fd41c" TargetMode="External"/><Relationship Id="rId27" Type="http://schemas.openxmlformats.org/officeDocument/2006/relationships/hyperlink" Target="https://cpe.us7.list-manage.com/track/click?u=86d41ab7fa4c7c2c5d7210782&amp;id=64ddc7be4a&amp;e=d19e9fd41c" TargetMode="External"/><Relationship Id="rId30" Type="http://schemas.openxmlformats.org/officeDocument/2006/relationships/image" Target="media/image11.png"/><Relationship Id="rId35" Type="http://schemas.openxmlformats.org/officeDocument/2006/relationships/hyperlink" Target="mailto:comms.team@cp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504</Words>
  <Characters>2878</Characters>
  <Application>Microsoft Office Word</Application>
  <DocSecurity>0</DocSecurity>
  <Lines>23</Lines>
  <Paragraphs>6</Paragraphs>
  <ScaleCrop>false</ScaleCrop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2025-01-14T09:57:00Z</dcterms:created>
  <dcterms:modified xsi:type="dcterms:W3CDTF">2025-01-14T10:02:00Z</dcterms:modified>
</cp:coreProperties>
</file>