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DB3DEE" w:rsidRPr="00DB3DEE" w14:paraId="75B1EA73" w14:textId="77777777" w:rsidTr="00DB3DEE">
        <w:trPr>
          <w:jc w:val="center"/>
        </w:trPr>
        <w:tc>
          <w:tcPr>
            <w:tcW w:w="9000" w:type="dxa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B3DEE" w:rsidRPr="00DB3DEE" w14:paraId="5CF47D01" w14:textId="77777777">
              <w:trPr>
                <w:jc w:val="center"/>
              </w:trPr>
              <w:tc>
                <w:tcPr>
                  <w:tcW w:w="0" w:type="auto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B3DEE" w:rsidRPr="00DB3DEE" w14:paraId="576BFA49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B3DEE" w:rsidRPr="00DB3DEE" w14:paraId="47B5433E" w14:textId="77777777">
                          <w:tc>
                            <w:tcPr>
                              <w:tcW w:w="9000" w:type="dxa"/>
                              <w:hideMark/>
                            </w:tcPr>
                            <w:p w14:paraId="3119D962" w14:textId="77777777" w:rsidR="00DB3DEE" w:rsidRPr="00DB3DEE" w:rsidRDefault="00DB3DEE" w:rsidP="00DB3DEE"/>
                          </w:tc>
                        </w:tr>
                      </w:tbl>
                      <w:p w14:paraId="0FE175AC" w14:textId="77777777" w:rsidR="00DB3DEE" w:rsidRPr="00DB3DEE" w:rsidRDefault="00DB3DEE" w:rsidP="00DB3DEE"/>
                    </w:tc>
                  </w:tr>
                </w:tbl>
                <w:p w14:paraId="646DA233" w14:textId="77777777" w:rsidR="00DB3DEE" w:rsidRPr="00DB3DEE" w:rsidRDefault="00DB3DEE" w:rsidP="00DB3DEE"/>
              </w:tc>
            </w:tr>
            <w:tr w:rsidR="00DB3DEE" w:rsidRPr="00DB3DEE" w14:paraId="146B4715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B3DEE" w:rsidRPr="00DB3DEE" w14:paraId="2548DF0D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DB3DEE" w:rsidRPr="00DB3DEE" w14:paraId="7F31BE83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B3DEE" w:rsidRPr="00DB3DEE" w14:paraId="1F8D9937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2A6C8095" w14:textId="7A2A036D" w:rsidR="00DB3DEE" w:rsidRPr="00DB3DEE" w:rsidRDefault="00DB3DEE" w:rsidP="00DB3DEE">
                                    <w:r w:rsidRPr="00DB3DEE">
                                      <w:drawing>
                                        <wp:inline distT="0" distB="0" distL="0" distR="0" wp14:anchorId="32E8AD16" wp14:editId="0AAF17A0">
                                          <wp:extent cx="2514600" cy="809625"/>
                                          <wp:effectExtent l="0" t="0" r="0" b="9525"/>
                                          <wp:docPr id="1803625084" name="Picture 20" descr="Community Pharmacy England logo">
                                            <a:hlinkClick xmlns:a="http://schemas.openxmlformats.org/drawingml/2006/main" r:id="rId4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1" descr="Community Pharmacy England logo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8096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B3DEE" w:rsidRPr="00DB3DEE" w14:paraId="15B09948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163B9897" w14:textId="77777777" w:rsidR="00DB3DEE" w:rsidRPr="00DB3DEE" w:rsidRDefault="00DB3DEE" w:rsidP="00DB3DEE">
                                    <w:pPr>
                                      <w:jc w:val="right"/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 w:rsidRPr="00DB3DEE"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Newsletter</w:t>
                                    </w:r>
                                  </w:p>
                                  <w:p w14:paraId="0759A8E2" w14:textId="77777777" w:rsidR="00DB3DEE" w:rsidRPr="00DB3DEE" w:rsidRDefault="00DB3DEE" w:rsidP="00DB3DEE">
                                    <w:pPr>
                                      <w:jc w:val="right"/>
                                    </w:pPr>
                                    <w:r w:rsidRPr="00DB3DEE">
                                      <w:rPr>
                                        <w:sz w:val="36"/>
                                        <w:szCs w:val="36"/>
                                      </w:rPr>
                                      <w:t>28th March 2025</w:t>
                                    </w:r>
                                  </w:p>
                                </w:tc>
                              </w:tr>
                            </w:tbl>
                            <w:p w14:paraId="32F514F5" w14:textId="77777777" w:rsidR="00DB3DEE" w:rsidRPr="00DB3DEE" w:rsidRDefault="00DB3DEE" w:rsidP="00DB3DEE"/>
                          </w:tc>
                        </w:tr>
                      </w:tbl>
                      <w:p w14:paraId="32669AAE" w14:textId="77777777" w:rsidR="00DB3DEE" w:rsidRPr="00DB3DEE" w:rsidRDefault="00DB3DEE" w:rsidP="00DB3DEE"/>
                    </w:tc>
                  </w:tr>
                </w:tbl>
                <w:p w14:paraId="77A1C764" w14:textId="77777777" w:rsidR="00DB3DEE" w:rsidRPr="00DB3DEE" w:rsidRDefault="00DB3DEE" w:rsidP="00DB3DEE"/>
              </w:tc>
            </w:tr>
            <w:tr w:rsidR="00DB3DEE" w:rsidRPr="00DB3DEE" w14:paraId="6EB4A135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135" w:type="dxa"/>
                    <w:right w:w="0" w:type="dxa"/>
                  </w:tcMar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B3DEE" w:rsidRPr="00DB3DEE" w14:paraId="4638B0B8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DB3DEE" w:rsidRPr="00DB3DEE" w14:paraId="02B38330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7292BEED" w14:textId="05F1E192" w:rsidR="00DB3DEE" w:rsidRPr="00DB3DEE" w:rsidRDefault="00DB3DEE" w:rsidP="00DB3DEE">
                              <w:r w:rsidRPr="00DB3DEE">
                                <w:drawing>
                                  <wp:inline distT="0" distB="0" distL="0" distR="0" wp14:anchorId="2344F0BF" wp14:editId="41DAE78D">
                                    <wp:extent cx="5372100" cy="333375"/>
                                    <wp:effectExtent l="0" t="0" r="0" b="9525"/>
                                    <wp:docPr id="1429301635" name="Picture 19" descr="The voice of community pharmacy (banner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" descr="The voice of community pharmacy (banner)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BBC69EE" w14:textId="77777777" w:rsidR="00DB3DEE" w:rsidRPr="00DB3DEE" w:rsidRDefault="00DB3DEE" w:rsidP="00DB3DEE"/>
                    </w:tc>
                  </w:tr>
                </w:tbl>
                <w:p w14:paraId="07E06AD9" w14:textId="77777777" w:rsidR="00DB3DEE" w:rsidRPr="00DB3DEE" w:rsidRDefault="00DB3DEE" w:rsidP="00DB3DEE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B3DEE" w:rsidRPr="00DB3DEE" w14:paraId="35472287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B3DEE" w:rsidRPr="00DB3DEE" w14:paraId="0DE96350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B3DEE" w:rsidRPr="00DB3DEE" w14:paraId="24F7B29D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476FBECE" w14:textId="77777777" w:rsidR="00DB3DEE" w:rsidRPr="00DB3DEE" w:rsidRDefault="00DB3DEE" w:rsidP="00DB3DEE">
                                    <w:r w:rsidRPr="00DB3DEE">
                                      <w:rPr>
                                        <w:b/>
                                        <w:bCs/>
                                      </w:rPr>
                                      <w:t>This newsletter - sent on Mondays, Wednesdays and Fridays - contains important information and resources to support community pharmacies across England.</w:t>
                                    </w:r>
                                  </w:p>
                                </w:tc>
                              </w:tr>
                            </w:tbl>
                            <w:p w14:paraId="4D8BF957" w14:textId="77777777" w:rsidR="00DB3DEE" w:rsidRPr="00DB3DEE" w:rsidRDefault="00DB3DEE" w:rsidP="00DB3DEE"/>
                          </w:tc>
                        </w:tr>
                      </w:tbl>
                      <w:p w14:paraId="4D93AC55" w14:textId="77777777" w:rsidR="00DB3DEE" w:rsidRPr="00DB3DEE" w:rsidRDefault="00DB3DEE" w:rsidP="00DB3DEE"/>
                    </w:tc>
                  </w:tr>
                </w:tbl>
                <w:p w14:paraId="0504733B" w14:textId="77777777" w:rsidR="00DB3DEE" w:rsidRPr="00DB3DEE" w:rsidRDefault="00DB3DEE" w:rsidP="00DB3DEE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B3DEE" w:rsidRPr="00DB3DEE" w14:paraId="7F408E9B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DB3DEE" w:rsidRPr="00DB3DEE" w14:paraId="2CBE73FB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16C55E46" w14:textId="77777777" w:rsidR="00DB3DEE" w:rsidRPr="00DB3DEE" w:rsidRDefault="00DB3DEE" w:rsidP="00DB3DEE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217421C7" w14:textId="77777777" w:rsidR="00DB3DEE" w:rsidRPr="00DB3DEE" w:rsidRDefault="00DB3DEE" w:rsidP="00DB3DEE"/>
                    </w:tc>
                  </w:tr>
                </w:tbl>
                <w:p w14:paraId="6AABBCCD" w14:textId="77777777" w:rsidR="00DB3DEE" w:rsidRPr="00DB3DEE" w:rsidRDefault="00DB3DEE" w:rsidP="00DB3DEE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B3DEE" w:rsidRPr="00DB3DEE" w14:paraId="75C26C6A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B3DEE" w:rsidRPr="00DB3DEE" w14:paraId="2220FC9A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B3DEE" w:rsidRPr="00DB3DEE" w14:paraId="4612317C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59770546" w14:textId="77777777" w:rsidR="00DB3DEE" w:rsidRPr="00DB3DEE" w:rsidRDefault="00DB3DEE" w:rsidP="00DB3DEE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DB3DEE">
                                      <w:rPr>
                                        <w:b/>
                                        <w:bCs/>
                                      </w:rPr>
                                      <w:t xml:space="preserve">In this update: Economic Analysis published; Hub and Spoke Model 1 coming soon; Prescription </w:t>
                                    </w:r>
                                    <w:proofErr w:type="gramStart"/>
                                    <w:r w:rsidRPr="00DB3DEE">
                                      <w:rPr>
                                        <w:b/>
                                        <w:bCs/>
                                      </w:rPr>
                                      <w:t>charge</w:t>
                                    </w:r>
                                    <w:proofErr w:type="gramEnd"/>
                                    <w:r w:rsidRPr="00DB3DEE">
                                      <w:rPr>
                                        <w:b/>
                                        <w:bCs/>
                                      </w:rPr>
                                      <w:t xml:space="preserve"> unchanged for April.  </w:t>
                                    </w:r>
                                  </w:p>
                                </w:tc>
                              </w:tr>
                            </w:tbl>
                            <w:p w14:paraId="430140D5" w14:textId="77777777" w:rsidR="00DB3DEE" w:rsidRPr="00DB3DEE" w:rsidRDefault="00DB3DEE" w:rsidP="00DB3DEE"/>
                          </w:tc>
                        </w:tr>
                      </w:tbl>
                      <w:p w14:paraId="668775E3" w14:textId="77777777" w:rsidR="00DB3DEE" w:rsidRPr="00DB3DEE" w:rsidRDefault="00DB3DEE" w:rsidP="00DB3DEE"/>
                    </w:tc>
                  </w:tr>
                </w:tbl>
                <w:p w14:paraId="3EC60E60" w14:textId="77777777" w:rsidR="00DB3DEE" w:rsidRPr="00DB3DEE" w:rsidRDefault="00DB3DEE" w:rsidP="00DB3DEE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B3DEE" w:rsidRPr="00DB3DEE" w14:paraId="3683851F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DB3DEE" w:rsidRPr="00DB3DEE" w14:paraId="73E5BB7A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4F225A0E" w14:textId="77777777" w:rsidR="00DB3DEE" w:rsidRPr="00DB3DEE" w:rsidRDefault="00DB3DEE" w:rsidP="00DB3DEE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4F5622D8" w14:textId="77777777" w:rsidR="00DB3DEE" w:rsidRPr="00DB3DEE" w:rsidRDefault="00DB3DEE" w:rsidP="00DB3DEE"/>
                    </w:tc>
                  </w:tr>
                </w:tbl>
                <w:p w14:paraId="6E96C921" w14:textId="77777777" w:rsidR="00DB3DEE" w:rsidRPr="00DB3DEE" w:rsidRDefault="00DB3DEE" w:rsidP="00DB3DEE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B3DEE" w:rsidRPr="00DB3DEE" w14:paraId="313BB699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B3DEE" w:rsidRPr="00DB3DEE" w14:paraId="419FB6FB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B3DEE" w:rsidRPr="00DB3DEE" w14:paraId="5C6B591F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29AEF325" w14:textId="206D8B0D" w:rsidR="00DB3DEE" w:rsidRPr="00DB3DEE" w:rsidRDefault="00DB3DEE" w:rsidP="00DB3DEE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DB3DEE">
                                      <w:drawing>
                                        <wp:inline distT="0" distB="0" distL="0" distR="0" wp14:anchorId="26D49B5E" wp14:editId="0EF7A214">
                                          <wp:extent cx="5238750" cy="1743075"/>
                                          <wp:effectExtent l="0" t="0" r="0" b="9525"/>
                                          <wp:docPr id="633175560" name="Picture 18" descr="A green background with white text&#10;&#10;AI-generated content may be incorrect.">
                                            <a:hlinkClick xmlns:a="http://schemas.openxmlformats.org/drawingml/2006/main" r:id="rId7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633175560" name="Picture 18" descr="A green background with white text&#10;&#10;AI-generated content may be incorrect.">
                                                    <a:hlinkClick r:id="rId7" tgtFrame="_blank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238750" cy="17430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37B2AB88" w14:textId="5631B265" w:rsidR="00DB3DEE" w:rsidRPr="00DB3DEE" w:rsidRDefault="00DB3DEE" w:rsidP="00DB3DEE">
                                    <w:r w:rsidRPr="00DB3DEE">
                                      <w:t>NHS England has today published its Economic Analysis of NHS Pharmaceutical Services. In response to this, we have shared the below statement. </w:t>
                                    </w:r>
                                    <w:r w:rsidRPr="00DB3DEE">
                                      <w:br/>
                                    </w:r>
                                    <w:r w:rsidRPr="00DB3DEE">
                                      <w:br/>
                                    </w:r>
                                    <w:r w:rsidRPr="00DB3DEE">
                                      <w:drawing>
                                        <wp:inline distT="0" distB="0" distL="0" distR="0" wp14:anchorId="45591FAB" wp14:editId="7E04888E">
                                          <wp:extent cx="5238750" cy="2943225"/>
                                          <wp:effectExtent l="0" t="0" r="0" b="9525"/>
                                          <wp:docPr id="1918885583" name="Picture 17" descr="A white text on a green background&#10;&#10;AI-generated content may be incorrect.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918885583" name="Picture 17" descr="A white text on a green background&#10;&#10;AI-generated content may be incorrect.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238750" cy="29432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D46D680" w14:textId="77777777" w:rsidR="00DB3DEE" w:rsidRPr="00DB3DEE" w:rsidRDefault="00DB3DEE" w:rsidP="00DB3DEE"/>
                          </w:tc>
                        </w:tr>
                      </w:tbl>
                      <w:p w14:paraId="273B83CA" w14:textId="77777777" w:rsidR="00DB3DEE" w:rsidRPr="00DB3DEE" w:rsidRDefault="00DB3DEE" w:rsidP="00DB3DEE"/>
                    </w:tc>
                  </w:tr>
                </w:tbl>
                <w:p w14:paraId="5AD8D9BB" w14:textId="77777777" w:rsidR="00DB3DEE" w:rsidRPr="00DB3DEE" w:rsidRDefault="00DB3DEE" w:rsidP="00DB3DEE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B3DEE" w:rsidRPr="00DB3DEE" w14:paraId="0932D24F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tblBorders>
                            <w:top w:val="single" w:sz="6" w:space="0" w:color="106B62"/>
                            <w:left w:val="single" w:sz="6" w:space="0" w:color="106B62"/>
                            <w:bottom w:val="single" w:sz="6" w:space="0" w:color="106B62"/>
                            <w:right w:val="single" w:sz="6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49"/>
                        </w:tblGrid>
                        <w:tr w:rsidR="00DB3DEE" w:rsidRPr="00DB3DEE" w14:paraId="602CE3BA" w14:textId="77777777">
                          <w:tc>
                            <w:tcPr>
                              <w:tcW w:w="0" w:type="auto"/>
                              <w:tcBorders>
                                <w:top w:val="single" w:sz="6" w:space="0" w:color="106B62"/>
                                <w:left w:val="single" w:sz="6" w:space="0" w:color="106B62"/>
                                <w:bottom w:val="single" w:sz="6" w:space="0" w:color="106B62"/>
                                <w:right w:val="single" w:sz="6" w:space="0" w:color="106B62"/>
                              </w:tcBorders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4C25C615" w14:textId="77777777" w:rsidR="00DB3DEE" w:rsidRPr="00DB3DEE" w:rsidRDefault="00DB3DEE" w:rsidP="00DB3DEE">
                              <w:hyperlink r:id="rId10" w:tgtFrame="_blank" w:tooltip="Read read the full report" w:history="1">
                                <w:r w:rsidRPr="00DB3DEE">
                                  <w:rPr>
                                    <w:rStyle w:val="Hyperlink"/>
                                    <w:b/>
                                    <w:bCs/>
                                  </w:rPr>
                                  <w:t xml:space="preserve">Read </w:t>
                                </w:r>
                                <w:proofErr w:type="spellStart"/>
                                <w:r w:rsidRPr="00DB3DEE">
                                  <w:rPr>
                                    <w:rStyle w:val="Hyperlink"/>
                                    <w:b/>
                                    <w:bCs/>
                                  </w:rPr>
                                  <w:t>read</w:t>
                                </w:r>
                                <w:proofErr w:type="spellEnd"/>
                                <w:r w:rsidRPr="00DB3DEE">
                                  <w:rPr>
                                    <w:rStyle w:val="Hyperlink"/>
                                    <w:b/>
                                    <w:bCs/>
                                  </w:rPr>
                                  <w:t xml:space="preserve"> the full report</w:t>
                                </w:r>
                              </w:hyperlink>
                              <w:r w:rsidRPr="00DB3DEE">
                                <w:t xml:space="preserve"> </w:t>
                              </w:r>
                            </w:p>
                          </w:tc>
                        </w:tr>
                      </w:tbl>
                      <w:p w14:paraId="35293714" w14:textId="77777777" w:rsidR="00DB3DEE" w:rsidRPr="00DB3DEE" w:rsidRDefault="00DB3DEE" w:rsidP="00DB3DEE"/>
                    </w:tc>
                  </w:tr>
                </w:tbl>
                <w:p w14:paraId="7DBAE495" w14:textId="77777777" w:rsidR="00DB3DEE" w:rsidRPr="00DB3DEE" w:rsidRDefault="00DB3DEE" w:rsidP="00DB3DEE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B3DEE" w:rsidRPr="00DB3DEE" w14:paraId="5F384A23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DB3DEE" w:rsidRPr="00DB3DEE" w14:paraId="00F9F357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05E017B3" w14:textId="77777777" w:rsidR="00DB3DEE" w:rsidRPr="00DB3DEE" w:rsidRDefault="00DB3DEE" w:rsidP="00DB3DEE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0FF904C2" w14:textId="77777777" w:rsidR="00DB3DEE" w:rsidRPr="00DB3DEE" w:rsidRDefault="00DB3DEE" w:rsidP="00DB3DEE"/>
                    </w:tc>
                  </w:tr>
                </w:tbl>
                <w:p w14:paraId="0D8106E2" w14:textId="77777777" w:rsidR="00DB3DEE" w:rsidRPr="00DB3DEE" w:rsidRDefault="00DB3DEE" w:rsidP="00DB3DEE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B3DEE" w:rsidRPr="00DB3DEE" w14:paraId="4F1ADAE1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B3DEE" w:rsidRPr="00DB3DEE" w14:paraId="0F673812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B3DEE" w:rsidRPr="00DB3DEE" w14:paraId="74E43AB9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29F1C5F3" w14:textId="77777777" w:rsidR="00DB3DEE" w:rsidRPr="00DB3DEE" w:rsidRDefault="00DB3DEE" w:rsidP="00DB3DEE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DB3DEE">
                                      <w:rPr>
                                        <w:b/>
                                        <w:bCs/>
                                      </w:rPr>
                                      <w:lastRenderedPageBreak/>
                                      <w:t>DHSC to introduce Hub and Spoke Model 1</w:t>
                                    </w:r>
                                  </w:p>
                                  <w:p w14:paraId="3B43B772" w14:textId="77777777" w:rsidR="00DB3DEE" w:rsidRPr="00DB3DEE" w:rsidRDefault="00DB3DEE" w:rsidP="00DB3DEE">
                                    <w:r w:rsidRPr="00DB3DEE">
                                      <w:t>The Government has confirmed that it is introducing Hub and Spoke dispensing Model 1 and changes to the Human Medicines Regulations 2012 in the coming weeks.</w:t>
                                    </w:r>
                                    <w:r w:rsidRPr="00DB3DEE">
                                      <w:br/>
                                    </w:r>
                                    <w:r w:rsidRPr="00DB3DEE">
                                      <w:br/>
                                      <w:t>We responded to the consultation on Hub and Spoke in 2022, which proposed two models (see our response </w:t>
                                    </w:r>
                                    <w:hyperlink r:id="rId11" w:tooltip="http://cpe.org.uk/wp-content/uploads/2022/06/PSNC-response-to-DHSC-hub-and-spoke-consultation-June-2022.pdf" w:history="1">
                                      <w:r w:rsidRPr="00DB3DEE">
                                        <w:rPr>
                                          <w:rStyle w:val="Hyperlink"/>
                                        </w:rPr>
                                        <w:t>here</w:t>
                                      </w:r>
                                    </w:hyperlink>
                                    <w:r w:rsidRPr="00DB3DEE">
                                      <w:t>). We have since continued to reinforce our view with the Department of Health and Social Care (DHSC) that Model 1 should be introduced and raised concerns about patient safety and regulatory issues with Model 2. </w:t>
                                    </w:r>
                                    <w:r w:rsidRPr="00DB3DEE">
                                      <w:br/>
                                    </w:r>
                                    <w:r w:rsidRPr="00DB3DEE">
                                      <w:br/>
                                      <w:t>Minister Stephen Kinnock confirmed earlier this week that DHSC will be “going with” Model 1 and explained that the Department intends to lay draft secondary legislation in the weeks ahead with the intention of hub and spoke being available later in the year.</w:t>
                                    </w:r>
                                  </w:p>
                                  <w:p w14:paraId="2FE164C9" w14:textId="77777777" w:rsidR="00DB3DEE" w:rsidRPr="00DB3DEE" w:rsidRDefault="00DB3DEE" w:rsidP="00DB3DEE">
                                    <w:hyperlink r:id="rId12" w:tgtFrame="_blank" w:history="1">
                                      <w:r w:rsidRPr="00DB3DEE">
                                        <w:rPr>
                                          <w:rStyle w:val="Hyperlink"/>
                                        </w:rPr>
                                        <w:t>Learn more</w:t>
                                      </w:r>
                                    </w:hyperlink>
                                    <w:r w:rsidRPr="00DB3DEE">
                                      <w:t xml:space="preserve">  </w:t>
                                    </w:r>
                                  </w:p>
                                </w:tc>
                              </w:tr>
                            </w:tbl>
                            <w:p w14:paraId="72ADC4E3" w14:textId="77777777" w:rsidR="00DB3DEE" w:rsidRPr="00DB3DEE" w:rsidRDefault="00DB3DEE" w:rsidP="00DB3DEE"/>
                          </w:tc>
                        </w:tr>
                      </w:tbl>
                      <w:p w14:paraId="05DECAE8" w14:textId="77777777" w:rsidR="00DB3DEE" w:rsidRPr="00DB3DEE" w:rsidRDefault="00DB3DEE" w:rsidP="00DB3DEE"/>
                    </w:tc>
                  </w:tr>
                </w:tbl>
                <w:p w14:paraId="544BD735" w14:textId="77777777" w:rsidR="00DB3DEE" w:rsidRPr="00DB3DEE" w:rsidRDefault="00DB3DEE" w:rsidP="00DB3DEE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B3DEE" w:rsidRPr="00DB3DEE" w14:paraId="52FED113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DB3DEE" w:rsidRPr="00DB3DEE" w14:paraId="2031BF6F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7C8BF48D" w14:textId="77777777" w:rsidR="00DB3DEE" w:rsidRPr="00DB3DEE" w:rsidRDefault="00DB3DEE" w:rsidP="00DB3DEE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2F89C2B1" w14:textId="77777777" w:rsidR="00DB3DEE" w:rsidRPr="00DB3DEE" w:rsidRDefault="00DB3DEE" w:rsidP="00DB3DEE"/>
                    </w:tc>
                  </w:tr>
                </w:tbl>
                <w:p w14:paraId="14A79867" w14:textId="77777777" w:rsidR="00DB3DEE" w:rsidRPr="00DB3DEE" w:rsidRDefault="00DB3DEE" w:rsidP="00DB3DEE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B3DEE" w:rsidRPr="00DB3DEE" w14:paraId="0812F816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B3DEE" w:rsidRPr="00DB3DEE" w14:paraId="62A21B3F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B3DEE" w:rsidRPr="00DB3DEE" w14:paraId="1E220CD6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7C8E5A5E" w14:textId="7A9F5AD7" w:rsidR="00DB3DEE" w:rsidRPr="00DB3DEE" w:rsidRDefault="00DB3DEE" w:rsidP="00DB3DEE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DB3DEE">
                                      <w:drawing>
                                        <wp:inline distT="0" distB="0" distL="0" distR="0" wp14:anchorId="0720B7A5" wp14:editId="16776904">
                                          <wp:extent cx="5238750" cy="1743075"/>
                                          <wp:effectExtent l="0" t="0" r="0" b="9525"/>
                                          <wp:docPr id="177862285" name="Picture 16" descr="A blue background with text&#10;&#10;AI-generated content may be incorrect.">
                                            <a:hlinkClick xmlns:a="http://schemas.openxmlformats.org/drawingml/2006/main" r:id="rId13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77862285" name="Picture 16" descr="A blue background with text&#10;&#10;AI-generated content may be incorrect.">
                                                    <a:hlinkClick r:id="rId13" tgtFrame="_blank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4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238750" cy="17430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7C2DB5C4" w14:textId="77777777" w:rsidR="00DB3DEE" w:rsidRDefault="00DB3DEE" w:rsidP="00DB3DEE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DB3DEE">
                                      <w:t>The Government has yet to conclude consideration of any increases to prescription charges and prescription pre-payment certificates (PPCs) for 2025/26. </w:t>
                                    </w:r>
                                    <w:r w:rsidRPr="00DB3DEE">
                                      <w:rPr>
                                        <w:b/>
                                        <w:bCs/>
                                      </w:rPr>
                                      <w:t>The current charges will therefore roll over into April 2025.</w:t>
                                    </w:r>
                                  </w:p>
                                  <w:p w14:paraId="4A2FD89D" w14:textId="77777777" w:rsidR="00DB3DEE" w:rsidRPr="00DB3DEE" w:rsidRDefault="00DB3DEE" w:rsidP="00DB3DEE"/>
                                  <w:p w14:paraId="00A31685" w14:textId="77777777" w:rsidR="00DB3DEE" w:rsidRPr="00DB3DEE" w:rsidRDefault="00DB3DEE" w:rsidP="00DB3DEE">
                                    <w:r w:rsidRPr="00DB3DEE">
                                      <w:t>Community Pharmacy England will update community pharmacy teams as soon as any changes are announced by Ministers, including details of when they will be implemented. </w:t>
                                    </w:r>
                                  </w:p>
                                  <w:p w14:paraId="0BA3989A" w14:textId="77777777" w:rsidR="00DB3DEE" w:rsidRPr="00DB3DEE" w:rsidRDefault="00DB3DEE" w:rsidP="00DB3DEE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hyperlink r:id="rId15" w:tgtFrame="_blank" w:history="1">
                                      <w:r w:rsidRPr="00DB3DEE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Find out more</w:t>
                                      </w:r>
                                    </w:hyperlink>
                                    <w:r w:rsidRPr="00DB3DEE">
                                      <w:rPr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14:paraId="1B533843" w14:textId="77777777" w:rsidR="00DB3DEE" w:rsidRPr="00DB3DEE" w:rsidRDefault="00DB3DEE" w:rsidP="00DB3DEE"/>
                          </w:tc>
                        </w:tr>
                      </w:tbl>
                      <w:p w14:paraId="7FFC2B38" w14:textId="77777777" w:rsidR="00DB3DEE" w:rsidRPr="00DB3DEE" w:rsidRDefault="00DB3DEE" w:rsidP="00DB3DEE"/>
                    </w:tc>
                  </w:tr>
                </w:tbl>
                <w:p w14:paraId="5AC41777" w14:textId="77777777" w:rsidR="00DB3DEE" w:rsidRPr="00DB3DEE" w:rsidRDefault="00DB3DEE" w:rsidP="00DB3DEE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B3DEE" w:rsidRPr="00DB3DEE" w14:paraId="0ADCBFAC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DB3DEE" w:rsidRPr="00DB3DEE" w14:paraId="39A69218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2FC52844" w14:textId="77777777" w:rsidR="00DB3DEE" w:rsidRPr="00DB3DEE" w:rsidRDefault="00DB3DEE" w:rsidP="00DB3DEE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463F70F2" w14:textId="77777777" w:rsidR="00DB3DEE" w:rsidRPr="00DB3DEE" w:rsidRDefault="00DB3DEE" w:rsidP="00DB3DEE"/>
                    </w:tc>
                  </w:tr>
                </w:tbl>
                <w:p w14:paraId="51B1CF19" w14:textId="77777777" w:rsidR="00DB3DEE" w:rsidRPr="00DB3DEE" w:rsidRDefault="00DB3DEE" w:rsidP="00DB3DEE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B3DEE" w:rsidRPr="00DB3DEE" w14:paraId="41F50A45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DB3DEE" w:rsidRPr="00DB3DEE" w14:paraId="43442240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2D62D2F7" w14:textId="46F17E29" w:rsidR="00DB3DEE" w:rsidRPr="00DB3DEE" w:rsidRDefault="00DB3DEE" w:rsidP="00DB3DEE">
                              <w:r w:rsidRPr="00DB3DEE">
                                <w:drawing>
                                  <wp:inline distT="0" distB="0" distL="0" distR="0" wp14:anchorId="0D31E439" wp14:editId="602357F0">
                                    <wp:extent cx="5372100" cy="838200"/>
                                    <wp:effectExtent l="0" t="0" r="0" b="0"/>
                                    <wp:docPr id="521332820" name="Picture 15" descr="Community Pharmacy England banner">
                                      <a:hlinkClick xmlns:a="http://schemas.openxmlformats.org/drawingml/2006/main" r:id="rId16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6" descr="Community Pharmacy England banne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838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7E2C6E5" w14:textId="77777777" w:rsidR="00DB3DEE" w:rsidRPr="00DB3DEE" w:rsidRDefault="00DB3DEE" w:rsidP="00DB3DEE"/>
                    </w:tc>
                  </w:tr>
                </w:tbl>
                <w:p w14:paraId="7097D30D" w14:textId="77777777" w:rsidR="00DB3DEE" w:rsidRPr="00DB3DEE" w:rsidRDefault="00DB3DEE" w:rsidP="00DB3DEE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B3DEE" w:rsidRPr="00DB3DEE" w14:paraId="406484D8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DB3DEE" w:rsidRPr="00DB3DEE" w14:paraId="136340D0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0B889FB3" w14:textId="77777777" w:rsidR="00DB3DEE" w:rsidRPr="00DB3DEE" w:rsidRDefault="00DB3DEE" w:rsidP="00DB3DEE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61BA3A89" w14:textId="77777777" w:rsidR="00DB3DEE" w:rsidRPr="00DB3DEE" w:rsidRDefault="00DB3DEE" w:rsidP="00DB3DEE"/>
                    </w:tc>
                  </w:tr>
                </w:tbl>
                <w:p w14:paraId="6B491B99" w14:textId="77777777" w:rsidR="00DB3DEE" w:rsidRPr="00DB3DEE" w:rsidRDefault="00DB3DEE" w:rsidP="00DB3DEE"/>
              </w:tc>
            </w:tr>
            <w:tr w:rsidR="00DB3DEE" w:rsidRPr="00DB3DEE" w14:paraId="4C353A36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B3DEE" w:rsidRPr="00DB3DEE" w14:paraId="03CA006B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DB3DEE" w:rsidRPr="00DB3DEE" w14:paraId="71DF2EA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DB3DEE" w:rsidRPr="00DB3DEE" w14:paraId="279D401E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030"/>
                                    </w:tblGrid>
                                    <w:tr w:rsidR="00DB3DEE" w:rsidRPr="00DB3DEE" w14:paraId="4866923A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95"/>
                                            <w:gridCol w:w="795"/>
                                            <w:gridCol w:w="795"/>
                                            <w:gridCol w:w="645"/>
                                          </w:tblGrid>
                                          <w:tr w:rsidR="00DB3DEE" w:rsidRPr="00DB3DEE" w14:paraId="4232BE21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DB3DEE" w:rsidRPr="00DB3DEE" w14:paraId="53097D3D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DB3DEE" w:rsidRPr="00DB3DEE" w14:paraId="79D4703F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DB3DEE" w:rsidRPr="00DB3DEE" w14:paraId="72DED3DE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22996C5C" w14:textId="0B9C55E4" w:rsidR="00DB3DEE" w:rsidRPr="00DB3DEE" w:rsidRDefault="00DB3DEE" w:rsidP="00DB3DEE">
                                                                  <w:r w:rsidRPr="00DB3DEE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lastRenderedPageBreak/>
                                                                    <w:drawing>
                                                                      <wp:inline distT="0" distB="0" distL="0" distR="0" wp14:anchorId="4E0D29C9" wp14:editId="3197120D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37855947" name="Picture 14" descr="Twitter">
                                                                          <a:hlinkClick xmlns:a="http://schemas.openxmlformats.org/drawingml/2006/main" r:id="rId18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7" descr="Twitter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19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6972F2AB" w14:textId="77777777" w:rsidR="00DB3DEE" w:rsidRPr="00DB3DEE" w:rsidRDefault="00DB3DEE" w:rsidP="00DB3DEE"/>
                                                        </w:tc>
                                                      </w:tr>
                                                    </w:tbl>
                                                    <w:p w14:paraId="65E310D4" w14:textId="77777777" w:rsidR="00DB3DEE" w:rsidRPr="00DB3DEE" w:rsidRDefault="00DB3DEE" w:rsidP="00DB3DEE"/>
                                                  </w:tc>
                                                </w:tr>
                                              </w:tbl>
                                              <w:p w14:paraId="2E168067" w14:textId="77777777" w:rsidR="00DB3DEE" w:rsidRPr="00DB3DEE" w:rsidRDefault="00DB3DEE" w:rsidP="00DB3DEE"/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DB3DEE" w:rsidRPr="00DB3DEE" w14:paraId="4D7403E2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DB3DEE" w:rsidRPr="00DB3DEE" w14:paraId="6B0C97DC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DB3DEE" w:rsidRPr="00DB3DEE" w14:paraId="6FB4A4CE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3048B0D5" w14:textId="2C0FE141" w:rsidR="00DB3DEE" w:rsidRPr="00DB3DEE" w:rsidRDefault="00DB3DEE" w:rsidP="00DB3DEE">
                                                                  <w:r w:rsidRPr="00DB3DEE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6A08DE02" wp14:editId="21C56066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278924163" name="Picture 13" descr="Facebook">
                                                                          <a:hlinkClick xmlns:a="http://schemas.openxmlformats.org/drawingml/2006/main" r:id="rId20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8" descr="Facebook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1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00237358" w14:textId="77777777" w:rsidR="00DB3DEE" w:rsidRPr="00DB3DEE" w:rsidRDefault="00DB3DEE" w:rsidP="00DB3DEE"/>
                                                        </w:tc>
                                                      </w:tr>
                                                    </w:tbl>
                                                    <w:p w14:paraId="5D2AC929" w14:textId="77777777" w:rsidR="00DB3DEE" w:rsidRPr="00DB3DEE" w:rsidRDefault="00DB3DEE" w:rsidP="00DB3DEE"/>
                                                  </w:tc>
                                                </w:tr>
                                              </w:tbl>
                                              <w:p w14:paraId="76C5D4B5" w14:textId="77777777" w:rsidR="00DB3DEE" w:rsidRPr="00DB3DEE" w:rsidRDefault="00DB3DEE" w:rsidP="00DB3DEE"/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DB3DEE" w:rsidRPr="00DB3DEE" w14:paraId="185BB10C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DB3DEE" w:rsidRPr="00DB3DEE" w14:paraId="095C69C2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DB3DEE" w:rsidRPr="00DB3DEE" w14:paraId="66E8CEC0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1E7E1B44" w14:textId="6DA75F76" w:rsidR="00DB3DEE" w:rsidRPr="00DB3DEE" w:rsidRDefault="00DB3DEE" w:rsidP="00DB3DEE">
                                                                  <w:r w:rsidRPr="00DB3DEE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7139D255" wp14:editId="19625D70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1040444508" name="Picture 12" descr="LinkedIn">
                                                                          <a:hlinkClick xmlns:a="http://schemas.openxmlformats.org/drawingml/2006/main" r:id="rId22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9" descr="LinkedIn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3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0C508DCB" w14:textId="77777777" w:rsidR="00DB3DEE" w:rsidRPr="00DB3DEE" w:rsidRDefault="00DB3DEE" w:rsidP="00DB3DEE"/>
                                                        </w:tc>
                                                      </w:tr>
                                                    </w:tbl>
                                                    <w:p w14:paraId="3951F61E" w14:textId="77777777" w:rsidR="00DB3DEE" w:rsidRPr="00DB3DEE" w:rsidRDefault="00DB3DEE" w:rsidP="00DB3DEE"/>
                                                  </w:tc>
                                                </w:tr>
                                              </w:tbl>
                                              <w:p w14:paraId="10A3CC2A" w14:textId="77777777" w:rsidR="00DB3DEE" w:rsidRPr="00DB3DEE" w:rsidRDefault="00DB3DEE" w:rsidP="00DB3DEE"/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45"/>
                                                </w:tblGrid>
                                                <w:tr w:rsidR="00DB3DEE" w:rsidRPr="00DB3DEE" w14:paraId="6FF991CB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DB3DEE" w:rsidRPr="00DB3DEE" w14:paraId="77911129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DB3DEE" w:rsidRPr="00DB3DEE" w14:paraId="75DAA5E1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76DC2093" w14:textId="339DC6FB" w:rsidR="00DB3DEE" w:rsidRPr="00DB3DEE" w:rsidRDefault="00DB3DEE" w:rsidP="00DB3DEE">
                                                                  <w:r w:rsidRPr="00DB3DEE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5246FE64" wp14:editId="18F61559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486805862" name="Picture 11" descr="Website">
                                                                          <a:hlinkClick xmlns:a="http://schemas.openxmlformats.org/drawingml/2006/main" r:id="rId24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60" descr="Website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5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601A99F4" w14:textId="77777777" w:rsidR="00DB3DEE" w:rsidRPr="00DB3DEE" w:rsidRDefault="00DB3DEE" w:rsidP="00DB3DEE"/>
                                                        </w:tc>
                                                      </w:tr>
                                                    </w:tbl>
                                                    <w:p w14:paraId="134C44D6" w14:textId="77777777" w:rsidR="00DB3DEE" w:rsidRPr="00DB3DEE" w:rsidRDefault="00DB3DEE" w:rsidP="00DB3DEE"/>
                                                  </w:tc>
                                                </w:tr>
                                              </w:tbl>
                                              <w:p w14:paraId="545B0099" w14:textId="77777777" w:rsidR="00DB3DEE" w:rsidRPr="00DB3DEE" w:rsidRDefault="00DB3DEE" w:rsidP="00DB3DEE"/>
                                            </w:tc>
                                          </w:tr>
                                        </w:tbl>
                                        <w:p w14:paraId="2FB4DBF2" w14:textId="77777777" w:rsidR="00DB3DEE" w:rsidRPr="00DB3DEE" w:rsidRDefault="00DB3DEE" w:rsidP="00DB3DEE"/>
                                      </w:tc>
                                    </w:tr>
                                  </w:tbl>
                                  <w:p w14:paraId="2204A792" w14:textId="77777777" w:rsidR="00DB3DEE" w:rsidRPr="00DB3DEE" w:rsidRDefault="00DB3DEE" w:rsidP="00DB3DEE"/>
                                </w:tc>
                              </w:tr>
                            </w:tbl>
                            <w:p w14:paraId="56B17B97" w14:textId="77777777" w:rsidR="00DB3DEE" w:rsidRPr="00DB3DEE" w:rsidRDefault="00DB3DEE" w:rsidP="00DB3DEE"/>
                          </w:tc>
                        </w:tr>
                      </w:tbl>
                      <w:p w14:paraId="1A0D1ACE" w14:textId="77777777" w:rsidR="00DB3DEE" w:rsidRPr="00DB3DEE" w:rsidRDefault="00DB3DEE" w:rsidP="00DB3DEE"/>
                    </w:tc>
                  </w:tr>
                </w:tbl>
                <w:p w14:paraId="777EC975" w14:textId="77777777" w:rsidR="00DB3DEE" w:rsidRPr="00DB3DEE" w:rsidRDefault="00DB3DEE" w:rsidP="00DB3DEE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B3DEE" w:rsidRPr="00DB3DEE" w14:paraId="40B89841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B3DEE" w:rsidRPr="00DB3DEE" w14:paraId="49129028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DB3DEE" w:rsidRPr="00DB3DEE" w14:paraId="2EB3BC3B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56037D5F" w14:textId="77777777" w:rsidR="00DB3DEE" w:rsidRPr="00DB3DEE" w:rsidRDefault="00DB3DEE" w:rsidP="00DB3DEE">
                                    <w:pPr>
                                      <w:jc w:val="center"/>
                                    </w:pPr>
                                    <w:r w:rsidRPr="00DB3DEE">
                                      <w:rPr>
                                        <w:b/>
                                        <w:bCs/>
                                      </w:rPr>
                                      <w:t>Community Pharmacy England</w:t>
                                    </w:r>
                                    <w:r w:rsidRPr="00DB3DEE">
                                      <w:br/>
                                      <w:t>Address: 14 Hosier Lane, London EC1A 9LQ</w:t>
                                    </w:r>
                                    <w:r w:rsidRPr="00DB3DEE">
                                      <w:br/>
                                      <w:t xml:space="preserve">Tel: 0203 1220 810 | Email: </w:t>
                                    </w:r>
                                    <w:hyperlink r:id="rId26" w:history="1">
                                      <w:r w:rsidRPr="00DB3DEE">
                                        <w:rPr>
                                          <w:rStyle w:val="Hyperlink"/>
                                        </w:rPr>
                                        <w:t>comms.team@cpe.org.uk</w:t>
                                      </w:r>
                                    </w:hyperlink>
                                  </w:p>
                                  <w:p w14:paraId="5EED86B1" w14:textId="77777777" w:rsidR="00DB3DEE" w:rsidRPr="00DB3DEE" w:rsidRDefault="00DB3DEE" w:rsidP="00DB3DEE">
                                    <w:pPr>
                                      <w:jc w:val="center"/>
                                    </w:pPr>
                                    <w:r w:rsidRPr="00DB3DEE">
                                      <w:rPr>
                                        <w:i/>
                                        <w:iCs/>
                                      </w:rPr>
                                      <w:t xml:space="preserve">Copyright © 2025 Community Pharmacy England, </w:t>
                                    </w:r>
                                    <w:proofErr w:type="gramStart"/>
                                    <w:r w:rsidRPr="00DB3DEE">
                                      <w:rPr>
                                        <w:i/>
                                        <w:iCs/>
                                      </w:rPr>
                                      <w:t>All</w:t>
                                    </w:r>
                                    <w:proofErr w:type="gramEnd"/>
                                    <w:r w:rsidRPr="00DB3DEE">
                                      <w:rPr>
                                        <w:i/>
                                        <w:iCs/>
                                      </w:rPr>
                                      <w:t xml:space="preserve"> rights reserved.</w:t>
                                    </w:r>
                                  </w:p>
                                  <w:p w14:paraId="326D85D3" w14:textId="4AE5F6AA" w:rsidR="00DB3DEE" w:rsidRPr="00DB3DEE" w:rsidRDefault="00DB3DEE" w:rsidP="00DB3DEE">
                                    <w:pPr>
                                      <w:jc w:val="center"/>
                                    </w:pPr>
                                    <w:r w:rsidRPr="00DB3DEE">
                                      <w:t>You are receiving this email because you are subscribed to our newsletters. Please note Community Pharmacy England is the operating name of the Pharmaceutical Services Negotiating Committee (PSNC).</w:t>
                                    </w:r>
                                  </w:p>
                                </w:tc>
                              </w:tr>
                            </w:tbl>
                            <w:p w14:paraId="4048EF56" w14:textId="77777777" w:rsidR="00DB3DEE" w:rsidRPr="00DB3DEE" w:rsidRDefault="00DB3DEE" w:rsidP="00DB3DEE"/>
                          </w:tc>
                        </w:tr>
                      </w:tbl>
                      <w:p w14:paraId="6831272B" w14:textId="77777777" w:rsidR="00DB3DEE" w:rsidRPr="00DB3DEE" w:rsidRDefault="00DB3DEE" w:rsidP="00DB3DEE"/>
                    </w:tc>
                  </w:tr>
                </w:tbl>
                <w:p w14:paraId="04B5C438" w14:textId="77777777" w:rsidR="00DB3DEE" w:rsidRPr="00DB3DEE" w:rsidRDefault="00DB3DEE" w:rsidP="00DB3DEE"/>
              </w:tc>
            </w:tr>
          </w:tbl>
          <w:p w14:paraId="3107075B" w14:textId="77777777" w:rsidR="00DB3DEE" w:rsidRPr="00DB3DEE" w:rsidRDefault="00DB3DEE" w:rsidP="00DB3DEE"/>
        </w:tc>
      </w:tr>
    </w:tbl>
    <w:p w14:paraId="56472F5F" w14:textId="77777777" w:rsidR="00DD1890" w:rsidRDefault="00DD1890"/>
    <w:sectPr w:rsidR="00DD1890" w:rsidSect="00DB3DEE">
      <w:pgSz w:w="11906" w:h="16838"/>
      <w:pgMar w:top="1134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DEE"/>
    <w:rsid w:val="000B18EA"/>
    <w:rsid w:val="0026350C"/>
    <w:rsid w:val="00282A93"/>
    <w:rsid w:val="005230FC"/>
    <w:rsid w:val="009144DC"/>
    <w:rsid w:val="00DB3DEE"/>
    <w:rsid w:val="00DD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C6AE3"/>
  <w15:chartTrackingRefBased/>
  <w15:docId w15:val="{9772C846-5D79-41EB-97AC-C608C1914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3D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3D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3DE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3D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3DE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3DE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3DE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3DE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3DE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3DE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3D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3DE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3DE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3DE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3D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3D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3D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3D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3DE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3D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3DE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3D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3DE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3D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3D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3DE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3DE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3DE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3DEE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B3D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3D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56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pe.us7.list-manage.com/track/click?u=86d41ab7fa4c7c2c5d7210782&amp;id=54520d87aa&amp;e=d19e9fd41c" TargetMode="External"/><Relationship Id="rId18" Type="http://schemas.openxmlformats.org/officeDocument/2006/relationships/hyperlink" Target="https://cpe.us7.list-manage.com/track/click?u=86d41ab7fa4c7c2c5d7210782&amp;id=7605603670&amp;e=d19e9fd41c" TargetMode="External"/><Relationship Id="rId26" Type="http://schemas.openxmlformats.org/officeDocument/2006/relationships/hyperlink" Target="mailto:comms.team@cpe.org.uk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hyperlink" Target="https://cpe.us7.list-manage.com/track/click?u=86d41ab7fa4c7c2c5d7210782&amp;id=aaf5aa7832&amp;e=d19e9fd41c" TargetMode="External"/><Relationship Id="rId12" Type="http://schemas.openxmlformats.org/officeDocument/2006/relationships/hyperlink" Target="https://cpe.us7.list-manage.com/track/click?u=86d41ab7fa4c7c2c5d7210782&amp;id=5de590f70b&amp;e=d19e9fd41c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s://cpe.us7.list-manage.com/track/click?u=86d41ab7fa4c7c2c5d7210782&amp;id=be8cb9aed2&amp;e=d19e9fd41c" TargetMode="External"/><Relationship Id="rId20" Type="http://schemas.openxmlformats.org/officeDocument/2006/relationships/hyperlink" Target="https://cpe.us7.list-manage.com/track/click?u=86d41ab7fa4c7c2c5d7210782&amp;id=1a80d4b3b1&amp;e=d19e9fd41c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cpe.us7.list-manage.com/track/click?u=86d41ab7fa4c7c2c5d7210782&amp;id=30b0098f8c&amp;e=d19e9fd41c" TargetMode="External"/><Relationship Id="rId24" Type="http://schemas.openxmlformats.org/officeDocument/2006/relationships/hyperlink" Target="https://cpe.us7.list-manage.com/track/click?u=86d41ab7fa4c7c2c5d7210782&amp;id=2c6bc15240&amp;e=d19e9fd41c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cpe.us7.list-manage.com/track/click?u=86d41ab7fa4c7c2c5d7210782&amp;id=4f4baa782b&amp;e=d19e9fd41c" TargetMode="External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hyperlink" Target="https://cpe.us7.list-manage.com/track/click?u=86d41ab7fa4c7c2c5d7210782&amp;id=ecca3bbab7&amp;e=d19e9fd41c" TargetMode="External"/><Relationship Id="rId19" Type="http://schemas.openxmlformats.org/officeDocument/2006/relationships/image" Target="media/image7.png"/><Relationship Id="rId4" Type="http://schemas.openxmlformats.org/officeDocument/2006/relationships/hyperlink" Target="https://cpe.us7.list-manage.com/track/click?u=86d41ab7fa4c7c2c5d7210782&amp;id=d10818711f&amp;e=d19e9fd41c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5.png"/><Relationship Id="rId22" Type="http://schemas.openxmlformats.org/officeDocument/2006/relationships/hyperlink" Target="https://cpe.us7.list-manage.com/track/click?u=86d41ab7fa4c7c2c5d7210782&amp;id=315ae076a3&amp;e=d19e9fd41c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429</Words>
  <Characters>2450</Characters>
  <Application>Microsoft Office Word</Application>
  <DocSecurity>0</DocSecurity>
  <Lines>20</Lines>
  <Paragraphs>5</Paragraphs>
  <ScaleCrop>false</ScaleCrop>
  <Company/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freemantle</dc:creator>
  <cp:keywords/>
  <dc:description/>
  <cp:lastModifiedBy>alison freemantle</cp:lastModifiedBy>
  <cp:revision>1</cp:revision>
  <dcterms:created xsi:type="dcterms:W3CDTF">2025-03-31T09:59:00Z</dcterms:created>
  <dcterms:modified xsi:type="dcterms:W3CDTF">2025-03-31T10:00:00Z</dcterms:modified>
</cp:coreProperties>
</file>