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7D43B3" w14:paraId="79C24BE6" w14:textId="77777777" w:rsidTr="007D43B3">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7D43B3" w14:paraId="22B024F5"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7D43B3" w14:paraId="24F3A6F3"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7D43B3" w:rsidRPr="007D43B3" w14:paraId="2BC7E6E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7D43B3" w:rsidRPr="007D43B3" w14:paraId="24D1FD06" w14:textId="77777777">
                                <w:tc>
                                  <w:tcPr>
                                    <w:tcW w:w="9000" w:type="dxa"/>
                                    <w:hideMark/>
                                  </w:tcPr>
                                  <w:p w14:paraId="39664E2E" w14:textId="77777777" w:rsidR="007D43B3" w:rsidRPr="007D43B3" w:rsidRDefault="007D43B3" w:rsidP="007D43B3">
                                    <w:pPr>
                                      <w:rPr>
                                        <w:rFonts w:asciiTheme="minorHAnsi" w:eastAsia="Times New Roman" w:hAnsiTheme="minorHAnsi" w:cstheme="minorHAnsi"/>
                                        <w:sz w:val="20"/>
                                        <w:szCs w:val="20"/>
                                      </w:rPr>
                                    </w:pPr>
                                  </w:p>
                                </w:tc>
                              </w:tr>
                            </w:tbl>
                            <w:p w14:paraId="26E49F81" w14:textId="77777777" w:rsidR="007D43B3" w:rsidRPr="007D43B3" w:rsidRDefault="007D43B3" w:rsidP="007D43B3">
                              <w:pPr>
                                <w:rPr>
                                  <w:rFonts w:asciiTheme="minorHAnsi" w:eastAsia="Times New Roman" w:hAnsiTheme="minorHAnsi" w:cstheme="minorHAnsi"/>
                                  <w:sz w:val="20"/>
                                  <w:szCs w:val="20"/>
                                </w:rPr>
                              </w:pPr>
                            </w:p>
                          </w:tc>
                        </w:tr>
                      </w:tbl>
                      <w:p w14:paraId="2EF26AB0" w14:textId="77777777" w:rsidR="007D43B3" w:rsidRPr="007D43B3" w:rsidRDefault="007D43B3" w:rsidP="007D43B3">
                        <w:pPr>
                          <w:rPr>
                            <w:rFonts w:asciiTheme="minorHAnsi" w:eastAsia="Times New Roman" w:hAnsiTheme="minorHAnsi" w:cstheme="minorHAnsi"/>
                            <w:sz w:val="20"/>
                            <w:szCs w:val="20"/>
                          </w:rPr>
                        </w:pPr>
                      </w:p>
                    </w:tc>
                  </w:tr>
                  <w:tr w:rsidR="007D43B3" w14:paraId="2EBF3E11"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7D43B3" w:rsidRPr="007D43B3" w14:paraId="3C5CF80D"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7D43B3" w:rsidRPr="007D43B3" w14:paraId="46A19EFF"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7D43B3" w:rsidRPr="007D43B3" w14:paraId="06D6E985" w14:textId="77777777">
                                      <w:tc>
                                        <w:tcPr>
                                          <w:tcW w:w="0" w:type="auto"/>
                                          <w:hideMark/>
                                        </w:tcPr>
                                        <w:p w14:paraId="325876EB" w14:textId="1C5C5E36" w:rsidR="007D43B3" w:rsidRPr="007D43B3" w:rsidRDefault="007D43B3" w:rsidP="007D43B3">
                                          <w:pPr>
                                            <w:jc w:val="center"/>
                                            <w:rPr>
                                              <w:rFonts w:asciiTheme="minorHAnsi" w:eastAsia="Times New Roman" w:hAnsiTheme="minorHAnsi" w:cstheme="minorHAnsi"/>
                                            </w:rPr>
                                          </w:pPr>
                                          <w:r w:rsidRPr="007D43B3">
                                            <w:rPr>
                                              <w:rFonts w:asciiTheme="minorHAnsi" w:eastAsia="Times New Roman" w:hAnsiTheme="minorHAnsi" w:cstheme="minorHAnsi"/>
                                              <w:noProof/>
                                            </w:rPr>
                                            <w:drawing>
                                              <wp:inline distT="0" distB="0" distL="0" distR="0" wp14:anchorId="74087320" wp14:editId="39841D14">
                                                <wp:extent cx="2514600" cy="1409700"/>
                                                <wp:effectExtent l="0" t="0" r="0" b="0"/>
                                                <wp:docPr id="176380636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514600" cy="1409700"/>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7D43B3" w:rsidRPr="007D43B3" w14:paraId="1A1C4852" w14:textId="77777777">
                                      <w:tc>
                                        <w:tcPr>
                                          <w:tcW w:w="0" w:type="auto"/>
                                          <w:hideMark/>
                                        </w:tcPr>
                                        <w:p w14:paraId="7DC9461D" w14:textId="77777777" w:rsidR="007D43B3" w:rsidRPr="007D43B3" w:rsidRDefault="007D43B3" w:rsidP="007D43B3">
                                          <w:pPr>
                                            <w:pStyle w:val="Heading1"/>
                                            <w:spacing w:line="240" w:lineRule="auto"/>
                                            <w:jc w:val="right"/>
                                            <w:rPr>
                                              <w:rFonts w:asciiTheme="minorHAnsi" w:eastAsia="Times New Roman" w:hAnsiTheme="minorHAnsi" w:cstheme="minorHAnsi"/>
                                              <w:color w:val="auto"/>
                                            </w:rPr>
                                          </w:pPr>
                                          <w:r w:rsidRPr="007D43B3">
                                            <w:rPr>
                                              <w:rFonts w:asciiTheme="minorHAnsi" w:eastAsia="Times New Roman" w:hAnsiTheme="minorHAnsi" w:cstheme="minorHAnsi"/>
                                              <w:color w:val="auto"/>
                                            </w:rPr>
                                            <w:br/>
                                            <w:t>Newsletter</w:t>
                                          </w:r>
                                        </w:p>
                                        <w:p w14:paraId="2D93CC95" w14:textId="77777777" w:rsidR="007D43B3" w:rsidRPr="007D43B3" w:rsidRDefault="007D43B3" w:rsidP="007D43B3">
                                          <w:pPr>
                                            <w:jc w:val="right"/>
                                            <w:rPr>
                                              <w:rFonts w:asciiTheme="minorHAnsi" w:hAnsiTheme="minorHAnsi" w:cstheme="minorHAnsi"/>
                                              <w:sz w:val="24"/>
                                              <w:szCs w:val="24"/>
                                            </w:rPr>
                                          </w:pPr>
                                          <w:r w:rsidRPr="007D43B3">
                                            <w:rPr>
                                              <w:rFonts w:asciiTheme="minorHAnsi" w:hAnsiTheme="minorHAnsi" w:cstheme="minorHAnsi"/>
                                              <w:sz w:val="24"/>
                                              <w:szCs w:val="24"/>
                                            </w:rPr>
                                            <w:t>14th August 2023</w:t>
                                          </w:r>
                                        </w:p>
                                      </w:tc>
                                    </w:tr>
                                  </w:tbl>
                                  <w:p w14:paraId="4A0F439C" w14:textId="77777777" w:rsidR="007D43B3" w:rsidRPr="007D43B3" w:rsidRDefault="007D43B3" w:rsidP="007D43B3">
                                    <w:pPr>
                                      <w:rPr>
                                        <w:rFonts w:asciiTheme="minorHAnsi" w:eastAsia="Times New Roman" w:hAnsiTheme="minorHAnsi" w:cstheme="minorHAnsi"/>
                                        <w:sz w:val="20"/>
                                        <w:szCs w:val="20"/>
                                      </w:rPr>
                                    </w:pPr>
                                  </w:p>
                                </w:tc>
                              </w:tr>
                            </w:tbl>
                            <w:p w14:paraId="415D88FC" w14:textId="77777777" w:rsidR="007D43B3" w:rsidRPr="007D43B3" w:rsidRDefault="007D43B3" w:rsidP="007D43B3">
                              <w:pPr>
                                <w:rPr>
                                  <w:rFonts w:asciiTheme="minorHAnsi" w:eastAsia="Times New Roman" w:hAnsiTheme="minorHAnsi" w:cstheme="minorHAnsi"/>
                                  <w:sz w:val="20"/>
                                  <w:szCs w:val="20"/>
                                </w:rPr>
                              </w:pPr>
                            </w:p>
                          </w:tc>
                        </w:tr>
                      </w:tbl>
                      <w:p w14:paraId="55A4CFA8" w14:textId="77777777" w:rsidR="007D43B3" w:rsidRPr="007D43B3" w:rsidRDefault="007D43B3" w:rsidP="007D43B3">
                        <w:pPr>
                          <w:rPr>
                            <w:rFonts w:asciiTheme="minorHAnsi" w:eastAsia="Times New Roman" w:hAnsiTheme="minorHAnsi" w:cstheme="minorHAnsi"/>
                            <w:sz w:val="20"/>
                            <w:szCs w:val="20"/>
                          </w:rPr>
                        </w:pPr>
                      </w:p>
                    </w:tc>
                  </w:tr>
                  <w:tr w:rsidR="007D43B3" w14:paraId="1E5B1B2E"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7D43B3" w:rsidRPr="007D43B3" w14:paraId="414D434B"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7D43B3" w:rsidRPr="007D43B3" w14:paraId="5F7AC9D7" w14:textId="77777777">
                                <w:tc>
                                  <w:tcPr>
                                    <w:tcW w:w="0" w:type="auto"/>
                                    <w:tcMar>
                                      <w:top w:w="0" w:type="dxa"/>
                                      <w:left w:w="135" w:type="dxa"/>
                                      <w:bottom w:w="0" w:type="dxa"/>
                                      <w:right w:w="135" w:type="dxa"/>
                                    </w:tcMar>
                                    <w:hideMark/>
                                  </w:tcPr>
                                  <w:p w14:paraId="79BCEA70" w14:textId="04F600B3" w:rsidR="007D43B3" w:rsidRPr="007D43B3" w:rsidRDefault="007D43B3" w:rsidP="007D43B3">
                                    <w:pPr>
                                      <w:jc w:val="center"/>
                                      <w:rPr>
                                        <w:rFonts w:asciiTheme="minorHAnsi" w:eastAsia="Times New Roman" w:hAnsiTheme="minorHAnsi" w:cstheme="minorHAnsi"/>
                                      </w:rPr>
                                    </w:pPr>
                                    <w:r w:rsidRPr="007D43B3">
                                      <w:rPr>
                                        <w:rFonts w:asciiTheme="minorHAnsi" w:eastAsia="Times New Roman" w:hAnsiTheme="minorHAnsi" w:cstheme="minorHAnsi"/>
                                        <w:noProof/>
                                      </w:rPr>
                                      <w:drawing>
                                        <wp:inline distT="0" distB="0" distL="0" distR="0" wp14:anchorId="03358259" wp14:editId="3D807ADB">
                                          <wp:extent cx="5372100" cy="333375"/>
                                          <wp:effectExtent l="0" t="0" r="0" b="9525"/>
                                          <wp:docPr id="116743532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049E2064" w14:textId="77777777" w:rsidR="007D43B3" w:rsidRPr="007D43B3" w:rsidRDefault="007D43B3" w:rsidP="007D43B3">
                              <w:pPr>
                                <w:rPr>
                                  <w:rFonts w:asciiTheme="minorHAnsi" w:eastAsia="Times New Roman" w:hAnsiTheme="minorHAnsi" w:cstheme="minorHAnsi"/>
                                  <w:sz w:val="20"/>
                                  <w:szCs w:val="20"/>
                                </w:rPr>
                              </w:pPr>
                            </w:p>
                          </w:tc>
                        </w:tr>
                        <w:tr w:rsidR="007D43B3" w:rsidRPr="007D43B3" w14:paraId="7EAE7D2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7D43B3" w:rsidRPr="007D43B3" w14:paraId="69D87956"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7D43B3" w:rsidRPr="007D43B3" w14:paraId="4B0A68C3" w14:textId="77777777">
                                      <w:tc>
                                        <w:tcPr>
                                          <w:tcW w:w="0" w:type="auto"/>
                                          <w:tcMar>
                                            <w:top w:w="0" w:type="dxa"/>
                                            <w:left w:w="270" w:type="dxa"/>
                                            <w:bottom w:w="135" w:type="dxa"/>
                                            <w:right w:w="270" w:type="dxa"/>
                                          </w:tcMar>
                                          <w:hideMark/>
                                        </w:tcPr>
                                        <w:p w14:paraId="503637E0" w14:textId="77777777" w:rsidR="007D43B3" w:rsidRPr="007D43B3" w:rsidRDefault="007D43B3" w:rsidP="007D43B3">
                                          <w:pPr>
                                            <w:jc w:val="both"/>
                                            <w:rPr>
                                              <w:rFonts w:asciiTheme="minorHAnsi" w:eastAsia="Times New Roman" w:hAnsiTheme="minorHAnsi" w:cstheme="minorHAnsi"/>
                                              <w:sz w:val="24"/>
                                              <w:szCs w:val="24"/>
                                            </w:rPr>
                                          </w:pPr>
                                          <w:r w:rsidRPr="007D43B3">
                                            <w:rPr>
                                              <w:rStyle w:val="Strong"/>
                                              <w:rFonts w:asciiTheme="minorHAnsi" w:eastAsia="Times New Roman" w:hAnsiTheme="minorHAnsi" w:cstheme="minorHAnsi"/>
                                              <w:sz w:val="18"/>
                                              <w:szCs w:val="18"/>
                                            </w:rPr>
                                            <w:t>PSNC has now changed its name to Community Pharmacy England, with a strengthened commitment to championing pharmacies and engaging with the sector.</w:t>
                                          </w:r>
                                          <w:r w:rsidRPr="007D43B3">
                                            <w:rPr>
                                              <w:rFonts w:asciiTheme="minorHAnsi" w:eastAsia="Times New Roman" w:hAnsiTheme="minorHAnsi" w:cstheme="minorHAnsi"/>
                                              <w:sz w:val="18"/>
                                              <w:szCs w:val="18"/>
                                            </w:rPr>
                                            <w:t xml:space="preserve"> This newsletter is sent on Mondays, </w:t>
                                          </w:r>
                                          <w:proofErr w:type="gramStart"/>
                                          <w:r w:rsidRPr="007D43B3">
                                            <w:rPr>
                                              <w:rFonts w:asciiTheme="minorHAnsi" w:eastAsia="Times New Roman" w:hAnsiTheme="minorHAnsi" w:cstheme="minorHAnsi"/>
                                              <w:sz w:val="18"/>
                                              <w:szCs w:val="18"/>
                                            </w:rPr>
                                            <w:t>Wednesdays</w:t>
                                          </w:r>
                                          <w:proofErr w:type="gramEnd"/>
                                          <w:r w:rsidRPr="007D43B3">
                                            <w:rPr>
                                              <w:rFonts w:asciiTheme="minorHAnsi" w:eastAsia="Times New Roman" w:hAnsiTheme="minorHAnsi" w:cstheme="minorHAnsi"/>
                                              <w:sz w:val="18"/>
                                              <w:szCs w:val="18"/>
                                            </w:rPr>
                                            <w:t xml:space="preserve"> and Fridays. It contains important information for those that work in the community pharmacy sector.</w:t>
                                          </w:r>
                                        </w:p>
                                      </w:tc>
                                    </w:tr>
                                  </w:tbl>
                                  <w:p w14:paraId="6961D941" w14:textId="77777777" w:rsidR="007D43B3" w:rsidRPr="007D43B3" w:rsidRDefault="007D43B3" w:rsidP="007D43B3">
                                    <w:pPr>
                                      <w:rPr>
                                        <w:rFonts w:asciiTheme="minorHAnsi" w:eastAsia="Times New Roman" w:hAnsiTheme="minorHAnsi" w:cstheme="minorHAnsi"/>
                                        <w:sz w:val="20"/>
                                        <w:szCs w:val="20"/>
                                      </w:rPr>
                                    </w:pPr>
                                  </w:p>
                                </w:tc>
                              </w:tr>
                            </w:tbl>
                            <w:p w14:paraId="30B3D992" w14:textId="77777777" w:rsidR="007D43B3" w:rsidRPr="007D43B3" w:rsidRDefault="007D43B3" w:rsidP="007D43B3">
                              <w:pPr>
                                <w:rPr>
                                  <w:rFonts w:asciiTheme="minorHAnsi" w:eastAsia="Times New Roman" w:hAnsiTheme="minorHAnsi" w:cstheme="minorHAnsi"/>
                                  <w:sz w:val="20"/>
                                  <w:szCs w:val="20"/>
                                </w:rPr>
                              </w:pPr>
                            </w:p>
                          </w:tc>
                        </w:tr>
                        <w:tr w:rsidR="007D43B3" w:rsidRPr="007D43B3" w14:paraId="0EB10DB3"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7D43B3" w:rsidRPr="007D43B3" w14:paraId="19EA804E" w14:textId="77777777">
                                <w:tc>
                                  <w:tcPr>
                                    <w:tcW w:w="0" w:type="auto"/>
                                    <w:tcBorders>
                                      <w:top w:val="single" w:sz="12" w:space="0" w:color="106B62"/>
                                      <w:left w:val="nil"/>
                                      <w:bottom w:val="nil"/>
                                      <w:right w:val="nil"/>
                                    </w:tcBorders>
                                    <w:vAlign w:val="center"/>
                                    <w:hideMark/>
                                  </w:tcPr>
                                  <w:p w14:paraId="3A3838DE" w14:textId="77777777" w:rsidR="007D43B3" w:rsidRPr="007D43B3" w:rsidRDefault="007D43B3" w:rsidP="007D43B3">
                                    <w:pPr>
                                      <w:rPr>
                                        <w:rFonts w:asciiTheme="minorHAnsi" w:eastAsia="Times New Roman" w:hAnsiTheme="minorHAnsi" w:cstheme="minorHAnsi"/>
                                      </w:rPr>
                                    </w:pPr>
                                  </w:p>
                                </w:tc>
                              </w:tr>
                            </w:tbl>
                            <w:p w14:paraId="5448FA24" w14:textId="77777777" w:rsidR="007D43B3" w:rsidRPr="007D43B3" w:rsidRDefault="007D43B3" w:rsidP="007D43B3">
                              <w:pPr>
                                <w:rPr>
                                  <w:rFonts w:asciiTheme="minorHAnsi" w:eastAsia="Times New Roman" w:hAnsiTheme="minorHAnsi" w:cstheme="minorHAnsi"/>
                                  <w:sz w:val="20"/>
                                  <w:szCs w:val="20"/>
                                </w:rPr>
                              </w:pPr>
                            </w:p>
                          </w:tc>
                        </w:tr>
                        <w:tr w:rsidR="007D43B3" w:rsidRPr="007D43B3" w14:paraId="2F8D09F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7D43B3" w:rsidRPr="007D43B3" w14:paraId="0141F597"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7D43B3" w:rsidRPr="007D43B3" w14:paraId="5CB9AF78" w14:textId="77777777">
                                      <w:tc>
                                        <w:tcPr>
                                          <w:tcW w:w="0" w:type="auto"/>
                                          <w:tcMar>
                                            <w:top w:w="0" w:type="dxa"/>
                                            <w:left w:w="270" w:type="dxa"/>
                                            <w:bottom w:w="135" w:type="dxa"/>
                                            <w:right w:w="270" w:type="dxa"/>
                                          </w:tcMar>
                                          <w:hideMark/>
                                        </w:tcPr>
                                        <w:p w14:paraId="48D98B16" w14:textId="77777777" w:rsidR="007D43B3" w:rsidRPr="007D43B3" w:rsidRDefault="007D43B3" w:rsidP="007D43B3">
                                          <w:pPr>
                                            <w:pStyle w:val="Heading1"/>
                                            <w:spacing w:line="240" w:lineRule="auto"/>
                                            <w:rPr>
                                              <w:rFonts w:asciiTheme="minorHAnsi" w:eastAsia="Times New Roman" w:hAnsiTheme="minorHAnsi" w:cstheme="minorHAnsi"/>
                                            </w:rPr>
                                          </w:pPr>
                                          <w:r w:rsidRPr="007D43B3">
                                            <w:rPr>
                                              <w:rFonts w:asciiTheme="minorHAnsi" w:eastAsia="Times New Roman" w:hAnsiTheme="minorHAnsi" w:cstheme="minorHAnsi"/>
                                              <w:color w:val="auto"/>
                                            </w:rPr>
                                            <w:t>In this update: Pharmacy Vision Survey closing tonight; Regulatory easements update; Rural Regulations Workshop; Job opportunities at Community Pharmacy England.</w:t>
                                          </w:r>
                                        </w:p>
                                      </w:tc>
                                    </w:tr>
                                  </w:tbl>
                                  <w:p w14:paraId="5A8D7EAF" w14:textId="77777777" w:rsidR="007D43B3" w:rsidRPr="007D43B3" w:rsidRDefault="007D43B3" w:rsidP="007D43B3">
                                    <w:pPr>
                                      <w:rPr>
                                        <w:rFonts w:asciiTheme="minorHAnsi" w:eastAsia="Times New Roman" w:hAnsiTheme="minorHAnsi" w:cstheme="minorHAnsi"/>
                                        <w:sz w:val="20"/>
                                        <w:szCs w:val="20"/>
                                      </w:rPr>
                                    </w:pPr>
                                  </w:p>
                                </w:tc>
                              </w:tr>
                            </w:tbl>
                            <w:p w14:paraId="5A77588D" w14:textId="77777777" w:rsidR="007D43B3" w:rsidRPr="007D43B3" w:rsidRDefault="007D43B3" w:rsidP="007D43B3">
                              <w:pPr>
                                <w:rPr>
                                  <w:rFonts w:asciiTheme="minorHAnsi" w:eastAsia="Times New Roman" w:hAnsiTheme="minorHAnsi" w:cstheme="minorHAnsi"/>
                                  <w:sz w:val="20"/>
                                  <w:szCs w:val="20"/>
                                </w:rPr>
                              </w:pPr>
                            </w:p>
                          </w:tc>
                        </w:tr>
                        <w:tr w:rsidR="007D43B3" w:rsidRPr="007D43B3" w14:paraId="2A956BA5"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7D43B3" w:rsidRPr="007D43B3" w14:paraId="514FA23B" w14:textId="77777777">
                                <w:tc>
                                  <w:tcPr>
                                    <w:tcW w:w="0" w:type="auto"/>
                                    <w:tcBorders>
                                      <w:top w:val="single" w:sz="12" w:space="0" w:color="106B62"/>
                                      <w:left w:val="nil"/>
                                      <w:bottom w:val="nil"/>
                                      <w:right w:val="nil"/>
                                    </w:tcBorders>
                                    <w:vAlign w:val="center"/>
                                    <w:hideMark/>
                                  </w:tcPr>
                                  <w:p w14:paraId="35C49331" w14:textId="77777777" w:rsidR="007D43B3" w:rsidRPr="007D43B3" w:rsidRDefault="007D43B3" w:rsidP="007D43B3">
                                    <w:pPr>
                                      <w:rPr>
                                        <w:rFonts w:asciiTheme="minorHAnsi" w:eastAsia="Times New Roman" w:hAnsiTheme="minorHAnsi" w:cstheme="minorHAnsi"/>
                                      </w:rPr>
                                    </w:pPr>
                                  </w:p>
                                </w:tc>
                              </w:tr>
                            </w:tbl>
                            <w:p w14:paraId="770F8CB1" w14:textId="77777777" w:rsidR="007D43B3" w:rsidRPr="007D43B3" w:rsidRDefault="007D43B3" w:rsidP="007D43B3">
                              <w:pPr>
                                <w:rPr>
                                  <w:rFonts w:asciiTheme="minorHAnsi" w:eastAsia="Times New Roman" w:hAnsiTheme="minorHAnsi" w:cstheme="minorHAnsi"/>
                                  <w:sz w:val="20"/>
                                  <w:szCs w:val="20"/>
                                </w:rPr>
                              </w:pPr>
                            </w:p>
                          </w:tc>
                        </w:tr>
                        <w:tr w:rsidR="007D43B3" w:rsidRPr="007D43B3" w14:paraId="26555BF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7D43B3" w:rsidRPr="007D43B3" w14:paraId="0648BFD1"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7D43B3" w:rsidRPr="007D43B3" w14:paraId="1DC14C99" w14:textId="77777777">
                                      <w:tc>
                                        <w:tcPr>
                                          <w:tcW w:w="0" w:type="auto"/>
                                          <w:tcMar>
                                            <w:top w:w="0" w:type="dxa"/>
                                            <w:left w:w="270" w:type="dxa"/>
                                            <w:bottom w:w="135" w:type="dxa"/>
                                            <w:right w:w="270" w:type="dxa"/>
                                          </w:tcMar>
                                          <w:hideMark/>
                                        </w:tcPr>
                                        <w:p w14:paraId="1FA877B1" w14:textId="77777777" w:rsidR="007D43B3" w:rsidRPr="007D43B3" w:rsidRDefault="007D43B3" w:rsidP="007D43B3">
                                          <w:pPr>
                                            <w:pStyle w:val="Heading2"/>
                                            <w:spacing w:line="240" w:lineRule="auto"/>
                                            <w:rPr>
                                              <w:rFonts w:asciiTheme="minorHAnsi" w:eastAsia="Times New Roman" w:hAnsiTheme="minorHAnsi" w:cstheme="minorHAnsi"/>
                                              <w:color w:val="auto"/>
                                            </w:rPr>
                                          </w:pPr>
                                          <w:r w:rsidRPr="007D43B3">
                                            <w:rPr>
                                              <w:rFonts w:asciiTheme="minorHAnsi" w:eastAsia="Times New Roman" w:hAnsiTheme="minorHAnsi" w:cstheme="minorHAnsi"/>
                                              <w:color w:val="auto"/>
                                            </w:rPr>
                                            <w:t xml:space="preserve">Last chance to respond to the Vision </w:t>
                                          </w:r>
                                          <w:proofErr w:type="gramStart"/>
                                          <w:r w:rsidRPr="007D43B3">
                                            <w:rPr>
                                              <w:rFonts w:asciiTheme="minorHAnsi" w:eastAsia="Times New Roman" w:hAnsiTheme="minorHAnsi" w:cstheme="minorHAnsi"/>
                                              <w:color w:val="auto"/>
                                            </w:rPr>
                                            <w:t>survey</w:t>
                                          </w:r>
                                          <w:proofErr w:type="gramEnd"/>
                                        </w:p>
                                        <w:p w14:paraId="1D0492C0" w14:textId="77777777" w:rsidR="007D43B3" w:rsidRPr="007D43B3" w:rsidRDefault="007D43B3" w:rsidP="007D43B3">
                                          <w:pPr>
                                            <w:jc w:val="both"/>
                                            <w:rPr>
                                              <w:rFonts w:asciiTheme="minorHAnsi" w:hAnsiTheme="minorHAnsi" w:cstheme="minorHAnsi"/>
                                              <w:sz w:val="24"/>
                                              <w:szCs w:val="24"/>
                                            </w:rPr>
                                          </w:pPr>
                                          <w:r w:rsidRPr="007D43B3">
                                            <w:rPr>
                                              <w:rFonts w:asciiTheme="minorHAnsi" w:hAnsiTheme="minorHAnsi" w:cstheme="minorHAnsi"/>
                                              <w:sz w:val="24"/>
                                              <w:szCs w:val="24"/>
                                            </w:rPr>
                                            <w:t xml:space="preserve">Don't miss out on your chance to feed into the Vision for the future of our sector. The views you share in this survey will help Nuffield Trust and The King's Fund in shaping their proposal for the Vision of Community Pharmacy. We encourage you to complete the survey which closes at </w:t>
                                          </w:r>
                                          <w:r w:rsidRPr="007D43B3">
                                            <w:rPr>
                                              <w:rStyle w:val="Strong"/>
                                              <w:rFonts w:asciiTheme="minorHAnsi" w:hAnsiTheme="minorHAnsi" w:cstheme="minorHAnsi"/>
                                              <w:sz w:val="24"/>
                                              <w:szCs w:val="24"/>
                                            </w:rPr>
                                            <w:t>11.59 pm tonight. </w:t>
                                          </w:r>
                                        </w:p>
                                        <w:p w14:paraId="537E943C" w14:textId="4AD91778" w:rsidR="007D43B3" w:rsidRPr="007D43B3" w:rsidRDefault="007D43B3" w:rsidP="007D43B3">
                                          <w:pPr>
                                            <w:jc w:val="center"/>
                                            <w:rPr>
                                              <w:rFonts w:asciiTheme="minorHAnsi" w:hAnsiTheme="minorHAnsi" w:cstheme="minorHAnsi"/>
                                              <w:color w:val="106B62"/>
                                              <w:sz w:val="24"/>
                                              <w:szCs w:val="24"/>
                                            </w:rPr>
                                          </w:pPr>
                                          <w:r w:rsidRPr="007D43B3">
                                            <w:rPr>
                                              <w:rFonts w:asciiTheme="minorHAnsi" w:hAnsiTheme="minorHAnsi" w:cstheme="minorHAnsi"/>
                                              <w:noProof/>
                                              <w:color w:val="C600B5"/>
                                              <w:sz w:val="24"/>
                                              <w:szCs w:val="24"/>
                                            </w:rPr>
                                            <w:drawing>
                                              <wp:inline distT="0" distB="0" distL="0" distR="0" wp14:anchorId="36D63D37" wp14:editId="56DBD815">
                                                <wp:extent cx="3952875" cy="2676525"/>
                                                <wp:effectExtent l="0" t="0" r="9525" b="9525"/>
                                                <wp:docPr id="2048656044" name="Picture 7">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r:link="rId10" cstate="print">
                                                          <a:extLst>
                                                            <a:ext uri="{28A0092B-C50C-407E-A947-70E740481C1C}">
                                                              <a14:useLocalDpi xmlns:a14="http://schemas.microsoft.com/office/drawing/2010/main" val="0"/>
                                                            </a:ext>
                                                          </a:extLst>
                                                        </a:blip>
                                                        <a:srcRect b="32289"/>
                                                        <a:stretch/>
                                                      </pic:blipFill>
                                                      <pic:spPr bwMode="auto">
                                                        <a:xfrm>
                                                          <a:off x="0" y="0"/>
                                                          <a:ext cx="3952875" cy="2676525"/>
                                                        </a:xfrm>
                                                        <a:prstGeom prst="rect">
                                                          <a:avLst/>
                                                        </a:prstGeom>
                                                        <a:noFill/>
                                                        <a:ln>
                                                          <a:noFill/>
                                                        </a:ln>
                                                        <a:extLst>
                                                          <a:ext uri="{53640926-AAD7-44D8-BBD7-CCE9431645EC}">
                                                            <a14:shadowObscured xmlns:a14="http://schemas.microsoft.com/office/drawing/2010/main"/>
                                                          </a:ext>
                                                        </a:extLst>
                                                      </pic:spPr>
                                                    </pic:pic>
                                                  </a:graphicData>
                                                </a:graphic>
                                              </wp:inline>
                                            </w:drawing>
                                          </w:r>
                                        </w:p>
                                        <w:p w14:paraId="3A099C63" w14:textId="77777777" w:rsidR="007D43B3" w:rsidRPr="007D43B3" w:rsidRDefault="007D43B3" w:rsidP="007D43B3">
                                          <w:pPr>
                                            <w:jc w:val="both"/>
                                            <w:rPr>
                                              <w:rFonts w:asciiTheme="minorHAnsi" w:hAnsiTheme="minorHAnsi" w:cstheme="minorHAnsi"/>
                                              <w:color w:val="106B62"/>
                                              <w:sz w:val="24"/>
                                              <w:szCs w:val="24"/>
                                            </w:rPr>
                                          </w:pPr>
                                          <w:r w:rsidRPr="007D43B3">
                                            <w:rPr>
                                              <w:rFonts w:asciiTheme="minorHAnsi" w:hAnsiTheme="minorHAnsi" w:cstheme="minorHAnsi"/>
                                              <w:sz w:val="24"/>
                                              <w:szCs w:val="24"/>
                                            </w:rPr>
                                            <w:lastRenderedPageBreak/>
                                            <w:t>We hope that as many pharmacy owners and LPCs as possible get involved, to help make sure that the final report, scheduled for release later this year, truly reflects and represents the whole sector.</w:t>
                                          </w:r>
                                        </w:p>
                                      </w:tc>
                                    </w:tr>
                                  </w:tbl>
                                  <w:p w14:paraId="1BA439C3" w14:textId="77777777" w:rsidR="007D43B3" w:rsidRPr="007D43B3" w:rsidRDefault="007D43B3" w:rsidP="007D43B3">
                                    <w:pPr>
                                      <w:rPr>
                                        <w:rFonts w:asciiTheme="minorHAnsi" w:eastAsia="Times New Roman" w:hAnsiTheme="minorHAnsi" w:cstheme="minorHAnsi"/>
                                        <w:sz w:val="20"/>
                                        <w:szCs w:val="20"/>
                                      </w:rPr>
                                    </w:pPr>
                                  </w:p>
                                </w:tc>
                              </w:tr>
                            </w:tbl>
                            <w:p w14:paraId="2FF35D77" w14:textId="77777777" w:rsidR="007D43B3" w:rsidRPr="007D43B3" w:rsidRDefault="007D43B3" w:rsidP="007D43B3">
                              <w:pPr>
                                <w:rPr>
                                  <w:rFonts w:asciiTheme="minorHAnsi" w:eastAsia="Times New Roman" w:hAnsiTheme="minorHAnsi" w:cstheme="minorHAnsi"/>
                                  <w:sz w:val="20"/>
                                  <w:szCs w:val="20"/>
                                </w:rPr>
                              </w:pPr>
                            </w:p>
                          </w:tc>
                        </w:tr>
                      </w:tbl>
                      <w:p w14:paraId="33B62CB6" w14:textId="77777777" w:rsidR="007D43B3" w:rsidRPr="007D43B3" w:rsidRDefault="007D43B3" w:rsidP="007D43B3">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7D43B3" w:rsidRPr="007D43B3" w14:paraId="3F1C33A0"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3003"/>
                              </w:tblGrid>
                              <w:tr w:rsidR="007D43B3" w:rsidRPr="007D43B3" w14:paraId="55B327EA"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6EDE0001" w14:textId="77777777" w:rsidR="007D43B3" w:rsidRPr="007D43B3" w:rsidRDefault="007D43B3" w:rsidP="007D43B3">
                                    <w:pPr>
                                      <w:jc w:val="center"/>
                                      <w:rPr>
                                        <w:rFonts w:asciiTheme="minorHAnsi" w:eastAsia="Times New Roman" w:hAnsiTheme="minorHAnsi" w:cstheme="minorHAnsi"/>
                                        <w:sz w:val="24"/>
                                        <w:szCs w:val="24"/>
                                      </w:rPr>
                                    </w:pPr>
                                    <w:hyperlink r:id="rId11" w:tgtFrame="_blank" w:tooltip="Complete the vision survey" w:history="1">
                                      <w:r w:rsidRPr="007D43B3">
                                        <w:rPr>
                                          <w:rStyle w:val="Hyperlink"/>
                                          <w:rFonts w:asciiTheme="minorHAnsi" w:eastAsia="Times New Roman" w:hAnsiTheme="minorHAnsi" w:cstheme="minorHAnsi"/>
                                          <w:b/>
                                          <w:bCs/>
                                          <w:color w:val="CB00BA"/>
                                          <w:sz w:val="24"/>
                                          <w:szCs w:val="24"/>
                                        </w:rPr>
                                        <w:t>Complete the vision survey</w:t>
                                      </w:r>
                                    </w:hyperlink>
                                    <w:r w:rsidRPr="007D43B3">
                                      <w:rPr>
                                        <w:rFonts w:asciiTheme="minorHAnsi" w:eastAsia="Times New Roman" w:hAnsiTheme="minorHAnsi" w:cstheme="minorHAnsi"/>
                                        <w:sz w:val="24"/>
                                        <w:szCs w:val="24"/>
                                      </w:rPr>
                                      <w:t xml:space="preserve"> </w:t>
                                    </w:r>
                                  </w:p>
                                </w:tc>
                              </w:tr>
                            </w:tbl>
                            <w:p w14:paraId="550F1818" w14:textId="77777777" w:rsidR="007D43B3" w:rsidRPr="007D43B3" w:rsidRDefault="007D43B3" w:rsidP="007D43B3">
                              <w:pPr>
                                <w:rPr>
                                  <w:rFonts w:asciiTheme="minorHAnsi" w:eastAsia="Times New Roman" w:hAnsiTheme="minorHAnsi" w:cstheme="minorHAnsi"/>
                                  <w:sz w:val="20"/>
                                  <w:szCs w:val="20"/>
                                </w:rPr>
                              </w:pPr>
                            </w:p>
                          </w:tc>
                        </w:tr>
                        <w:tr w:rsidR="007D43B3" w:rsidRPr="007D43B3" w14:paraId="6E37FF11"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7D43B3" w:rsidRPr="007D43B3" w14:paraId="69E8B0ED" w14:textId="77777777">
                                <w:tc>
                                  <w:tcPr>
                                    <w:tcW w:w="0" w:type="auto"/>
                                    <w:tcBorders>
                                      <w:top w:val="single" w:sz="12" w:space="0" w:color="106B62"/>
                                      <w:left w:val="nil"/>
                                      <w:bottom w:val="nil"/>
                                      <w:right w:val="nil"/>
                                    </w:tcBorders>
                                    <w:vAlign w:val="center"/>
                                    <w:hideMark/>
                                  </w:tcPr>
                                  <w:p w14:paraId="595696EC" w14:textId="77777777" w:rsidR="007D43B3" w:rsidRPr="007D43B3" w:rsidRDefault="007D43B3" w:rsidP="007D43B3">
                                    <w:pPr>
                                      <w:rPr>
                                        <w:rFonts w:asciiTheme="minorHAnsi" w:eastAsia="Times New Roman" w:hAnsiTheme="minorHAnsi" w:cstheme="minorHAnsi"/>
                                      </w:rPr>
                                    </w:pPr>
                                  </w:p>
                                </w:tc>
                              </w:tr>
                            </w:tbl>
                            <w:p w14:paraId="1ED86218" w14:textId="77777777" w:rsidR="007D43B3" w:rsidRPr="007D43B3" w:rsidRDefault="007D43B3" w:rsidP="007D43B3">
                              <w:pPr>
                                <w:rPr>
                                  <w:rFonts w:asciiTheme="minorHAnsi" w:eastAsia="Times New Roman" w:hAnsiTheme="minorHAnsi" w:cstheme="minorHAnsi"/>
                                  <w:sz w:val="20"/>
                                  <w:szCs w:val="20"/>
                                </w:rPr>
                              </w:pPr>
                            </w:p>
                          </w:tc>
                        </w:tr>
                        <w:tr w:rsidR="007D43B3" w:rsidRPr="007D43B3" w14:paraId="144C5E5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7D43B3" w:rsidRPr="007D43B3" w14:paraId="79C26C59"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7D43B3" w:rsidRPr="007D43B3" w14:paraId="1DFC5DAE" w14:textId="77777777">
                                      <w:tc>
                                        <w:tcPr>
                                          <w:tcW w:w="0" w:type="auto"/>
                                          <w:tcMar>
                                            <w:top w:w="0" w:type="dxa"/>
                                            <w:left w:w="270" w:type="dxa"/>
                                            <w:bottom w:w="135" w:type="dxa"/>
                                            <w:right w:w="270" w:type="dxa"/>
                                          </w:tcMar>
                                          <w:hideMark/>
                                        </w:tcPr>
                                        <w:p w14:paraId="614A87FB" w14:textId="77777777" w:rsidR="007D43B3" w:rsidRPr="007D43B3" w:rsidRDefault="007D43B3" w:rsidP="007D43B3">
                                          <w:pPr>
                                            <w:pStyle w:val="Heading2"/>
                                            <w:spacing w:line="240" w:lineRule="auto"/>
                                            <w:rPr>
                                              <w:rFonts w:asciiTheme="minorHAnsi" w:eastAsia="Times New Roman" w:hAnsiTheme="minorHAnsi" w:cstheme="minorHAnsi"/>
                                              <w:color w:val="auto"/>
                                            </w:rPr>
                                          </w:pPr>
                                          <w:r w:rsidRPr="007D43B3">
                                            <w:rPr>
                                              <w:rFonts w:asciiTheme="minorHAnsi" w:eastAsia="Times New Roman" w:hAnsiTheme="minorHAnsi" w:cstheme="minorHAnsi"/>
                                              <w:color w:val="auto"/>
                                            </w:rPr>
                                            <w:t>Regulatory easements – an update to Briefing 007/23</w:t>
                                          </w:r>
                                        </w:p>
                                        <w:p w14:paraId="034F8DB7" w14:textId="77777777" w:rsidR="007D43B3" w:rsidRPr="007D43B3" w:rsidRDefault="007D43B3" w:rsidP="007D43B3">
                                          <w:pPr>
                                            <w:rPr>
                                              <w:rFonts w:asciiTheme="minorHAnsi" w:hAnsiTheme="minorHAnsi" w:cstheme="minorHAnsi"/>
                                              <w:color w:val="106B62"/>
                                              <w:sz w:val="24"/>
                                              <w:szCs w:val="24"/>
                                            </w:rPr>
                                          </w:pPr>
                                          <w:r w:rsidRPr="007D43B3">
                                            <w:rPr>
                                              <w:rFonts w:asciiTheme="minorHAnsi" w:hAnsiTheme="minorHAnsi" w:cstheme="minorHAnsi"/>
                                              <w:sz w:val="24"/>
                                              <w:szCs w:val="24"/>
                                            </w:rPr>
                                            <w:t>We recently issued an update on the regulatory changes we requested of the Department of Health and Social Care and NHS England earlier this year. The changes are aimed at easing operational pressures for pharmacy owners and their teams.</w:t>
                                          </w:r>
                                          <w:r w:rsidRPr="007D43B3">
                                            <w:rPr>
                                              <w:rFonts w:asciiTheme="minorHAnsi" w:hAnsiTheme="minorHAnsi" w:cstheme="minorHAnsi"/>
                                              <w:sz w:val="24"/>
                                              <w:szCs w:val="24"/>
                                            </w:rPr>
                                            <w:br/>
                                          </w:r>
                                          <w:r w:rsidRPr="007D43B3">
                                            <w:rPr>
                                              <w:rFonts w:asciiTheme="minorHAnsi" w:hAnsiTheme="minorHAnsi" w:cstheme="minorHAnsi"/>
                                              <w:sz w:val="24"/>
                                              <w:szCs w:val="24"/>
                                            </w:rPr>
                                            <w:br/>
                                            <w:t xml:space="preserve">We have been continuing to </w:t>
                                          </w:r>
                                          <w:proofErr w:type="spellStart"/>
                                          <w:r w:rsidRPr="007D43B3">
                                            <w:rPr>
                                              <w:rFonts w:asciiTheme="minorHAnsi" w:hAnsiTheme="minorHAnsi" w:cstheme="minorHAnsi"/>
                                              <w:sz w:val="24"/>
                                              <w:szCs w:val="24"/>
                                            </w:rPr>
                                            <w:t>purse</w:t>
                                          </w:r>
                                          <w:proofErr w:type="spellEnd"/>
                                          <w:r w:rsidRPr="007D43B3">
                                            <w:rPr>
                                              <w:rFonts w:asciiTheme="minorHAnsi" w:hAnsiTheme="minorHAnsi" w:cstheme="minorHAnsi"/>
                                              <w:sz w:val="24"/>
                                              <w:szCs w:val="24"/>
                                            </w:rPr>
                                            <w:t xml:space="preserve"> these requests to help ease the burden on pharmacies and, in the update, you will find the current status of each requested regulatory easement and the current position for each one.</w:t>
                                          </w:r>
                                          <w:r w:rsidRPr="007D43B3">
                                            <w:rPr>
                                              <w:rFonts w:asciiTheme="minorHAnsi" w:hAnsiTheme="minorHAnsi" w:cstheme="minorHAnsi"/>
                                              <w:color w:val="106B62"/>
                                              <w:sz w:val="24"/>
                                              <w:szCs w:val="24"/>
                                            </w:rPr>
                                            <w:br/>
                                          </w:r>
                                          <w:r w:rsidRPr="007D43B3">
                                            <w:rPr>
                                              <w:rFonts w:asciiTheme="minorHAnsi" w:hAnsiTheme="minorHAnsi" w:cstheme="minorHAnsi"/>
                                              <w:color w:val="106B62"/>
                                              <w:sz w:val="24"/>
                                              <w:szCs w:val="24"/>
                                            </w:rPr>
                                            <w:br/>
                                          </w:r>
                                          <w:hyperlink r:id="rId12" w:tgtFrame="_blank" w:history="1">
                                            <w:r w:rsidRPr="007D43B3">
                                              <w:rPr>
                                                <w:rStyle w:val="Hyperlink"/>
                                                <w:rFonts w:asciiTheme="minorHAnsi" w:hAnsiTheme="minorHAnsi" w:cstheme="minorHAnsi"/>
                                                <w:color w:val="C600B5"/>
                                                <w:sz w:val="24"/>
                                                <w:szCs w:val="24"/>
                                              </w:rPr>
                                              <w:t>Read the updated briefing</w:t>
                                            </w:r>
                                          </w:hyperlink>
                                        </w:p>
                                      </w:tc>
                                    </w:tr>
                                  </w:tbl>
                                  <w:p w14:paraId="75A29887" w14:textId="77777777" w:rsidR="007D43B3" w:rsidRPr="007D43B3" w:rsidRDefault="007D43B3" w:rsidP="007D43B3">
                                    <w:pPr>
                                      <w:rPr>
                                        <w:rFonts w:asciiTheme="minorHAnsi" w:eastAsia="Times New Roman" w:hAnsiTheme="minorHAnsi" w:cstheme="minorHAnsi"/>
                                        <w:sz w:val="20"/>
                                        <w:szCs w:val="20"/>
                                      </w:rPr>
                                    </w:pPr>
                                  </w:p>
                                </w:tc>
                              </w:tr>
                            </w:tbl>
                            <w:p w14:paraId="32C39588" w14:textId="77777777" w:rsidR="007D43B3" w:rsidRPr="007D43B3" w:rsidRDefault="007D43B3" w:rsidP="007D43B3">
                              <w:pPr>
                                <w:rPr>
                                  <w:rFonts w:asciiTheme="minorHAnsi" w:eastAsia="Times New Roman" w:hAnsiTheme="minorHAnsi" w:cstheme="minorHAnsi"/>
                                  <w:sz w:val="20"/>
                                  <w:szCs w:val="20"/>
                                </w:rPr>
                              </w:pPr>
                            </w:p>
                          </w:tc>
                        </w:tr>
                        <w:tr w:rsidR="007D43B3" w:rsidRPr="007D43B3" w14:paraId="58CCF0B5"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7D43B3" w:rsidRPr="007D43B3" w14:paraId="3C020682" w14:textId="77777777">
                                <w:tc>
                                  <w:tcPr>
                                    <w:tcW w:w="0" w:type="auto"/>
                                    <w:tcBorders>
                                      <w:top w:val="single" w:sz="12" w:space="0" w:color="106B62"/>
                                      <w:left w:val="nil"/>
                                      <w:bottom w:val="nil"/>
                                      <w:right w:val="nil"/>
                                    </w:tcBorders>
                                    <w:vAlign w:val="center"/>
                                    <w:hideMark/>
                                  </w:tcPr>
                                  <w:p w14:paraId="43981247" w14:textId="77777777" w:rsidR="007D43B3" w:rsidRPr="007D43B3" w:rsidRDefault="007D43B3" w:rsidP="007D43B3">
                                    <w:pPr>
                                      <w:rPr>
                                        <w:rFonts w:asciiTheme="minorHAnsi" w:eastAsia="Times New Roman" w:hAnsiTheme="minorHAnsi" w:cstheme="minorHAnsi"/>
                                      </w:rPr>
                                    </w:pPr>
                                  </w:p>
                                </w:tc>
                              </w:tr>
                            </w:tbl>
                            <w:p w14:paraId="34C08577" w14:textId="77777777" w:rsidR="007D43B3" w:rsidRPr="007D43B3" w:rsidRDefault="007D43B3" w:rsidP="007D43B3">
                              <w:pPr>
                                <w:rPr>
                                  <w:rFonts w:asciiTheme="minorHAnsi" w:eastAsia="Times New Roman" w:hAnsiTheme="minorHAnsi" w:cstheme="minorHAnsi"/>
                                  <w:sz w:val="20"/>
                                  <w:szCs w:val="20"/>
                                </w:rPr>
                              </w:pPr>
                            </w:p>
                          </w:tc>
                        </w:tr>
                        <w:tr w:rsidR="007D43B3" w:rsidRPr="007D43B3" w14:paraId="6CCD3A6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7D43B3" w:rsidRPr="007D43B3" w14:paraId="3B5D766D"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7D43B3" w:rsidRPr="007D43B3" w14:paraId="072C24C1" w14:textId="77777777">
                                      <w:tc>
                                        <w:tcPr>
                                          <w:tcW w:w="0" w:type="auto"/>
                                          <w:tcMar>
                                            <w:top w:w="0" w:type="dxa"/>
                                            <w:left w:w="270" w:type="dxa"/>
                                            <w:bottom w:w="135" w:type="dxa"/>
                                            <w:right w:w="270" w:type="dxa"/>
                                          </w:tcMar>
                                          <w:hideMark/>
                                        </w:tcPr>
                                        <w:p w14:paraId="00E2196D" w14:textId="77777777" w:rsidR="007D43B3" w:rsidRPr="007D43B3" w:rsidRDefault="007D43B3" w:rsidP="007D43B3">
                                          <w:pPr>
                                            <w:pStyle w:val="Heading2"/>
                                            <w:spacing w:line="240" w:lineRule="auto"/>
                                            <w:rPr>
                                              <w:rFonts w:asciiTheme="minorHAnsi" w:eastAsia="Times New Roman" w:hAnsiTheme="minorHAnsi" w:cstheme="minorHAnsi"/>
                                              <w:color w:val="auto"/>
                                            </w:rPr>
                                          </w:pPr>
                                          <w:r w:rsidRPr="007D43B3">
                                            <w:rPr>
                                              <w:rFonts w:asciiTheme="minorHAnsi" w:eastAsia="Times New Roman" w:hAnsiTheme="minorHAnsi" w:cstheme="minorHAnsi"/>
                                              <w:color w:val="auto"/>
                                            </w:rPr>
                                            <w:t>Community Pharmacy England to host Rural Regulations Workshop</w:t>
                                          </w:r>
                                        </w:p>
                                        <w:p w14:paraId="7CF61262" w14:textId="3863FFFB" w:rsidR="007D43B3" w:rsidRPr="007D43B3" w:rsidRDefault="007D43B3" w:rsidP="007D43B3">
                                          <w:pPr>
                                            <w:rPr>
                                              <w:rFonts w:asciiTheme="minorHAnsi" w:hAnsiTheme="minorHAnsi" w:cstheme="minorHAnsi"/>
                                              <w:color w:val="106B62"/>
                                              <w:sz w:val="24"/>
                                              <w:szCs w:val="24"/>
                                            </w:rPr>
                                          </w:pPr>
                                          <w:r w:rsidRPr="007D43B3">
                                            <w:rPr>
                                              <w:rFonts w:asciiTheme="minorHAnsi" w:hAnsiTheme="minorHAnsi" w:cstheme="minorHAnsi"/>
                                              <w:sz w:val="24"/>
                                              <w:szCs w:val="24"/>
                                            </w:rPr>
                                            <w:t xml:space="preserve">Join the Rural Regulations workshop on </w:t>
                                          </w:r>
                                          <w:r w:rsidRPr="007D43B3">
                                            <w:rPr>
                                              <w:rStyle w:val="Strong"/>
                                              <w:rFonts w:asciiTheme="minorHAnsi" w:hAnsiTheme="minorHAnsi" w:cstheme="minorHAnsi"/>
                                              <w:sz w:val="24"/>
                                              <w:szCs w:val="24"/>
                                            </w:rPr>
                                            <w:t>Tuesday, September 26th from 4:00 PM to 6:30 PM</w:t>
                                          </w:r>
                                          <w:r w:rsidRPr="007D43B3">
                                            <w:rPr>
                                              <w:rFonts w:asciiTheme="minorHAnsi" w:hAnsiTheme="minorHAnsi" w:cstheme="minorHAnsi"/>
                                              <w:sz w:val="24"/>
                                              <w:szCs w:val="24"/>
                                            </w:rPr>
                                            <w:t xml:space="preserve"> that will be </w:t>
                                          </w:r>
                                          <w:r w:rsidRPr="007D43B3">
                                            <w:rPr>
                                              <w:rFonts w:asciiTheme="minorHAnsi" w:hAnsiTheme="minorHAnsi" w:cstheme="minorHAnsi"/>
                                              <w:sz w:val="24"/>
                                              <w:szCs w:val="24"/>
                                            </w:rPr>
                                            <w:t>facilitated</w:t>
                                          </w:r>
                                          <w:r w:rsidRPr="007D43B3">
                                            <w:rPr>
                                              <w:rFonts w:asciiTheme="minorHAnsi" w:hAnsiTheme="minorHAnsi" w:cstheme="minorHAnsi"/>
                                              <w:sz w:val="24"/>
                                              <w:szCs w:val="24"/>
                                            </w:rPr>
                                            <w:t xml:space="preserve"> by Charlotte Goodson, Adviser at Primary Care Commissioning.</w:t>
                                          </w:r>
                                          <w:r w:rsidRPr="007D43B3">
                                            <w:rPr>
                                              <w:rFonts w:asciiTheme="minorHAnsi" w:hAnsiTheme="minorHAnsi" w:cstheme="minorHAnsi"/>
                                              <w:sz w:val="24"/>
                                              <w:szCs w:val="24"/>
                                            </w:rPr>
                                            <w:br/>
                                          </w:r>
                                          <w:r w:rsidRPr="007D43B3">
                                            <w:rPr>
                                              <w:rFonts w:asciiTheme="minorHAnsi" w:hAnsiTheme="minorHAnsi" w:cstheme="minorHAnsi"/>
                                              <w:sz w:val="24"/>
                                              <w:szCs w:val="24"/>
                                            </w:rPr>
                                            <w:br/>
                                            <w:t>This event provides a unique opportunity to explore NHS Pharmaceutical Regulations regarding rural issues. Topics covered will include controlled localities, reserved locations, and historic rights. This workshop is open to all pharmacy owners and LPCs, with a particular emphasis on those operating in rural areas.</w:t>
                                          </w:r>
                                          <w:r w:rsidRPr="007D43B3">
                                            <w:rPr>
                                              <w:rFonts w:asciiTheme="minorHAnsi" w:hAnsiTheme="minorHAnsi" w:cstheme="minorHAnsi"/>
                                              <w:color w:val="106B62"/>
                                              <w:sz w:val="24"/>
                                              <w:szCs w:val="24"/>
                                            </w:rPr>
                                            <w:br/>
                                          </w:r>
                                          <w:r w:rsidRPr="007D43B3">
                                            <w:rPr>
                                              <w:rFonts w:asciiTheme="minorHAnsi" w:hAnsiTheme="minorHAnsi" w:cstheme="minorHAnsi"/>
                                              <w:color w:val="106B62"/>
                                              <w:sz w:val="24"/>
                                              <w:szCs w:val="24"/>
                                            </w:rPr>
                                            <w:br/>
                                          </w:r>
                                          <w:hyperlink r:id="rId13" w:tgtFrame="_blank" w:history="1">
                                            <w:r w:rsidRPr="007D43B3">
                                              <w:rPr>
                                                <w:rStyle w:val="Hyperlink"/>
                                                <w:rFonts w:asciiTheme="minorHAnsi" w:hAnsiTheme="minorHAnsi" w:cstheme="minorHAnsi"/>
                                                <w:color w:val="C600B5"/>
                                                <w:sz w:val="24"/>
                                                <w:szCs w:val="24"/>
                                              </w:rPr>
                                              <w:t>Register for the workshop</w:t>
                                            </w:r>
                                          </w:hyperlink>
                                        </w:p>
                                      </w:tc>
                                    </w:tr>
                                  </w:tbl>
                                  <w:p w14:paraId="438AB563" w14:textId="77777777" w:rsidR="007D43B3" w:rsidRPr="007D43B3" w:rsidRDefault="007D43B3" w:rsidP="007D43B3">
                                    <w:pPr>
                                      <w:rPr>
                                        <w:rFonts w:asciiTheme="minorHAnsi" w:eastAsia="Times New Roman" w:hAnsiTheme="minorHAnsi" w:cstheme="minorHAnsi"/>
                                        <w:sz w:val="20"/>
                                        <w:szCs w:val="20"/>
                                      </w:rPr>
                                    </w:pPr>
                                  </w:p>
                                </w:tc>
                              </w:tr>
                            </w:tbl>
                            <w:p w14:paraId="0B94F6D0" w14:textId="77777777" w:rsidR="007D43B3" w:rsidRPr="007D43B3" w:rsidRDefault="007D43B3" w:rsidP="007D43B3">
                              <w:pPr>
                                <w:rPr>
                                  <w:rFonts w:asciiTheme="minorHAnsi" w:eastAsia="Times New Roman" w:hAnsiTheme="minorHAnsi" w:cstheme="minorHAnsi"/>
                                  <w:sz w:val="20"/>
                                  <w:szCs w:val="20"/>
                                </w:rPr>
                              </w:pPr>
                            </w:p>
                          </w:tc>
                        </w:tr>
                      </w:tbl>
                      <w:p w14:paraId="1846DED5" w14:textId="77777777" w:rsidR="007D43B3" w:rsidRPr="007D43B3" w:rsidRDefault="007D43B3" w:rsidP="007D43B3">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7D43B3" w:rsidRPr="007D43B3" w14:paraId="7453B97A"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7D43B3" w:rsidRPr="007D43B3" w14:paraId="21B12592" w14:textId="77777777">
                                <w:tc>
                                  <w:tcPr>
                                    <w:tcW w:w="0" w:type="auto"/>
                                    <w:tcBorders>
                                      <w:top w:val="single" w:sz="12" w:space="0" w:color="106B62"/>
                                      <w:left w:val="nil"/>
                                      <w:bottom w:val="nil"/>
                                      <w:right w:val="nil"/>
                                    </w:tcBorders>
                                    <w:vAlign w:val="center"/>
                                    <w:hideMark/>
                                  </w:tcPr>
                                  <w:p w14:paraId="71DF61A0" w14:textId="77777777" w:rsidR="007D43B3" w:rsidRPr="007D43B3" w:rsidRDefault="007D43B3" w:rsidP="007D43B3">
                                    <w:pPr>
                                      <w:rPr>
                                        <w:rFonts w:asciiTheme="minorHAnsi" w:eastAsia="Times New Roman" w:hAnsiTheme="minorHAnsi" w:cstheme="minorHAnsi"/>
                                      </w:rPr>
                                    </w:pPr>
                                  </w:p>
                                </w:tc>
                              </w:tr>
                            </w:tbl>
                            <w:p w14:paraId="23FB21FD" w14:textId="77777777" w:rsidR="007D43B3" w:rsidRPr="007D43B3" w:rsidRDefault="007D43B3" w:rsidP="007D43B3">
                              <w:pPr>
                                <w:rPr>
                                  <w:rFonts w:asciiTheme="minorHAnsi" w:eastAsia="Times New Roman" w:hAnsiTheme="minorHAnsi" w:cstheme="minorHAnsi"/>
                                  <w:sz w:val="20"/>
                                  <w:szCs w:val="20"/>
                                </w:rPr>
                              </w:pPr>
                            </w:p>
                          </w:tc>
                        </w:tr>
                        <w:tr w:rsidR="007D43B3" w:rsidRPr="007D43B3" w14:paraId="43FAAAF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7D43B3" w:rsidRPr="007D43B3" w14:paraId="1C20E362"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7D43B3" w:rsidRPr="007D43B3" w14:paraId="2E96BA8C" w14:textId="77777777">
                                      <w:tc>
                                        <w:tcPr>
                                          <w:tcW w:w="0" w:type="auto"/>
                                          <w:tcMar>
                                            <w:top w:w="0" w:type="dxa"/>
                                            <w:left w:w="270" w:type="dxa"/>
                                            <w:bottom w:w="135" w:type="dxa"/>
                                            <w:right w:w="270" w:type="dxa"/>
                                          </w:tcMar>
                                          <w:hideMark/>
                                        </w:tcPr>
                                        <w:p w14:paraId="4776844E" w14:textId="77777777" w:rsidR="007D43B3" w:rsidRPr="007D43B3" w:rsidRDefault="007D43B3" w:rsidP="007D43B3">
                                          <w:pPr>
                                            <w:pStyle w:val="Heading2"/>
                                            <w:spacing w:line="240" w:lineRule="auto"/>
                                            <w:rPr>
                                              <w:rFonts w:asciiTheme="minorHAnsi" w:eastAsia="Times New Roman" w:hAnsiTheme="minorHAnsi" w:cstheme="minorHAnsi"/>
                                              <w:color w:val="auto"/>
                                            </w:rPr>
                                          </w:pPr>
                                          <w:r w:rsidRPr="007D43B3">
                                            <w:rPr>
                                              <w:rFonts w:asciiTheme="minorHAnsi" w:eastAsia="Times New Roman" w:hAnsiTheme="minorHAnsi" w:cstheme="minorHAnsi"/>
                                              <w:color w:val="auto"/>
                                            </w:rPr>
                                            <w:t>Job opportunities in our Pharmacy Funding Team</w:t>
                                          </w:r>
                                        </w:p>
                                        <w:p w14:paraId="28BE7B8E" w14:textId="77777777" w:rsidR="007D43B3" w:rsidRPr="007D43B3" w:rsidRDefault="007D43B3" w:rsidP="007D43B3">
                                          <w:pPr>
                                            <w:rPr>
                                              <w:rFonts w:asciiTheme="minorHAnsi" w:hAnsiTheme="minorHAnsi" w:cstheme="minorHAnsi"/>
                                              <w:color w:val="106B62"/>
                                              <w:sz w:val="24"/>
                                              <w:szCs w:val="24"/>
                                            </w:rPr>
                                          </w:pPr>
                                          <w:r w:rsidRPr="007D43B3">
                                            <w:rPr>
                                              <w:rFonts w:asciiTheme="minorHAnsi" w:hAnsiTheme="minorHAnsi" w:cstheme="minorHAnsi"/>
                                              <w:sz w:val="24"/>
                                              <w:szCs w:val="24"/>
                                            </w:rPr>
                                            <w:t>Are you interested in joining the team at Community Pharmacy England? We are looking for passionate individuals to join our Pharmacy Funding Team, supporting our essential work reviewing payments and analysing financial data. Applications will close at</w:t>
                                          </w:r>
                                          <w:r w:rsidRPr="007D43B3">
                                            <w:rPr>
                                              <w:rStyle w:val="Strong"/>
                                              <w:rFonts w:asciiTheme="minorHAnsi" w:hAnsiTheme="minorHAnsi" w:cstheme="minorHAnsi"/>
                                              <w:sz w:val="24"/>
                                              <w:szCs w:val="24"/>
                                            </w:rPr>
                                            <w:t> 5pm on Sunday 3rd September 2023</w:t>
                                          </w:r>
                                          <w:r w:rsidRPr="007D43B3">
                                            <w:rPr>
                                              <w:rFonts w:asciiTheme="minorHAnsi" w:hAnsiTheme="minorHAnsi" w:cstheme="minorHAnsi"/>
                                              <w:sz w:val="24"/>
                                              <w:szCs w:val="24"/>
                                            </w:rPr>
                                            <w:t>. </w:t>
                                          </w:r>
                                          <w:r w:rsidRPr="007D43B3">
                                            <w:rPr>
                                              <w:rFonts w:asciiTheme="minorHAnsi" w:hAnsiTheme="minorHAnsi" w:cstheme="minorHAnsi"/>
                                              <w:color w:val="106B62"/>
                                              <w:sz w:val="24"/>
                                              <w:szCs w:val="24"/>
                                            </w:rPr>
                                            <w:br/>
                                          </w:r>
                                          <w:r w:rsidRPr="007D43B3">
                                            <w:rPr>
                                              <w:rFonts w:asciiTheme="minorHAnsi" w:hAnsiTheme="minorHAnsi" w:cstheme="minorHAnsi"/>
                                              <w:color w:val="106B62"/>
                                              <w:sz w:val="24"/>
                                              <w:szCs w:val="24"/>
                                            </w:rPr>
                                            <w:br/>
                                          </w:r>
                                          <w:hyperlink r:id="rId14" w:tgtFrame="_blank" w:history="1">
                                            <w:r w:rsidRPr="007D43B3">
                                              <w:rPr>
                                                <w:rStyle w:val="Hyperlink"/>
                                                <w:rFonts w:asciiTheme="minorHAnsi" w:hAnsiTheme="minorHAnsi" w:cstheme="minorHAnsi"/>
                                                <w:color w:val="C600B5"/>
                                                <w:sz w:val="24"/>
                                                <w:szCs w:val="24"/>
                                              </w:rPr>
                                              <w:t>Find out more</w:t>
                                            </w:r>
                                          </w:hyperlink>
                                          <w:hyperlink r:id="rId15" w:tgtFrame="_blank" w:history="1">
                                            <w:r w:rsidRPr="007D43B3">
                                              <w:rPr>
                                                <w:rStyle w:val="Hyperlink"/>
                                                <w:rFonts w:asciiTheme="minorHAnsi" w:hAnsiTheme="minorHAnsi" w:cstheme="minorHAnsi"/>
                                                <w:color w:val="C600B5"/>
                                                <w:sz w:val="24"/>
                                                <w:szCs w:val="24"/>
                                              </w:rPr>
                                              <w:t> about the roles available</w:t>
                                            </w:r>
                                          </w:hyperlink>
                                        </w:p>
                                      </w:tc>
                                    </w:tr>
                                  </w:tbl>
                                  <w:p w14:paraId="677F5D08" w14:textId="77777777" w:rsidR="007D43B3" w:rsidRPr="007D43B3" w:rsidRDefault="007D43B3" w:rsidP="007D43B3">
                                    <w:pPr>
                                      <w:rPr>
                                        <w:rFonts w:asciiTheme="minorHAnsi" w:eastAsia="Times New Roman" w:hAnsiTheme="minorHAnsi" w:cstheme="minorHAnsi"/>
                                        <w:sz w:val="20"/>
                                        <w:szCs w:val="20"/>
                                      </w:rPr>
                                    </w:pPr>
                                  </w:p>
                                </w:tc>
                              </w:tr>
                            </w:tbl>
                            <w:p w14:paraId="34BFFA86" w14:textId="77777777" w:rsidR="007D43B3" w:rsidRPr="007D43B3" w:rsidRDefault="007D43B3" w:rsidP="007D43B3">
                              <w:pPr>
                                <w:rPr>
                                  <w:rFonts w:asciiTheme="minorHAnsi" w:eastAsia="Times New Roman" w:hAnsiTheme="minorHAnsi" w:cstheme="minorHAnsi"/>
                                  <w:sz w:val="20"/>
                                  <w:szCs w:val="20"/>
                                </w:rPr>
                              </w:pPr>
                            </w:p>
                          </w:tc>
                        </w:tr>
                        <w:tr w:rsidR="007D43B3" w:rsidRPr="007D43B3" w14:paraId="21AEE15F"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7D43B3" w:rsidRPr="007D43B3" w14:paraId="443FABCE" w14:textId="77777777">
                                <w:tc>
                                  <w:tcPr>
                                    <w:tcW w:w="0" w:type="auto"/>
                                    <w:tcBorders>
                                      <w:top w:val="single" w:sz="12" w:space="0" w:color="106B62"/>
                                      <w:left w:val="nil"/>
                                      <w:bottom w:val="nil"/>
                                      <w:right w:val="nil"/>
                                    </w:tcBorders>
                                    <w:vAlign w:val="center"/>
                                    <w:hideMark/>
                                  </w:tcPr>
                                  <w:p w14:paraId="02DBC5CB" w14:textId="77777777" w:rsidR="007D43B3" w:rsidRPr="007D43B3" w:rsidRDefault="007D43B3" w:rsidP="007D43B3">
                                    <w:pPr>
                                      <w:rPr>
                                        <w:rFonts w:asciiTheme="minorHAnsi" w:eastAsia="Times New Roman" w:hAnsiTheme="minorHAnsi" w:cstheme="minorHAnsi"/>
                                      </w:rPr>
                                    </w:pPr>
                                  </w:p>
                                </w:tc>
                              </w:tr>
                            </w:tbl>
                            <w:p w14:paraId="59AECB02" w14:textId="77777777" w:rsidR="007D43B3" w:rsidRPr="007D43B3" w:rsidRDefault="007D43B3" w:rsidP="007D43B3">
                              <w:pPr>
                                <w:rPr>
                                  <w:rFonts w:asciiTheme="minorHAnsi" w:eastAsia="Times New Roman" w:hAnsiTheme="minorHAnsi" w:cstheme="minorHAnsi"/>
                                  <w:sz w:val="20"/>
                                  <w:szCs w:val="20"/>
                                </w:rPr>
                              </w:pPr>
                            </w:p>
                          </w:tc>
                        </w:tr>
                        <w:tr w:rsidR="007D43B3" w:rsidRPr="007D43B3" w14:paraId="000C5590"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7D43B3" w:rsidRPr="007D43B3" w14:paraId="6BC27413" w14:textId="77777777">
                                <w:tc>
                                  <w:tcPr>
                                    <w:tcW w:w="0" w:type="auto"/>
                                    <w:tcMar>
                                      <w:top w:w="0" w:type="dxa"/>
                                      <w:left w:w="135" w:type="dxa"/>
                                      <w:bottom w:w="0" w:type="dxa"/>
                                      <w:right w:w="135" w:type="dxa"/>
                                    </w:tcMar>
                                    <w:hideMark/>
                                  </w:tcPr>
                                  <w:p w14:paraId="646AAED8" w14:textId="23D87D78" w:rsidR="007D43B3" w:rsidRPr="007D43B3" w:rsidRDefault="007D43B3" w:rsidP="007D43B3">
                                    <w:pPr>
                                      <w:jc w:val="center"/>
                                      <w:rPr>
                                        <w:rFonts w:asciiTheme="minorHAnsi" w:eastAsia="Times New Roman" w:hAnsiTheme="minorHAnsi" w:cstheme="minorHAnsi"/>
                                      </w:rPr>
                                    </w:pPr>
                                    <w:r w:rsidRPr="007D43B3">
                                      <w:rPr>
                                        <w:rFonts w:asciiTheme="minorHAnsi" w:eastAsia="Times New Roman" w:hAnsiTheme="minorHAnsi" w:cstheme="minorHAnsi"/>
                                        <w:noProof/>
                                      </w:rPr>
                                      <w:lastRenderedPageBreak/>
                                      <w:drawing>
                                        <wp:inline distT="0" distB="0" distL="0" distR="0" wp14:anchorId="53F73941" wp14:editId="246A7A09">
                                          <wp:extent cx="5372100" cy="838200"/>
                                          <wp:effectExtent l="0" t="0" r="0" b="0"/>
                                          <wp:docPr id="141122865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1DEBF46A" w14:textId="77777777" w:rsidR="007D43B3" w:rsidRPr="007D43B3" w:rsidRDefault="007D43B3" w:rsidP="007D43B3">
                              <w:pPr>
                                <w:rPr>
                                  <w:rFonts w:asciiTheme="minorHAnsi" w:eastAsia="Times New Roman" w:hAnsiTheme="minorHAnsi" w:cstheme="minorHAnsi"/>
                                  <w:sz w:val="20"/>
                                  <w:szCs w:val="20"/>
                                </w:rPr>
                              </w:pPr>
                            </w:p>
                          </w:tc>
                        </w:tr>
                        <w:tr w:rsidR="007D43B3" w:rsidRPr="007D43B3" w14:paraId="2FE092DD"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7D43B3" w:rsidRPr="007D43B3" w14:paraId="3C1E95DA" w14:textId="77777777">
                                <w:tc>
                                  <w:tcPr>
                                    <w:tcW w:w="0" w:type="auto"/>
                                    <w:tcBorders>
                                      <w:top w:val="single" w:sz="12" w:space="0" w:color="106B62"/>
                                      <w:left w:val="nil"/>
                                      <w:bottom w:val="nil"/>
                                      <w:right w:val="nil"/>
                                    </w:tcBorders>
                                    <w:vAlign w:val="center"/>
                                    <w:hideMark/>
                                  </w:tcPr>
                                  <w:p w14:paraId="1A795780" w14:textId="77777777" w:rsidR="007D43B3" w:rsidRPr="007D43B3" w:rsidRDefault="007D43B3" w:rsidP="007D43B3">
                                    <w:pPr>
                                      <w:rPr>
                                        <w:rFonts w:asciiTheme="minorHAnsi" w:eastAsia="Times New Roman" w:hAnsiTheme="minorHAnsi" w:cstheme="minorHAnsi"/>
                                      </w:rPr>
                                    </w:pPr>
                                  </w:p>
                                </w:tc>
                              </w:tr>
                            </w:tbl>
                            <w:p w14:paraId="7C67A98D" w14:textId="77777777" w:rsidR="007D43B3" w:rsidRPr="007D43B3" w:rsidRDefault="007D43B3" w:rsidP="007D43B3">
                              <w:pPr>
                                <w:rPr>
                                  <w:rFonts w:asciiTheme="minorHAnsi" w:eastAsia="Times New Roman" w:hAnsiTheme="minorHAnsi" w:cstheme="minorHAnsi"/>
                                  <w:sz w:val="20"/>
                                  <w:szCs w:val="20"/>
                                </w:rPr>
                              </w:pPr>
                            </w:p>
                          </w:tc>
                        </w:tr>
                      </w:tbl>
                      <w:p w14:paraId="556EFFE0" w14:textId="77777777" w:rsidR="007D43B3" w:rsidRPr="007D43B3" w:rsidRDefault="007D43B3" w:rsidP="007D43B3">
                        <w:pPr>
                          <w:rPr>
                            <w:rFonts w:asciiTheme="minorHAnsi" w:eastAsia="Times New Roman" w:hAnsiTheme="minorHAnsi" w:cstheme="minorHAnsi"/>
                            <w:sz w:val="20"/>
                            <w:szCs w:val="20"/>
                          </w:rPr>
                        </w:pPr>
                      </w:p>
                    </w:tc>
                  </w:tr>
                  <w:tr w:rsidR="007D43B3" w14:paraId="654AA1E0"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7D43B3" w:rsidRPr="007D43B3" w14:paraId="15CB03E7"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7D43B3" w:rsidRPr="007D43B3" w14:paraId="45D32599"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7D43B3" w:rsidRPr="007D43B3" w14:paraId="212369C6"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7D43B3" w:rsidRPr="007D43B3" w14:paraId="1C2A8DE2"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7D43B3" w:rsidRPr="007D43B3" w14:paraId="78F43AA5"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7D43B3" w:rsidRPr="007D43B3" w14:paraId="01DCF658"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7D43B3" w:rsidRPr="007D43B3" w14:paraId="10749571"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7D43B3" w:rsidRPr="007D43B3" w14:paraId="186FE025" w14:textId="77777777">
                                                                    <w:tc>
                                                                      <w:tcPr>
                                                                        <w:tcW w:w="360" w:type="dxa"/>
                                                                        <w:vAlign w:val="center"/>
                                                                        <w:hideMark/>
                                                                      </w:tcPr>
                                                                      <w:p w14:paraId="282E6F48" w14:textId="72E91BCA" w:rsidR="007D43B3" w:rsidRPr="007D43B3" w:rsidRDefault="007D43B3" w:rsidP="007D43B3">
                                                                        <w:pPr>
                                                                          <w:jc w:val="center"/>
                                                                          <w:rPr>
                                                                            <w:rFonts w:asciiTheme="minorHAnsi" w:eastAsia="Times New Roman" w:hAnsiTheme="minorHAnsi" w:cstheme="minorHAnsi"/>
                                                                          </w:rPr>
                                                                        </w:pPr>
                                                                        <w:r w:rsidRPr="007D43B3">
                                                                          <w:rPr>
                                                                            <w:rFonts w:asciiTheme="minorHAnsi" w:eastAsia="Times New Roman" w:hAnsiTheme="minorHAnsi" w:cstheme="minorHAnsi"/>
                                                                            <w:noProof/>
                                                                            <w:color w:val="0000FF"/>
                                                                          </w:rPr>
                                                                          <w:lastRenderedPageBreak/>
                                                                          <w:drawing>
                                                                            <wp:inline distT="0" distB="0" distL="0" distR="0" wp14:anchorId="4E5C4E06" wp14:editId="63273A01">
                                                                              <wp:extent cx="228600" cy="228600"/>
                                                                              <wp:effectExtent l="0" t="0" r="0" b="0"/>
                                                                              <wp:docPr id="752716648" name="Picture 5" descr="Twitter">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witter"/>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6F6ADC1" w14:textId="77777777" w:rsidR="007D43B3" w:rsidRPr="007D43B3" w:rsidRDefault="007D43B3" w:rsidP="007D43B3">
                                                                  <w:pPr>
                                                                    <w:rPr>
                                                                      <w:rFonts w:asciiTheme="minorHAnsi" w:eastAsia="Times New Roman" w:hAnsiTheme="minorHAnsi" w:cstheme="minorHAnsi"/>
                                                                      <w:sz w:val="20"/>
                                                                      <w:szCs w:val="20"/>
                                                                    </w:rPr>
                                                                  </w:pPr>
                                                                </w:p>
                                                              </w:tc>
                                                            </w:tr>
                                                          </w:tbl>
                                                          <w:p w14:paraId="6395B8BC" w14:textId="77777777" w:rsidR="007D43B3" w:rsidRPr="007D43B3" w:rsidRDefault="007D43B3" w:rsidP="007D43B3">
                                                            <w:pPr>
                                                              <w:rPr>
                                                                <w:rFonts w:asciiTheme="minorHAnsi" w:eastAsia="Times New Roman" w:hAnsiTheme="minorHAnsi" w:cstheme="minorHAnsi"/>
                                                                <w:sz w:val="20"/>
                                                                <w:szCs w:val="20"/>
                                                              </w:rPr>
                                                            </w:pPr>
                                                          </w:p>
                                                        </w:tc>
                                                      </w:tr>
                                                    </w:tbl>
                                                    <w:p w14:paraId="14E32C9E" w14:textId="77777777" w:rsidR="007D43B3" w:rsidRPr="007D43B3" w:rsidRDefault="007D43B3" w:rsidP="007D43B3">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7D43B3" w:rsidRPr="007D43B3" w14:paraId="7DC4B32E"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7D43B3" w:rsidRPr="007D43B3" w14:paraId="4038B69F"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7D43B3" w:rsidRPr="007D43B3" w14:paraId="512B32C8" w14:textId="77777777">
                                                                    <w:tc>
                                                                      <w:tcPr>
                                                                        <w:tcW w:w="360" w:type="dxa"/>
                                                                        <w:vAlign w:val="center"/>
                                                                        <w:hideMark/>
                                                                      </w:tcPr>
                                                                      <w:p w14:paraId="6A33680A" w14:textId="3FDB3F10" w:rsidR="007D43B3" w:rsidRPr="007D43B3" w:rsidRDefault="007D43B3" w:rsidP="007D43B3">
                                                                        <w:pPr>
                                                                          <w:jc w:val="center"/>
                                                                          <w:rPr>
                                                                            <w:rFonts w:asciiTheme="minorHAnsi" w:eastAsia="Times New Roman" w:hAnsiTheme="minorHAnsi" w:cstheme="minorHAnsi"/>
                                                                          </w:rPr>
                                                                        </w:pPr>
                                                                        <w:r w:rsidRPr="007D43B3">
                                                                          <w:rPr>
                                                                            <w:rFonts w:asciiTheme="minorHAnsi" w:eastAsia="Times New Roman" w:hAnsiTheme="minorHAnsi" w:cstheme="minorHAnsi"/>
                                                                            <w:noProof/>
                                                                            <w:color w:val="0000FF"/>
                                                                          </w:rPr>
                                                                          <w:drawing>
                                                                            <wp:inline distT="0" distB="0" distL="0" distR="0" wp14:anchorId="462A2D19" wp14:editId="5A2E5E0F">
                                                                              <wp:extent cx="228600" cy="228600"/>
                                                                              <wp:effectExtent l="0" t="0" r="0" b="0"/>
                                                                              <wp:docPr id="32406256" name="Picture 4" descr="Facebook">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cebook"/>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147F2C2" w14:textId="77777777" w:rsidR="007D43B3" w:rsidRPr="007D43B3" w:rsidRDefault="007D43B3" w:rsidP="007D43B3">
                                                                  <w:pPr>
                                                                    <w:rPr>
                                                                      <w:rFonts w:asciiTheme="minorHAnsi" w:eastAsia="Times New Roman" w:hAnsiTheme="minorHAnsi" w:cstheme="minorHAnsi"/>
                                                                      <w:sz w:val="20"/>
                                                                      <w:szCs w:val="20"/>
                                                                    </w:rPr>
                                                                  </w:pPr>
                                                                </w:p>
                                                              </w:tc>
                                                            </w:tr>
                                                          </w:tbl>
                                                          <w:p w14:paraId="5AC2C9CD" w14:textId="77777777" w:rsidR="007D43B3" w:rsidRPr="007D43B3" w:rsidRDefault="007D43B3" w:rsidP="007D43B3">
                                                            <w:pPr>
                                                              <w:rPr>
                                                                <w:rFonts w:asciiTheme="minorHAnsi" w:eastAsia="Times New Roman" w:hAnsiTheme="minorHAnsi" w:cstheme="minorHAnsi"/>
                                                                <w:sz w:val="20"/>
                                                                <w:szCs w:val="20"/>
                                                              </w:rPr>
                                                            </w:pPr>
                                                          </w:p>
                                                        </w:tc>
                                                      </w:tr>
                                                    </w:tbl>
                                                    <w:p w14:paraId="7E1AF99F" w14:textId="77777777" w:rsidR="007D43B3" w:rsidRPr="007D43B3" w:rsidRDefault="007D43B3" w:rsidP="007D43B3">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7D43B3" w:rsidRPr="007D43B3" w14:paraId="7B48FB8F"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7D43B3" w:rsidRPr="007D43B3" w14:paraId="7D55ED6D"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7D43B3" w:rsidRPr="007D43B3" w14:paraId="2314FB69" w14:textId="77777777">
                                                                    <w:tc>
                                                                      <w:tcPr>
                                                                        <w:tcW w:w="360" w:type="dxa"/>
                                                                        <w:vAlign w:val="center"/>
                                                                        <w:hideMark/>
                                                                      </w:tcPr>
                                                                      <w:p w14:paraId="6BE74A29" w14:textId="01B874CC" w:rsidR="007D43B3" w:rsidRPr="007D43B3" w:rsidRDefault="007D43B3" w:rsidP="007D43B3">
                                                                        <w:pPr>
                                                                          <w:jc w:val="center"/>
                                                                          <w:rPr>
                                                                            <w:rFonts w:asciiTheme="minorHAnsi" w:eastAsia="Times New Roman" w:hAnsiTheme="minorHAnsi" w:cstheme="minorHAnsi"/>
                                                                          </w:rPr>
                                                                        </w:pPr>
                                                                        <w:r w:rsidRPr="007D43B3">
                                                                          <w:rPr>
                                                                            <w:rFonts w:asciiTheme="minorHAnsi" w:eastAsia="Times New Roman" w:hAnsiTheme="minorHAnsi" w:cstheme="minorHAnsi"/>
                                                                            <w:noProof/>
                                                                            <w:color w:val="0000FF"/>
                                                                          </w:rPr>
                                                                          <w:drawing>
                                                                            <wp:inline distT="0" distB="0" distL="0" distR="0" wp14:anchorId="5B10E7A8" wp14:editId="6471EDB0">
                                                                              <wp:extent cx="228600" cy="228600"/>
                                                                              <wp:effectExtent l="0" t="0" r="0" b="0"/>
                                                                              <wp:docPr id="197604071" name="Picture 3" descr="LinkedIn">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nkedIn"/>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6FDB000" w14:textId="77777777" w:rsidR="007D43B3" w:rsidRPr="007D43B3" w:rsidRDefault="007D43B3" w:rsidP="007D43B3">
                                                                  <w:pPr>
                                                                    <w:rPr>
                                                                      <w:rFonts w:asciiTheme="minorHAnsi" w:eastAsia="Times New Roman" w:hAnsiTheme="minorHAnsi" w:cstheme="minorHAnsi"/>
                                                                      <w:sz w:val="20"/>
                                                                      <w:szCs w:val="20"/>
                                                                    </w:rPr>
                                                                  </w:pPr>
                                                                </w:p>
                                                              </w:tc>
                                                            </w:tr>
                                                          </w:tbl>
                                                          <w:p w14:paraId="6482717F" w14:textId="77777777" w:rsidR="007D43B3" w:rsidRPr="007D43B3" w:rsidRDefault="007D43B3" w:rsidP="007D43B3">
                                                            <w:pPr>
                                                              <w:rPr>
                                                                <w:rFonts w:asciiTheme="minorHAnsi" w:eastAsia="Times New Roman" w:hAnsiTheme="minorHAnsi" w:cstheme="minorHAnsi"/>
                                                                <w:sz w:val="20"/>
                                                                <w:szCs w:val="20"/>
                                                              </w:rPr>
                                                            </w:pPr>
                                                          </w:p>
                                                        </w:tc>
                                                      </w:tr>
                                                    </w:tbl>
                                                    <w:p w14:paraId="39E7A8C4" w14:textId="77777777" w:rsidR="007D43B3" w:rsidRPr="007D43B3" w:rsidRDefault="007D43B3" w:rsidP="007D43B3">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7D43B3" w:rsidRPr="007D43B3" w14:paraId="52C0EECF"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7D43B3" w:rsidRPr="007D43B3" w14:paraId="01015324"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7D43B3" w:rsidRPr="007D43B3" w14:paraId="1375984B" w14:textId="77777777">
                                                                    <w:tc>
                                                                      <w:tcPr>
                                                                        <w:tcW w:w="360" w:type="dxa"/>
                                                                        <w:vAlign w:val="center"/>
                                                                        <w:hideMark/>
                                                                      </w:tcPr>
                                                                      <w:p w14:paraId="07423EF3" w14:textId="17B41F42" w:rsidR="007D43B3" w:rsidRPr="007D43B3" w:rsidRDefault="007D43B3" w:rsidP="007D43B3">
                                                                        <w:pPr>
                                                                          <w:jc w:val="center"/>
                                                                          <w:rPr>
                                                                            <w:rFonts w:asciiTheme="minorHAnsi" w:eastAsia="Times New Roman" w:hAnsiTheme="minorHAnsi" w:cstheme="minorHAnsi"/>
                                                                          </w:rPr>
                                                                        </w:pPr>
                                                                        <w:r w:rsidRPr="007D43B3">
                                                                          <w:rPr>
                                                                            <w:rFonts w:asciiTheme="minorHAnsi" w:eastAsia="Times New Roman" w:hAnsiTheme="minorHAnsi" w:cstheme="minorHAnsi"/>
                                                                            <w:noProof/>
                                                                            <w:color w:val="0000FF"/>
                                                                          </w:rPr>
                                                                          <w:drawing>
                                                                            <wp:inline distT="0" distB="0" distL="0" distR="0" wp14:anchorId="3293EE20" wp14:editId="73E4483C">
                                                                              <wp:extent cx="228600" cy="228600"/>
                                                                              <wp:effectExtent l="0" t="0" r="0" b="0"/>
                                                                              <wp:docPr id="990576040" name="Picture 2" descr="Website">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bsite"/>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1602893" w14:textId="77777777" w:rsidR="007D43B3" w:rsidRPr="007D43B3" w:rsidRDefault="007D43B3" w:rsidP="007D43B3">
                                                                  <w:pPr>
                                                                    <w:rPr>
                                                                      <w:rFonts w:asciiTheme="minorHAnsi" w:eastAsia="Times New Roman" w:hAnsiTheme="minorHAnsi" w:cstheme="minorHAnsi"/>
                                                                      <w:sz w:val="20"/>
                                                                      <w:szCs w:val="20"/>
                                                                    </w:rPr>
                                                                  </w:pPr>
                                                                </w:p>
                                                              </w:tc>
                                                            </w:tr>
                                                          </w:tbl>
                                                          <w:p w14:paraId="2ADF4759" w14:textId="77777777" w:rsidR="007D43B3" w:rsidRPr="007D43B3" w:rsidRDefault="007D43B3" w:rsidP="007D43B3">
                                                            <w:pPr>
                                                              <w:rPr>
                                                                <w:rFonts w:asciiTheme="minorHAnsi" w:eastAsia="Times New Roman" w:hAnsiTheme="minorHAnsi" w:cstheme="minorHAnsi"/>
                                                                <w:sz w:val="20"/>
                                                                <w:szCs w:val="20"/>
                                                              </w:rPr>
                                                            </w:pPr>
                                                          </w:p>
                                                        </w:tc>
                                                      </w:tr>
                                                    </w:tbl>
                                                    <w:p w14:paraId="4E96597F" w14:textId="77777777" w:rsidR="007D43B3" w:rsidRPr="007D43B3" w:rsidRDefault="007D43B3" w:rsidP="007D43B3">
                                                      <w:pPr>
                                                        <w:rPr>
                                                          <w:rFonts w:asciiTheme="minorHAnsi" w:eastAsia="Times New Roman" w:hAnsiTheme="minorHAnsi" w:cstheme="minorHAnsi"/>
                                                          <w:sz w:val="20"/>
                                                          <w:szCs w:val="20"/>
                                                        </w:rPr>
                                                      </w:pPr>
                                                    </w:p>
                                                  </w:tc>
                                                </w:tr>
                                              </w:tbl>
                                              <w:p w14:paraId="4C7AC028" w14:textId="77777777" w:rsidR="007D43B3" w:rsidRPr="007D43B3" w:rsidRDefault="007D43B3" w:rsidP="007D43B3">
                                                <w:pPr>
                                                  <w:jc w:val="center"/>
                                                  <w:rPr>
                                                    <w:rFonts w:asciiTheme="minorHAnsi" w:eastAsia="Times New Roman" w:hAnsiTheme="minorHAnsi" w:cstheme="minorHAnsi"/>
                                                    <w:sz w:val="20"/>
                                                    <w:szCs w:val="20"/>
                                                  </w:rPr>
                                                </w:pPr>
                                              </w:p>
                                            </w:tc>
                                          </w:tr>
                                        </w:tbl>
                                        <w:p w14:paraId="2791D84A" w14:textId="77777777" w:rsidR="007D43B3" w:rsidRPr="007D43B3" w:rsidRDefault="007D43B3" w:rsidP="007D43B3">
                                          <w:pPr>
                                            <w:jc w:val="center"/>
                                            <w:rPr>
                                              <w:rFonts w:asciiTheme="minorHAnsi" w:eastAsia="Times New Roman" w:hAnsiTheme="minorHAnsi" w:cstheme="minorHAnsi"/>
                                              <w:sz w:val="20"/>
                                              <w:szCs w:val="20"/>
                                            </w:rPr>
                                          </w:pPr>
                                        </w:p>
                                      </w:tc>
                                    </w:tr>
                                  </w:tbl>
                                  <w:p w14:paraId="669D9111" w14:textId="77777777" w:rsidR="007D43B3" w:rsidRPr="007D43B3" w:rsidRDefault="007D43B3" w:rsidP="007D43B3">
                                    <w:pPr>
                                      <w:jc w:val="center"/>
                                      <w:rPr>
                                        <w:rFonts w:asciiTheme="minorHAnsi" w:eastAsia="Times New Roman" w:hAnsiTheme="minorHAnsi" w:cstheme="minorHAnsi"/>
                                        <w:sz w:val="20"/>
                                        <w:szCs w:val="20"/>
                                      </w:rPr>
                                    </w:pPr>
                                  </w:p>
                                </w:tc>
                              </w:tr>
                            </w:tbl>
                            <w:p w14:paraId="5056320D" w14:textId="77777777" w:rsidR="007D43B3" w:rsidRPr="007D43B3" w:rsidRDefault="007D43B3" w:rsidP="007D43B3">
                              <w:pPr>
                                <w:jc w:val="center"/>
                                <w:rPr>
                                  <w:rFonts w:asciiTheme="minorHAnsi" w:eastAsia="Times New Roman" w:hAnsiTheme="minorHAnsi" w:cstheme="minorHAnsi"/>
                                  <w:sz w:val="20"/>
                                  <w:szCs w:val="20"/>
                                </w:rPr>
                              </w:pPr>
                            </w:p>
                          </w:tc>
                        </w:tr>
                      </w:tbl>
                      <w:p w14:paraId="28616CF7" w14:textId="77777777" w:rsidR="007D43B3" w:rsidRPr="007D43B3" w:rsidRDefault="007D43B3" w:rsidP="007D43B3">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7D43B3" w:rsidRPr="007D43B3" w14:paraId="68E330A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7D43B3" w:rsidRPr="007D43B3" w14:paraId="57A2659C"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7D43B3" w:rsidRPr="007D43B3" w14:paraId="4E931388" w14:textId="77777777">
                                      <w:tc>
                                        <w:tcPr>
                                          <w:tcW w:w="0" w:type="auto"/>
                                          <w:tcMar>
                                            <w:top w:w="0" w:type="dxa"/>
                                            <w:left w:w="270" w:type="dxa"/>
                                            <w:bottom w:w="135" w:type="dxa"/>
                                            <w:right w:w="270" w:type="dxa"/>
                                          </w:tcMar>
                                          <w:hideMark/>
                                        </w:tcPr>
                                        <w:p w14:paraId="3C9E147A" w14:textId="77777777" w:rsidR="007D43B3" w:rsidRPr="007D43B3" w:rsidRDefault="007D43B3" w:rsidP="007D43B3">
                                          <w:pPr>
                                            <w:jc w:val="center"/>
                                            <w:rPr>
                                              <w:rFonts w:asciiTheme="minorHAnsi" w:hAnsiTheme="minorHAnsi" w:cstheme="minorHAnsi"/>
                                              <w:sz w:val="18"/>
                                              <w:szCs w:val="18"/>
                                            </w:rPr>
                                          </w:pPr>
                                          <w:r w:rsidRPr="007D43B3">
                                            <w:rPr>
                                              <w:rStyle w:val="Strong"/>
                                              <w:rFonts w:asciiTheme="minorHAnsi" w:hAnsiTheme="minorHAnsi" w:cstheme="minorHAnsi"/>
                                              <w:sz w:val="18"/>
                                              <w:szCs w:val="18"/>
                                            </w:rPr>
                                            <w:t>Community Pharmacy England</w:t>
                                          </w:r>
                                          <w:r w:rsidRPr="007D43B3">
                                            <w:rPr>
                                              <w:rFonts w:asciiTheme="minorHAnsi" w:hAnsiTheme="minorHAnsi" w:cstheme="minorHAnsi"/>
                                              <w:sz w:val="18"/>
                                              <w:szCs w:val="18"/>
                                            </w:rPr>
                                            <w:br/>
                                            <w:t>Address: 14 Hosier Lane, London EC1A 9LQ</w:t>
                                          </w:r>
                                          <w:r w:rsidRPr="007D43B3">
                                            <w:rPr>
                                              <w:rFonts w:asciiTheme="minorHAnsi" w:hAnsiTheme="minorHAnsi" w:cstheme="minorHAnsi"/>
                                              <w:sz w:val="18"/>
                                              <w:szCs w:val="18"/>
                                            </w:rPr>
                                            <w:br/>
                                            <w:t xml:space="preserve">Tel: 0203 1220 810 | Email: </w:t>
                                          </w:r>
                                          <w:hyperlink r:id="rId30" w:history="1">
                                            <w:r w:rsidRPr="007D43B3">
                                              <w:rPr>
                                                <w:rStyle w:val="Hyperlink"/>
                                                <w:rFonts w:asciiTheme="minorHAnsi" w:hAnsiTheme="minorHAnsi" w:cstheme="minorHAnsi"/>
                                                <w:color w:val="auto"/>
                                                <w:sz w:val="18"/>
                                                <w:szCs w:val="18"/>
                                              </w:rPr>
                                              <w:t>comms.team@cpe.org.uk</w:t>
                                            </w:r>
                                          </w:hyperlink>
                                        </w:p>
                                        <w:p w14:paraId="17845082" w14:textId="77777777" w:rsidR="007D43B3" w:rsidRPr="007D43B3" w:rsidRDefault="007D43B3" w:rsidP="007D43B3">
                                          <w:pPr>
                                            <w:jc w:val="center"/>
                                            <w:rPr>
                                              <w:rFonts w:asciiTheme="minorHAnsi" w:hAnsiTheme="minorHAnsi" w:cstheme="minorHAnsi"/>
                                              <w:sz w:val="18"/>
                                              <w:szCs w:val="18"/>
                                            </w:rPr>
                                          </w:pPr>
                                          <w:r w:rsidRPr="007D43B3">
                                            <w:rPr>
                                              <w:rStyle w:val="Emphasis"/>
                                              <w:rFonts w:asciiTheme="minorHAnsi" w:hAnsiTheme="minorHAnsi" w:cstheme="minorHAnsi"/>
                                              <w:sz w:val="18"/>
                                              <w:szCs w:val="18"/>
                                            </w:rPr>
                                            <w:t xml:space="preserve">Copyright © 2023 Community Pharmacy England, </w:t>
                                          </w:r>
                                          <w:proofErr w:type="gramStart"/>
                                          <w:r w:rsidRPr="007D43B3">
                                            <w:rPr>
                                              <w:rStyle w:val="Emphasis"/>
                                              <w:rFonts w:asciiTheme="minorHAnsi" w:hAnsiTheme="minorHAnsi" w:cstheme="minorHAnsi"/>
                                              <w:sz w:val="18"/>
                                              <w:szCs w:val="18"/>
                                            </w:rPr>
                                            <w:t>All</w:t>
                                          </w:r>
                                          <w:proofErr w:type="gramEnd"/>
                                          <w:r w:rsidRPr="007D43B3">
                                            <w:rPr>
                                              <w:rStyle w:val="Emphasis"/>
                                              <w:rFonts w:asciiTheme="minorHAnsi" w:hAnsiTheme="minorHAnsi" w:cstheme="minorHAnsi"/>
                                              <w:sz w:val="18"/>
                                              <w:szCs w:val="18"/>
                                            </w:rPr>
                                            <w:t xml:space="preserve"> rights reserved.</w:t>
                                          </w:r>
                                        </w:p>
                                        <w:p w14:paraId="2237B7CE" w14:textId="736D848D" w:rsidR="007D43B3" w:rsidRPr="007D43B3" w:rsidRDefault="007D43B3" w:rsidP="007D43B3">
                                          <w:pPr>
                                            <w:jc w:val="center"/>
                                            <w:rPr>
                                              <w:rFonts w:asciiTheme="minorHAnsi" w:hAnsiTheme="minorHAnsi" w:cstheme="minorHAnsi"/>
                                              <w:color w:val="106B62"/>
                                              <w:sz w:val="18"/>
                                              <w:szCs w:val="18"/>
                                            </w:rPr>
                                          </w:pPr>
                                          <w:r w:rsidRPr="007D43B3">
                                            <w:rPr>
                                              <w:rFonts w:asciiTheme="minorHAnsi" w:hAnsiTheme="minorHAnsi" w:cstheme="minorHAnsi"/>
                                              <w:sz w:val="18"/>
                                              <w:szCs w:val="18"/>
                                            </w:rPr>
                                            <w:t xml:space="preserve">You are receiving this email because you are subscribed to our newsletters. Please note Community Pharmacy England is the operating name of the Pharmaceutical Services Negotiating Committee (PSNC). </w:t>
                                          </w:r>
                                        </w:p>
                                      </w:tc>
                                    </w:tr>
                                  </w:tbl>
                                  <w:p w14:paraId="7B611CFF" w14:textId="77777777" w:rsidR="007D43B3" w:rsidRPr="007D43B3" w:rsidRDefault="007D43B3" w:rsidP="007D43B3">
                                    <w:pPr>
                                      <w:rPr>
                                        <w:rFonts w:asciiTheme="minorHAnsi" w:eastAsia="Times New Roman" w:hAnsiTheme="minorHAnsi" w:cstheme="minorHAnsi"/>
                                        <w:sz w:val="20"/>
                                        <w:szCs w:val="20"/>
                                      </w:rPr>
                                    </w:pPr>
                                  </w:p>
                                </w:tc>
                              </w:tr>
                            </w:tbl>
                            <w:p w14:paraId="0C20FEFF" w14:textId="77777777" w:rsidR="007D43B3" w:rsidRPr="007D43B3" w:rsidRDefault="007D43B3" w:rsidP="007D43B3">
                              <w:pPr>
                                <w:rPr>
                                  <w:rFonts w:asciiTheme="minorHAnsi" w:eastAsia="Times New Roman" w:hAnsiTheme="minorHAnsi" w:cstheme="minorHAnsi"/>
                                  <w:sz w:val="20"/>
                                  <w:szCs w:val="20"/>
                                </w:rPr>
                              </w:pPr>
                            </w:p>
                          </w:tc>
                        </w:tr>
                      </w:tbl>
                      <w:p w14:paraId="6ECDB94D" w14:textId="77777777" w:rsidR="007D43B3" w:rsidRPr="007D43B3" w:rsidRDefault="007D43B3" w:rsidP="007D43B3">
                        <w:pPr>
                          <w:rPr>
                            <w:rFonts w:asciiTheme="minorHAnsi" w:eastAsia="Times New Roman" w:hAnsiTheme="minorHAnsi" w:cstheme="minorHAnsi"/>
                            <w:sz w:val="20"/>
                            <w:szCs w:val="20"/>
                          </w:rPr>
                        </w:pPr>
                      </w:p>
                    </w:tc>
                  </w:tr>
                </w:tbl>
                <w:p w14:paraId="7B310595" w14:textId="77777777" w:rsidR="007D43B3" w:rsidRDefault="007D43B3">
                  <w:pPr>
                    <w:jc w:val="center"/>
                    <w:rPr>
                      <w:rFonts w:ascii="Times New Roman" w:eastAsia="Times New Roman" w:hAnsi="Times New Roman" w:cs="Times New Roman"/>
                      <w:sz w:val="20"/>
                      <w:szCs w:val="20"/>
                    </w:rPr>
                  </w:pPr>
                </w:p>
              </w:tc>
            </w:tr>
          </w:tbl>
          <w:p w14:paraId="5A86A059" w14:textId="77777777" w:rsidR="007D43B3" w:rsidRDefault="007D43B3">
            <w:pPr>
              <w:jc w:val="center"/>
              <w:rPr>
                <w:rFonts w:ascii="Times New Roman" w:eastAsia="Times New Roman" w:hAnsi="Times New Roman" w:cs="Times New Roman"/>
                <w:sz w:val="20"/>
                <w:szCs w:val="20"/>
              </w:rPr>
            </w:pPr>
          </w:p>
        </w:tc>
      </w:tr>
    </w:tbl>
    <w:p w14:paraId="2DE6A107" w14:textId="46D18AFA" w:rsidR="007D43B3" w:rsidRDefault="007D43B3" w:rsidP="007D43B3">
      <w:pPr>
        <w:rPr>
          <w:rFonts w:eastAsia="Times New Roman"/>
        </w:rPr>
      </w:pPr>
      <w:r>
        <w:rPr>
          <w:rFonts w:eastAsia="Times New Roman"/>
          <w:noProof/>
        </w:rPr>
        <w:lastRenderedPageBreak/>
        <w:drawing>
          <wp:inline distT="0" distB="0" distL="0" distR="0" wp14:anchorId="70231026" wp14:editId="578FE859">
            <wp:extent cx="9525" cy="9525"/>
            <wp:effectExtent l="0" t="0" r="0" b="0"/>
            <wp:docPr id="10711642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5CFDBD2"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3B3"/>
    <w:rsid w:val="005230FC"/>
    <w:rsid w:val="007D43B3"/>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10B06"/>
  <w15:chartTrackingRefBased/>
  <w15:docId w15:val="{3B5A98B9-5DD0-4D35-A360-26EAC892F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3B3"/>
    <w:rPr>
      <w:rFonts w:ascii="Calibri" w:hAnsi="Calibri" w:cs="Calibri"/>
      <w:kern w:val="0"/>
      <w:lang w:eastAsia="en-GB"/>
      <w14:ligatures w14:val="none"/>
    </w:rPr>
  </w:style>
  <w:style w:type="paragraph" w:styleId="Heading1">
    <w:name w:val="heading 1"/>
    <w:basedOn w:val="Normal"/>
    <w:link w:val="Heading1Char"/>
    <w:uiPriority w:val="9"/>
    <w:qFormat/>
    <w:rsid w:val="007D43B3"/>
    <w:pPr>
      <w:spacing w:line="360" w:lineRule="auto"/>
      <w:outlineLvl w:val="0"/>
    </w:pPr>
    <w:rPr>
      <w:rFonts w:ascii="Helvetica" w:hAnsi="Helvetica" w:cs="Helvetica"/>
      <w:b/>
      <w:bCs/>
      <w:color w:val="106B62"/>
      <w:kern w:val="36"/>
      <w:sz w:val="36"/>
      <w:szCs w:val="36"/>
    </w:rPr>
  </w:style>
  <w:style w:type="paragraph" w:styleId="Heading2">
    <w:name w:val="heading 2"/>
    <w:basedOn w:val="Normal"/>
    <w:link w:val="Heading2Char"/>
    <w:uiPriority w:val="9"/>
    <w:semiHidden/>
    <w:unhideWhenUsed/>
    <w:qFormat/>
    <w:rsid w:val="007D43B3"/>
    <w:pPr>
      <w:spacing w:line="360" w:lineRule="auto"/>
      <w:outlineLvl w:val="1"/>
    </w:pPr>
    <w:rPr>
      <w:rFonts w:ascii="Open Sans" w:hAnsi="Open Sans" w:cs="Open Sans"/>
      <w:b/>
      <w:bCs/>
      <w:color w:val="106B62"/>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43B3"/>
    <w:rPr>
      <w:rFonts w:ascii="Helvetica" w:hAnsi="Helvetica" w:cs="Helvetica"/>
      <w:b/>
      <w:bCs/>
      <w:color w:val="106B62"/>
      <w:kern w:val="36"/>
      <w:sz w:val="36"/>
      <w:szCs w:val="36"/>
      <w:lang w:eastAsia="en-GB"/>
      <w14:ligatures w14:val="none"/>
    </w:rPr>
  </w:style>
  <w:style w:type="character" w:customStyle="1" w:styleId="Heading2Char">
    <w:name w:val="Heading 2 Char"/>
    <w:basedOn w:val="DefaultParagraphFont"/>
    <w:link w:val="Heading2"/>
    <w:uiPriority w:val="9"/>
    <w:semiHidden/>
    <w:rsid w:val="007D43B3"/>
    <w:rPr>
      <w:rFonts w:ascii="Open Sans" w:hAnsi="Open Sans" w:cs="Open Sans"/>
      <w:b/>
      <w:bCs/>
      <w:color w:val="106B62"/>
      <w:kern w:val="0"/>
      <w:sz w:val="27"/>
      <w:szCs w:val="27"/>
      <w:lang w:eastAsia="en-GB"/>
      <w14:ligatures w14:val="none"/>
    </w:rPr>
  </w:style>
  <w:style w:type="character" w:styleId="Hyperlink">
    <w:name w:val="Hyperlink"/>
    <w:basedOn w:val="DefaultParagraphFont"/>
    <w:uiPriority w:val="99"/>
    <w:semiHidden/>
    <w:unhideWhenUsed/>
    <w:rsid w:val="007D43B3"/>
    <w:rPr>
      <w:color w:val="0000FF"/>
      <w:u w:val="single"/>
    </w:rPr>
  </w:style>
  <w:style w:type="character" w:styleId="Strong">
    <w:name w:val="Strong"/>
    <w:basedOn w:val="DefaultParagraphFont"/>
    <w:uiPriority w:val="22"/>
    <w:qFormat/>
    <w:rsid w:val="007D43B3"/>
    <w:rPr>
      <w:b/>
      <w:bCs/>
    </w:rPr>
  </w:style>
  <w:style w:type="character" w:styleId="Emphasis">
    <w:name w:val="Emphasis"/>
    <w:basedOn w:val="DefaultParagraphFont"/>
    <w:uiPriority w:val="20"/>
    <w:qFormat/>
    <w:rsid w:val="007D43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4237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pe.us7.list-manage.com/track/click?u=86d41ab7fa4c7c2c5d7210782&amp;id=95ae18b834&amp;e=d19e9fd41c" TargetMode="External"/><Relationship Id="rId13" Type="http://schemas.openxmlformats.org/officeDocument/2006/relationships/hyperlink" Target="https://cpe.us7.list-manage.com/track/click?u=86d41ab7fa4c7c2c5d7210782&amp;id=3a993487b4&amp;e=d19e9fd41c" TargetMode="External"/><Relationship Id="rId18" Type="http://schemas.openxmlformats.org/officeDocument/2006/relationships/hyperlink" Target="https://cpe.us7.list-manage.com/track/click?u=86d41ab7fa4c7c2c5d7210782&amp;id=620c941262&amp;e=d19e9fd41c" TargetMode="External"/><Relationship Id="rId26" Type="http://schemas.openxmlformats.org/officeDocument/2006/relationships/image" Target="https://cdn-images.mailchimp.com/icons/social-block-v2/light-linkedin-48.png" TargetMode="External"/><Relationship Id="rId3" Type="http://schemas.openxmlformats.org/officeDocument/2006/relationships/webSettings" Target="webSettings.xml"/><Relationship Id="rId21" Type="http://schemas.openxmlformats.org/officeDocument/2006/relationships/hyperlink" Target="https://cpe.us7.list-manage.com/track/click?u=86d41ab7fa4c7c2c5d7210782&amp;id=a3c429480e&amp;e=d19e9fd41c" TargetMode="External"/><Relationship Id="rId34" Type="http://schemas.openxmlformats.org/officeDocument/2006/relationships/theme" Target="theme/theme1.xml"/><Relationship Id="rId7" Type="http://schemas.openxmlformats.org/officeDocument/2006/relationships/image" Target="https://mcusercontent.com/86d41ab7fa4c7c2c5d7210782/images/f1a97c4e-33e4-94d3-b9ec-decf2cc642c4.png" TargetMode="External"/><Relationship Id="rId12" Type="http://schemas.openxmlformats.org/officeDocument/2006/relationships/hyperlink" Target="https://cpe.us7.list-manage.com/track/click?u=86d41ab7fa4c7c2c5d7210782&amp;id=9110411592&amp;e=d19e9fd41c" TargetMode="External"/><Relationship Id="rId17" Type="http://schemas.openxmlformats.org/officeDocument/2006/relationships/image" Target="https://mcusercontent.com/86d41ab7fa4c7c2c5d7210782/images/2348fd23-685f-60fe-bb3a-6ead0ddc11cf.png" TargetMode="External"/><Relationship Id="rId25" Type="http://schemas.openxmlformats.org/officeDocument/2006/relationships/image" Target="media/image7.png"/><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image" Target="https://cdn-images.mailchimp.com/icons/social-block-v2/light-twitter-48.png" TargetMode="External"/><Relationship Id="rId29" Type="http://schemas.openxmlformats.org/officeDocument/2006/relationships/image" Target="https://cdn-images.mailchimp.com/icons/social-block-v2/light-link-48.png"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cpe.us7.list-manage.com/track/click?u=86d41ab7fa4c7c2c5d7210782&amp;id=65bc15b621&amp;e=d19e9fd41c" TargetMode="External"/><Relationship Id="rId24" Type="http://schemas.openxmlformats.org/officeDocument/2006/relationships/hyperlink" Target="https://cpe.us7.list-manage.com/track/click?u=86d41ab7fa4c7c2c5d7210782&amp;id=b0cc9ea4b8&amp;e=d19e9fd41c" TargetMode="External"/><Relationship Id="rId32" Type="http://schemas.openxmlformats.org/officeDocument/2006/relationships/image" Target="https://cpe.us7.list-manage.com/track/open.php?u=86d41ab7fa4c7c2c5d7210782&amp;id=5c7521a82e&amp;e=d19e9fd41c" TargetMode="External"/><Relationship Id="rId5" Type="http://schemas.openxmlformats.org/officeDocument/2006/relationships/image" Target="https://mcusercontent.com/86d41ab7fa4c7c2c5d7210782/images/d28e5004-9cc2-3ca0-1b70-a2f915d293c0.png" TargetMode="External"/><Relationship Id="rId15" Type="http://schemas.openxmlformats.org/officeDocument/2006/relationships/hyperlink" Target="https://cpe.us7.list-manage.com/track/click?u=86d41ab7fa4c7c2c5d7210782&amp;id=816fe1bd58&amp;e=d19e9fd41c" TargetMode="External"/><Relationship Id="rId23" Type="http://schemas.openxmlformats.org/officeDocument/2006/relationships/image" Target="https://cdn-images.mailchimp.com/icons/social-block-v2/light-facebook-48.png" TargetMode="External"/><Relationship Id="rId28" Type="http://schemas.openxmlformats.org/officeDocument/2006/relationships/image" Target="media/image8.png"/><Relationship Id="rId10" Type="http://schemas.openxmlformats.org/officeDocument/2006/relationships/image" Target="https://mcusercontent.com/86d41ab7fa4c7c2c5d7210782/images/87701874-70a4-2b11-026c-a5d631ad302a.png" TargetMode="External"/><Relationship Id="rId19" Type="http://schemas.openxmlformats.org/officeDocument/2006/relationships/image" Target="media/image5.png"/><Relationship Id="rId31" Type="http://schemas.openxmlformats.org/officeDocument/2006/relationships/image" Target="media/image9.gif"/><Relationship Id="rId4" Type="http://schemas.openxmlformats.org/officeDocument/2006/relationships/image" Target="media/image1.png"/><Relationship Id="rId9" Type="http://schemas.openxmlformats.org/officeDocument/2006/relationships/image" Target="media/image3.png"/><Relationship Id="rId14" Type="http://schemas.openxmlformats.org/officeDocument/2006/relationships/hyperlink" Target="https://cpe.us7.list-manage.com/track/click?u=86d41ab7fa4c7c2c5d7210782&amp;id=d7fc1525c8&amp;e=d19e9fd41c" TargetMode="External"/><Relationship Id="rId22" Type="http://schemas.openxmlformats.org/officeDocument/2006/relationships/image" Target="media/image6.png"/><Relationship Id="rId27" Type="http://schemas.openxmlformats.org/officeDocument/2006/relationships/hyperlink" Target="https://cpe.us7.list-manage.com/track/click?u=86d41ab7fa4c7c2c5d7210782&amp;id=d9e0f9fd92&amp;e=d19e9fd41c" TargetMode="External"/><Relationship Id="rId30" Type="http://schemas.openxmlformats.org/officeDocument/2006/relationships/hyperlink" Target="mailto:comms.team@cp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565</Words>
  <Characters>3224</Characters>
  <Application>Microsoft Office Word</Application>
  <DocSecurity>0</DocSecurity>
  <Lines>26</Lines>
  <Paragraphs>7</Paragraphs>
  <ScaleCrop>false</ScaleCrop>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2023-08-15T07:20:00Z</dcterms:created>
  <dcterms:modified xsi:type="dcterms:W3CDTF">2023-08-15T07:25:00Z</dcterms:modified>
</cp:coreProperties>
</file>