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9115A" w14:paraId="399FD018" w14:textId="77777777" w:rsidTr="0059115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9115A" w14:paraId="30E56DA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9115A" w14:paraId="5E9A4E0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9115A" w:rsidRPr="003915C5" w14:paraId="52768C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2F5B6FDE" w14:textId="77777777">
                                <w:tc>
                                  <w:tcPr>
                                    <w:tcW w:w="9000" w:type="dxa"/>
                                    <w:hideMark/>
                                  </w:tcPr>
                                  <w:p w14:paraId="3C4E9FF6" w14:textId="77777777" w:rsidR="0059115A" w:rsidRPr="003915C5" w:rsidRDefault="0059115A" w:rsidP="003915C5">
                                    <w:pPr>
                                      <w:rPr>
                                        <w:rFonts w:ascii="Calibri" w:eastAsia="Times New Roman" w:hAnsi="Calibri" w:cs="Calibri"/>
                                        <w:sz w:val="20"/>
                                        <w:szCs w:val="20"/>
                                      </w:rPr>
                                    </w:pPr>
                                  </w:p>
                                </w:tc>
                              </w:tr>
                            </w:tbl>
                            <w:p w14:paraId="61DF66C5" w14:textId="77777777" w:rsidR="0059115A" w:rsidRPr="003915C5" w:rsidRDefault="0059115A" w:rsidP="003915C5">
                              <w:pPr>
                                <w:rPr>
                                  <w:rFonts w:ascii="Calibri" w:eastAsia="Times New Roman" w:hAnsi="Calibri" w:cs="Calibri"/>
                                  <w:sz w:val="20"/>
                                  <w:szCs w:val="20"/>
                                </w:rPr>
                              </w:pPr>
                            </w:p>
                          </w:tc>
                        </w:tr>
                      </w:tbl>
                      <w:p w14:paraId="28FBCAA8" w14:textId="77777777" w:rsidR="0059115A" w:rsidRPr="003915C5" w:rsidRDefault="0059115A" w:rsidP="003915C5">
                        <w:pPr>
                          <w:rPr>
                            <w:rFonts w:ascii="Calibri" w:eastAsia="Times New Roman" w:hAnsi="Calibri" w:cs="Calibri"/>
                            <w:sz w:val="20"/>
                            <w:szCs w:val="20"/>
                          </w:rPr>
                        </w:pPr>
                      </w:p>
                    </w:tc>
                  </w:tr>
                  <w:tr w:rsidR="0059115A" w14:paraId="7EFB923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9115A" w:rsidRPr="003915C5" w14:paraId="374FEF1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9115A" w:rsidRPr="003915C5" w14:paraId="782466B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9115A" w:rsidRPr="003915C5" w14:paraId="7F66721A" w14:textId="77777777">
                                      <w:tc>
                                        <w:tcPr>
                                          <w:tcW w:w="0" w:type="auto"/>
                                          <w:hideMark/>
                                        </w:tcPr>
                                        <w:p w14:paraId="60B0F2FB" w14:textId="4AB37823"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61C1896D" wp14:editId="7C0E467F">
                                                <wp:extent cx="2514600" cy="809625"/>
                                                <wp:effectExtent l="0" t="0" r="0" b="9525"/>
                                                <wp:docPr id="1732000371"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9115A" w:rsidRPr="003915C5" w14:paraId="7EE8FEB0" w14:textId="77777777">
                                      <w:tc>
                                        <w:tcPr>
                                          <w:tcW w:w="0" w:type="auto"/>
                                          <w:hideMark/>
                                        </w:tcPr>
                                        <w:p w14:paraId="1834575E" w14:textId="77777777" w:rsidR="0059115A" w:rsidRPr="003915C5" w:rsidRDefault="0059115A" w:rsidP="003915C5">
                                          <w:pPr>
                                            <w:pStyle w:val="Heading1"/>
                                            <w:spacing w:before="0" w:after="0"/>
                                            <w:jc w:val="right"/>
                                            <w:rPr>
                                              <w:rFonts w:ascii="Calibri" w:eastAsia="Times New Roman" w:hAnsi="Calibri" w:cs="Calibri"/>
                                              <w:sz w:val="36"/>
                                              <w:szCs w:val="36"/>
                                            </w:rPr>
                                          </w:pPr>
                                          <w:r w:rsidRPr="003915C5">
                                            <w:rPr>
                                              <w:rFonts w:ascii="Calibri" w:eastAsia="Times New Roman" w:hAnsi="Calibri" w:cs="Calibri"/>
                                            </w:rPr>
                                            <w:t>Newsletter</w:t>
                                          </w:r>
                                        </w:p>
                                        <w:p w14:paraId="2B0877CF" w14:textId="77777777" w:rsidR="0059115A" w:rsidRPr="003915C5" w:rsidRDefault="0059115A" w:rsidP="003915C5">
                                          <w:pPr>
                                            <w:jc w:val="right"/>
                                            <w:rPr>
                                              <w:rFonts w:ascii="Calibri" w:hAnsi="Calibri" w:cs="Calibri"/>
                                              <w:color w:val="106B62"/>
                                            </w:rPr>
                                          </w:pPr>
                                          <w:r w:rsidRPr="003915C5">
                                            <w:rPr>
                                              <w:rFonts w:ascii="Calibri" w:hAnsi="Calibri" w:cs="Calibri"/>
                                              <w:color w:val="106B62"/>
                                            </w:rPr>
                                            <w:t>3rd June 2024</w:t>
                                          </w:r>
                                        </w:p>
                                      </w:tc>
                                    </w:tr>
                                  </w:tbl>
                                  <w:p w14:paraId="4B7F9282" w14:textId="77777777" w:rsidR="0059115A" w:rsidRPr="003915C5" w:rsidRDefault="0059115A" w:rsidP="003915C5">
                                    <w:pPr>
                                      <w:rPr>
                                        <w:rFonts w:ascii="Calibri" w:eastAsia="Times New Roman" w:hAnsi="Calibri" w:cs="Calibri"/>
                                        <w:sz w:val="20"/>
                                        <w:szCs w:val="20"/>
                                      </w:rPr>
                                    </w:pPr>
                                  </w:p>
                                </w:tc>
                              </w:tr>
                            </w:tbl>
                            <w:p w14:paraId="278513A8" w14:textId="77777777" w:rsidR="0059115A" w:rsidRPr="003915C5" w:rsidRDefault="0059115A" w:rsidP="003915C5">
                              <w:pPr>
                                <w:rPr>
                                  <w:rFonts w:ascii="Calibri" w:eastAsia="Times New Roman" w:hAnsi="Calibri" w:cs="Calibri"/>
                                  <w:sz w:val="20"/>
                                  <w:szCs w:val="20"/>
                                </w:rPr>
                              </w:pPr>
                            </w:p>
                          </w:tc>
                        </w:tr>
                      </w:tbl>
                      <w:p w14:paraId="1093539E" w14:textId="77777777" w:rsidR="0059115A" w:rsidRPr="003915C5" w:rsidRDefault="0059115A" w:rsidP="003915C5">
                        <w:pPr>
                          <w:rPr>
                            <w:rFonts w:ascii="Calibri" w:eastAsia="Times New Roman" w:hAnsi="Calibri" w:cs="Calibri"/>
                            <w:sz w:val="20"/>
                            <w:szCs w:val="20"/>
                          </w:rPr>
                        </w:pPr>
                      </w:p>
                    </w:tc>
                  </w:tr>
                  <w:tr w:rsidR="0059115A" w14:paraId="75463B4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9115A" w:rsidRPr="003915C5" w14:paraId="7E0D75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9115A" w:rsidRPr="003915C5" w14:paraId="6EB7B0A8" w14:textId="77777777">
                                <w:tc>
                                  <w:tcPr>
                                    <w:tcW w:w="0" w:type="auto"/>
                                    <w:tcMar>
                                      <w:top w:w="0" w:type="dxa"/>
                                      <w:left w:w="135" w:type="dxa"/>
                                      <w:bottom w:w="0" w:type="dxa"/>
                                      <w:right w:w="135" w:type="dxa"/>
                                    </w:tcMar>
                                    <w:hideMark/>
                                  </w:tcPr>
                                  <w:p w14:paraId="14251C34" w14:textId="42D0A439"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rPr>
                                      <w:drawing>
                                        <wp:inline distT="0" distB="0" distL="0" distR="0" wp14:anchorId="58C211F5" wp14:editId="225C1CFC">
                                          <wp:extent cx="5372100" cy="333375"/>
                                          <wp:effectExtent l="0" t="0" r="0" b="9525"/>
                                          <wp:docPr id="344987749"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8011EF6" w14:textId="77777777" w:rsidR="0059115A" w:rsidRPr="003915C5" w:rsidRDefault="0059115A" w:rsidP="003915C5">
                              <w:pPr>
                                <w:rPr>
                                  <w:rFonts w:ascii="Calibri" w:eastAsia="Times New Roman" w:hAnsi="Calibri" w:cs="Calibri"/>
                                  <w:sz w:val="20"/>
                                  <w:szCs w:val="20"/>
                                </w:rPr>
                              </w:pPr>
                            </w:p>
                          </w:tc>
                        </w:tr>
                        <w:tr w:rsidR="0059115A" w:rsidRPr="003915C5" w14:paraId="3C894C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121E0C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30920A51" w14:textId="77777777">
                                      <w:tc>
                                        <w:tcPr>
                                          <w:tcW w:w="0" w:type="auto"/>
                                          <w:tcMar>
                                            <w:top w:w="0" w:type="dxa"/>
                                            <w:left w:w="270" w:type="dxa"/>
                                            <w:bottom w:w="135" w:type="dxa"/>
                                            <w:right w:w="270" w:type="dxa"/>
                                          </w:tcMar>
                                          <w:hideMark/>
                                        </w:tcPr>
                                        <w:p w14:paraId="3DE5B65E" w14:textId="77777777" w:rsidR="0059115A" w:rsidRPr="003915C5" w:rsidRDefault="0059115A" w:rsidP="003915C5">
                                          <w:pPr>
                                            <w:jc w:val="both"/>
                                            <w:rPr>
                                              <w:rFonts w:ascii="Calibri" w:eastAsia="Times New Roman" w:hAnsi="Calibri" w:cs="Calibri"/>
                                              <w:color w:val="106B62"/>
                                              <w:sz w:val="15"/>
                                              <w:szCs w:val="15"/>
                                            </w:rPr>
                                          </w:pPr>
                                          <w:r w:rsidRPr="003915C5">
                                            <w:rPr>
                                              <w:rStyle w:val="Strong"/>
                                              <w:rFonts w:ascii="Calibri" w:eastAsia="Times New Roman" w:hAnsi="Calibri" w:cs="Calibri"/>
                                              <w:color w:val="106B62"/>
                                              <w:sz w:val="20"/>
                                              <w:szCs w:val="20"/>
                                            </w:rPr>
                                            <w:t xml:space="preserve">This newsletter - sent on Mondays, </w:t>
                                          </w:r>
                                          <w:proofErr w:type="gramStart"/>
                                          <w:r w:rsidRPr="003915C5">
                                            <w:rPr>
                                              <w:rStyle w:val="Strong"/>
                                              <w:rFonts w:ascii="Calibri" w:eastAsia="Times New Roman" w:hAnsi="Calibri" w:cs="Calibri"/>
                                              <w:color w:val="106B62"/>
                                              <w:sz w:val="20"/>
                                              <w:szCs w:val="20"/>
                                            </w:rPr>
                                            <w:t>Wednesdays</w:t>
                                          </w:r>
                                          <w:proofErr w:type="gramEnd"/>
                                          <w:r w:rsidRPr="003915C5">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6DA29AEB" w14:textId="77777777" w:rsidR="0059115A" w:rsidRPr="003915C5" w:rsidRDefault="0059115A" w:rsidP="003915C5">
                                    <w:pPr>
                                      <w:rPr>
                                        <w:rFonts w:ascii="Calibri" w:eastAsia="Times New Roman" w:hAnsi="Calibri" w:cs="Calibri"/>
                                        <w:sz w:val="20"/>
                                        <w:szCs w:val="20"/>
                                      </w:rPr>
                                    </w:pPr>
                                  </w:p>
                                </w:tc>
                              </w:tr>
                            </w:tbl>
                            <w:p w14:paraId="25E0CF9C" w14:textId="77777777" w:rsidR="0059115A" w:rsidRPr="003915C5" w:rsidRDefault="0059115A" w:rsidP="003915C5">
                              <w:pPr>
                                <w:rPr>
                                  <w:rFonts w:ascii="Calibri" w:eastAsia="Times New Roman" w:hAnsi="Calibri" w:cs="Calibri"/>
                                  <w:sz w:val="20"/>
                                  <w:szCs w:val="20"/>
                                </w:rPr>
                              </w:pPr>
                            </w:p>
                          </w:tc>
                        </w:tr>
                        <w:tr w:rsidR="0059115A" w:rsidRPr="003915C5" w14:paraId="2D4A3DE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0DBC4CEE" w14:textId="77777777">
                                <w:tc>
                                  <w:tcPr>
                                    <w:tcW w:w="0" w:type="auto"/>
                                    <w:tcBorders>
                                      <w:top w:val="single" w:sz="12" w:space="0" w:color="106B62"/>
                                      <w:left w:val="nil"/>
                                      <w:bottom w:val="nil"/>
                                      <w:right w:val="nil"/>
                                    </w:tcBorders>
                                    <w:vAlign w:val="center"/>
                                    <w:hideMark/>
                                  </w:tcPr>
                                  <w:p w14:paraId="66EC2E62" w14:textId="77777777" w:rsidR="0059115A" w:rsidRPr="003915C5" w:rsidRDefault="0059115A" w:rsidP="003915C5">
                                    <w:pPr>
                                      <w:rPr>
                                        <w:rFonts w:ascii="Calibri" w:eastAsia="Times New Roman" w:hAnsi="Calibri" w:cs="Calibri"/>
                                      </w:rPr>
                                    </w:pPr>
                                  </w:p>
                                </w:tc>
                              </w:tr>
                            </w:tbl>
                            <w:p w14:paraId="0BE00C73" w14:textId="77777777" w:rsidR="0059115A" w:rsidRPr="003915C5" w:rsidRDefault="0059115A" w:rsidP="003915C5">
                              <w:pPr>
                                <w:rPr>
                                  <w:rFonts w:ascii="Calibri" w:eastAsia="Times New Roman" w:hAnsi="Calibri" w:cs="Calibri"/>
                                  <w:sz w:val="20"/>
                                  <w:szCs w:val="20"/>
                                </w:rPr>
                              </w:pPr>
                            </w:p>
                          </w:tc>
                        </w:tr>
                        <w:tr w:rsidR="0059115A" w:rsidRPr="003915C5" w14:paraId="5D73E3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2A8096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0AEEB7C8" w14:textId="77777777">
                                      <w:tc>
                                        <w:tcPr>
                                          <w:tcW w:w="0" w:type="auto"/>
                                          <w:tcMar>
                                            <w:top w:w="0" w:type="dxa"/>
                                            <w:left w:w="270" w:type="dxa"/>
                                            <w:bottom w:w="135" w:type="dxa"/>
                                            <w:right w:w="270" w:type="dxa"/>
                                          </w:tcMar>
                                          <w:hideMark/>
                                        </w:tcPr>
                                        <w:p w14:paraId="7C41FF5E" w14:textId="77777777" w:rsidR="0059115A" w:rsidRPr="003915C5" w:rsidRDefault="0059115A" w:rsidP="003915C5">
                                          <w:pPr>
                                            <w:pStyle w:val="Heading1"/>
                                            <w:spacing w:before="0" w:after="0"/>
                                            <w:jc w:val="both"/>
                                            <w:rPr>
                                              <w:rFonts w:ascii="Calibri" w:eastAsia="Times New Roman" w:hAnsi="Calibri" w:cs="Calibri"/>
                                            </w:rPr>
                                          </w:pPr>
                                          <w:r w:rsidRPr="003915C5">
                                            <w:rPr>
                                              <w:rFonts w:ascii="Calibri" w:eastAsia="Times New Roman" w:hAnsi="Calibri" w:cs="Calibri"/>
                                            </w:rPr>
                                            <w:t xml:space="preserve">In this update: Advice Audit now open; Tell our </w:t>
                                          </w:r>
                                          <w:proofErr w:type="gramStart"/>
                                          <w:r w:rsidRPr="003915C5">
                                            <w:rPr>
                                              <w:rFonts w:ascii="Calibri" w:eastAsia="Times New Roman" w:hAnsi="Calibri" w:cs="Calibri"/>
                                            </w:rPr>
                                            <w:t>Committee</w:t>
                                          </w:r>
                                          <w:proofErr w:type="gramEnd"/>
                                          <w:r w:rsidRPr="003915C5">
                                            <w:rPr>
                                              <w:rFonts w:ascii="Calibri" w:eastAsia="Times New Roman" w:hAnsi="Calibri" w:cs="Calibri"/>
                                            </w:rPr>
                                            <w:t xml:space="preserve"> about your business pressures; Data Security &amp; Protection Toolkit 2024 deadline; Promoting NHS PPCs.</w:t>
                                          </w:r>
                                        </w:p>
                                      </w:tc>
                                    </w:tr>
                                  </w:tbl>
                                  <w:p w14:paraId="030D263D" w14:textId="77777777" w:rsidR="0059115A" w:rsidRPr="003915C5" w:rsidRDefault="0059115A" w:rsidP="003915C5">
                                    <w:pPr>
                                      <w:rPr>
                                        <w:rFonts w:ascii="Calibri" w:eastAsia="Times New Roman" w:hAnsi="Calibri" w:cs="Calibri"/>
                                        <w:sz w:val="20"/>
                                        <w:szCs w:val="20"/>
                                      </w:rPr>
                                    </w:pPr>
                                  </w:p>
                                </w:tc>
                              </w:tr>
                            </w:tbl>
                            <w:p w14:paraId="221D69E3" w14:textId="77777777" w:rsidR="0059115A" w:rsidRPr="003915C5" w:rsidRDefault="0059115A" w:rsidP="003915C5">
                              <w:pPr>
                                <w:rPr>
                                  <w:rFonts w:ascii="Calibri" w:eastAsia="Times New Roman" w:hAnsi="Calibri" w:cs="Calibri"/>
                                  <w:sz w:val="20"/>
                                  <w:szCs w:val="20"/>
                                </w:rPr>
                              </w:pPr>
                            </w:p>
                          </w:tc>
                        </w:tr>
                        <w:tr w:rsidR="0059115A" w:rsidRPr="003915C5" w14:paraId="596E878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441CA6F6" w14:textId="77777777">
                                <w:tc>
                                  <w:tcPr>
                                    <w:tcW w:w="0" w:type="auto"/>
                                    <w:tcBorders>
                                      <w:top w:val="single" w:sz="12" w:space="0" w:color="106B62"/>
                                      <w:left w:val="nil"/>
                                      <w:bottom w:val="nil"/>
                                      <w:right w:val="nil"/>
                                    </w:tcBorders>
                                    <w:vAlign w:val="center"/>
                                    <w:hideMark/>
                                  </w:tcPr>
                                  <w:p w14:paraId="6E080109" w14:textId="77777777" w:rsidR="0059115A" w:rsidRPr="003915C5" w:rsidRDefault="0059115A" w:rsidP="003915C5">
                                    <w:pPr>
                                      <w:rPr>
                                        <w:rFonts w:ascii="Calibri" w:eastAsia="Times New Roman" w:hAnsi="Calibri" w:cs="Calibri"/>
                                      </w:rPr>
                                    </w:pPr>
                                  </w:p>
                                </w:tc>
                              </w:tr>
                            </w:tbl>
                            <w:p w14:paraId="1A3E0C67" w14:textId="77777777" w:rsidR="0059115A" w:rsidRPr="003915C5" w:rsidRDefault="0059115A" w:rsidP="003915C5">
                              <w:pPr>
                                <w:rPr>
                                  <w:rFonts w:ascii="Calibri" w:eastAsia="Times New Roman" w:hAnsi="Calibri" w:cs="Calibri"/>
                                  <w:sz w:val="20"/>
                                  <w:szCs w:val="20"/>
                                </w:rPr>
                              </w:pPr>
                            </w:p>
                          </w:tc>
                        </w:tr>
                        <w:tr w:rsidR="0059115A" w:rsidRPr="003915C5" w14:paraId="3A95906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9115A" w:rsidRPr="003915C5" w14:paraId="367FA565" w14:textId="77777777">
                                <w:tc>
                                  <w:tcPr>
                                    <w:tcW w:w="0" w:type="auto"/>
                                    <w:tcMar>
                                      <w:top w:w="0" w:type="dxa"/>
                                      <w:left w:w="135" w:type="dxa"/>
                                      <w:bottom w:w="0" w:type="dxa"/>
                                      <w:right w:w="135" w:type="dxa"/>
                                    </w:tcMar>
                                    <w:hideMark/>
                                  </w:tcPr>
                                  <w:p w14:paraId="50C1D11A" w14:textId="66800DD6"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2837CB68" wp14:editId="5BF87A7E">
                                          <wp:extent cx="5372100" cy="1790700"/>
                                          <wp:effectExtent l="0" t="0" r="0" b="0"/>
                                          <wp:docPr id="2016620620"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9F8D879" w14:textId="77777777" w:rsidR="0059115A" w:rsidRPr="003915C5" w:rsidRDefault="0059115A" w:rsidP="003915C5">
                              <w:pPr>
                                <w:rPr>
                                  <w:rFonts w:ascii="Calibri" w:eastAsia="Times New Roman" w:hAnsi="Calibri" w:cs="Calibri"/>
                                  <w:sz w:val="20"/>
                                  <w:szCs w:val="20"/>
                                </w:rPr>
                              </w:pPr>
                            </w:p>
                          </w:tc>
                        </w:tr>
                        <w:tr w:rsidR="0059115A" w:rsidRPr="003915C5" w14:paraId="5A52A9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6401CF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2A938C0B" w14:textId="77777777">
                                      <w:tc>
                                        <w:tcPr>
                                          <w:tcW w:w="0" w:type="auto"/>
                                          <w:tcMar>
                                            <w:top w:w="0" w:type="dxa"/>
                                            <w:left w:w="270" w:type="dxa"/>
                                            <w:bottom w:w="135" w:type="dxa"/>
                                            <w:right w:w="270" w:type="dxa"/>
                                          </w:tcMar>
                                          <w:hideMark/>
                                        </w:tcPr>
                                        <w:p w14:paraId="19F01648" w14:textId="77777777" w:rsidR="0059115A" w:rsidRPr="003915C5" w:rsidRDefault="0059115A" w:rsidP="003915C5">
                                          <w:pPr>
                                            <w:rPr>
                                              <w:rFonts w:ascii="Calibri" w:hAnsi="Calibri" w:cs="Calibri"/>
                                              <w:color w:val="106B62"/>
                                            </w:rPr>
                                          </w:pPr>
                                          <w:r w:rsidRPr="003915C5">
                                            <w:rPr>
                                              <w:rFonts w:ascii="Calibri" w:hAnsi="Calibri" w:cs="Calibri"/>
                                              <w:color w:val="106B62"/>
                                            </w:rPr>
                                            <w:t xml:space="preserve">We are calling on pharmacy owners and their teams to participate in our Pharmacy Advice Audit, which is running until </w:t>
                                          </w:r>
                                          <w:r w:rsidRPr="003915C5">
                                            <w:rPr>
                                              <w:rStyle w:val="Strong"/>
                                              <w:rFonts w:ascii="Calibri" w:hAnsi="Calibri" w:cs="Calibri"/>
                                              <w:color w:val="106B62"/>
                                            </w:rPr>
                                            <w:t>Sunday 16th June 2024</w:t>
                                          </w:r>
                                          <w:r w:rsidRPr="003915C5">
                                            <w:rPr>
                                              <w:rFonts w:ascii="Calibri" w:hAnsi="Calibri" w:cs="Calibri"/>
                                              <w:color w:val="106B62"/>
                                            </w:rPr>
                                            <w:t>. This crucial exercise aims to record the informal healthcare advice given by pharmacy teams over a single day, highlighting the growing reliance on community pharmacies.</w:t>
                                          </w:r>
                                          <w:r w:rsidRPr="003915C5">
                                            <w:rPr>
                                              <w:rFonts w:ascii="Calibri" w:hAnsi="Calibri" w:cs="Calibri"/>
                                              <w:color w:val="106B62"/>
                                            </w:rPr>
                                            <w:br/>
                                          </w:r>
                                          <w:r w:rsidRPr="003915C5">
                                            <w:rPr>
                                              <w:rFonts w:ascii="Calibri" w:hAnsi="Calibri" w:cs="Calibri"/>
                                              <w:color w:val="106B62"/>
                                            </w:rPr>
                                            <w:br/>
                                            <w:t>By participating, pharmacies will help quantify the extent of unpaid consultations and the so-called 'halo effect' — where people seek advice that doesn't qualify for paid Pharmacy First consultations. This data is pivotal in advocating for increased funding and demonstrating the immense value pharmacies offer to the NHS.</w:t>
                                          </w:r>
                                          <w:r w:rsidRPr="003915C5">
                                            <w:rPr>
                                              <w:rFonts w:ascii="Calibri" w:hAnsi="Calibri" w:cs="Calibri"/>
                                              <w:color w:val="106B62"/>
                                            </w:rPr>
                                            <w:br/>
                                          </w:r>
                                          <w:r w:rsidRPr="003915C5">
                                            <w:rPr>
                                              <w:rFonts w:ascii="Calibri" w:hAnsi="Calibri" w:cs="Calibri"/>
                                              <w:color w:val="106B62"/>
                                            </w:rPr>
                                            <w:br/>
                                            <w:t xml:space="preserve">Pharmacy teams are requested to carry out the audit on just a single day and, once </w:t>
                                          </w:r>
                                          <w:r w:rsidRPr="003915C5">
                                            <w:rPr>
                                              <w:rFonts w:ascii="Calibri" w:hAnsi="Calibri" w:cs="Calibri"/>
                                              <w:color w:val="106B62"/>
                                            </w:rPr>
                                            <w:lastRenderedPageBreak/>
                                            <w:t xml:space="preserve">completed, submit their data to us via </w:t>
                                          </w:r>
                                          <w:proofErr w:type="spellStart"/>
                                          <w:r w:rsidRPr="003915C5">
                                            <w:rPr>
                                              <w:rFonts w:ascii="Calibri" w:hAnsi="Calibri" w:cs="Calibri"/>
                                              <w:color w:val="106B62"/>
                                            </w:rPr>
                                            <w:t>PharmOutcomes</w:t>
                                          </w:r>
                                          <w:proofErr w:type="spellEnd"/>
                                          <w:r w:rsidRPr="003915C5">
                                            <w:rPr>
                                              <w:rFonts w:ascii="Calibri" w:hAnsi="Calibri" w:cs="Calibri"/>
                                              <w:color w:val="106B62"/>
                                            </w:rPr>
                                            <w:t>. We hope to receive data from as many pharmacy teams as possible to build a strong evidence base.</w:t>
                                          </w:r>
                                        </w:p>
                                      </w:tc>
                                    </w:tr>
                                  </w:tbl>
                                  <w:p w14:paraId="79704B33" w14:textId="77777777" w:rsidR="0059115A" w:rsidRPr="003915C5" w:rsidRDefault="0059115A" w:rsidP="003915C5">
                                    <w:pPr>
                                      <w:rPr>
                                        <w:rFonts w:ascii="Calibri" w:eastAsia="Times New Roman" w:hAnsi="Calibri" w:cs="Calibri"/>
                                        <w:sz w:val="20"/>
                                        <w:szCs w:val="20"/>
                                      </w:rPr>
                                    </w:pPr>
                                  </w:p>
                                </w:tc>
                              </w:tr>
                            </w:tbl>
                            <w:p w14:paraId="3473D22C" w14:textId="77777777" w:rsidR="0059115A" w:rsidRPr="003915C5" w:rsidRDefault="0059115A" w:rsidP="003915C5">
                              <w:pPr>
                                <w:rPr>
                                  <w:rFonts w:ascii="Calibri" w:eastAsia="Times New Roman" w:hAnsi="Calibri" w:cs="Calibri"/>
                                  <w:sz w:val="20"/>
                                  <w:szCs w:val="20"/>
                                </w:rPr>
                              </w:pPr>
                            </w:p>
                          </w:tc>
                        </w:tr>
                        <w:tr w:rsidR="0059115A" w:rsidRPr="003915C5" w14:paraId="5207CEE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510"/>
                              </w:tblGrid>
                              <w:tr w:rsidR="0059115A" w:rsidRPr="003915C5" w14:paraId="54993DD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6981CE4" w14:textId="77777777" w:rsidR="0059115A" w:rsidRPr="003915C5" w:rsidRDefault="0059115A" w:rsidP="003915C5">
                                    <w:pPr>
                                      <w:jc w:val="center"/>
                                      <w:rPr>
                                        <w:rFonts w:ascii="Calibri" w:eastAsia="Times New Roman" w:hAnsi="Calibri" w:cs="Calibri"/>
                                      </w:rPr>
                                    </w:pPr>
                                    <w:hyperlink r:id="rId12" w:tgtFrame="_blank" w:tooltip="Read our CEO's statement and learn more on how to take part" w:history="1">
                                      <w:r w:rsidRPr="003915C5">
                                        <w:rPr>
                                          <w:rStyle w:val="Hyperlink"/>
                                          <w:rFonts w:ascii="Calibri" w:eastAsia="Times New Roman" w:hAnsi="Calibri" w:cs="Calibri"/>
                                          <w:b/>
                                          <w:bCs/>
                                          <w:color w:val="CB00BA"/>
                                        </w:rPr>
                                        <w:t>Read our CEO's statement and learn more on how to take part</w:t>
                                      </w:r>
                                    </w:hyperlink>
                                    <w:r w:rsidRPr="003915C5">
                                      <w:rPr>
                                        <w:rFonts w:ascii="Calibri" w:eastAsia="Times New Roman" w:hAnsi="Calibri" w:cs="Calibri"/>
                                      </w:rPr>
                                      <w:t xml:space="preserve"> </w:t>
                                    </w:r>
                                  </w:p>
                                </w:tc>
                              </w:tr>
                            </w:tbl>
                            <w:p w14:paraId="15E6CB09" w14:textId="77777777" w:rsidR="0059115A" w:rsidRPr="003915C5" w:rsidRDefault="0059115A" w:rsidP="003915C5">
                              <w:pPr>
                                <w:rPr>
                                  <w:rFonts w:ascii="Calibri" w:eastAsia="Times New Roman" w:hAnsi="Calibri" w:cs="Calibri"/>
                                  <w:sz w:val="20"/>
                                  <w:szCs w:val="20"/>
                                </w:rPr>
                              </w:pPr>
                            </w:p>
                          </w:tc>
                        </w:tr>
                        <w:tr w:rsidR="0059115A" w:rsidRPr="003915C5" w14:paraId="63CCD2F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747396D8" w14:textId="77777777">
                                <w:tc>
                                  <w:tcPr>
                                    <w:tcW w:w="0" w:type="auto"/>
                                    <w:tcBorders>
                                      <w:top w:val="single" w:sz="12" w:space="0" w:color="106B62"/>
                                      <w:left w:val="nil"/>
                                      <w:bottom w:val="nil"/>
                                      <w:right w:val="nil"/>
                                    </w:tcBorders>
                                    <w:vAlign w:val="center"/>
                                    <w:hideMark/>
                                  </w:tcPr>
                                  <w:p w14:paraId="556DE83F" w14:textId="77777777" w:rsidR="0059115A" w:rsidRPr="003915C5" w:rsidRDefault="0059115A" w:rsidP="003915C5">
                                    <w:pPr>
                                      <w:rPr>
                                        <w:rFonts w:ascii="Calibri" w:eastAsia="Times New Roman" w:hAnsi="Calibri" w:cs="Calibri"/>
                                      </w:rPr>
                                    </w:pPr>
                                  </w:p>
                                </w:tc>
                              </w:tr>
                            </w:tbl>
                            <w:p w14:paraId="116ED422" w14:textId="77777777" w:rsidR="0059115A" w:rsidRPr="003915C5" w:rsidRDefault="0059115A" w:rsidP="003915C5">
                              <w:pPr>
                                <w:rPr>
                                  <w:rFonts w:ascii="Calibri" w:eastAsia="Times New Roman" w:hAnsi="Calibri" w:cs="Calibri"/>
                                  <w:sz w:val="20"/>
                                  <w:szCs w:val="20"/>
                                </w:rPr>
                              </w:pPr>
                            </w:p>
                          </w:tc>
                        </w:tr>
                        <w:tr w:rsidR="0059115A" w:rsidRPr="003915C5" w14:paraId="217706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9115A" w:rsidRPr="003915C5" w14:paraId="11CC1343" w14:textId="77777777">
                                <w:tc>
                                  <w:tcPr>
                                    <w:tcW w:w="0" w:type="auto"/>
                                    <w:tcMar>
                                      <w:top w:w="0" w:type="dxa"/>
                                      <w:left w:w="135" w:type="dxa"/>
                                      <w:bottom w:w="0" w:type="dxa"/>
                                      <w:right w:w="135" w:type="dxa"/>
                                    </w:tcMar>
                                    <w:hideMark/>
                                  </w:tcPr>
                                  <w:p w14:paraId="31CC9DBC" w14:textId="5907D4AA"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7F8321BB" wp14:editId="5B45720E">
                                          <wp:extent cx="5372100" cy="1790700"/>
                                          <wp:effectExtent l="0" t="0" r="0" b="0"/>
                                          <wp:docPr id="1087745962" name="Picture 7">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D0B9C46" w14:textId="77777777" w:rsidR="0059115A" w:rsidRPr="003915C5" w:rsidRDefault="0059115A" w:rsidP="003915C5">
                              <w:pPr>
                                <w:rPr>
                                  <w:rFonts w:ascii="Calibri" w:eastAsia="Times New Roman" w:hAnsi="Calibri" w:cs="Calibri"/>
                                  <w:sz w:val="20"/>
                                  <w:szCs w:val="20"/>
                                </w:rPr>
                              </w:pPr>
                            </w:p>
                          </w:tc>
                        </w:tr>
                        <w:tr w:rsidR="0059115A" w:rsidRPr="003915C5" w14:paraId="068CD7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71C712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6D260C69" w14:textId="77777777">
                                      <w:tc>
                                        <w:tcPr>
                                          <w:tcW w:w="0" w:type="auto"/>
                                          <w:tcMar>
                                            <w:top w:w="0" w:type="dxa"/>
                                            <w:left w:w="270" w:type="dxa"/>
                                            <w:bottom w:w="135" w:type="dxa"/>
                                            <w:right w:w="270" w:type="dxa"/>
                                          </w:tcMar>
                                          <w:hideMark/>
                                        </w:tcPr>
                                        <w:p w14:paraId="6C720490" w14:textId="77777777" w:rsidR="0059115A" w:rsidRPr="003915C5" w:rsidRDefault="0059115A" w:rsidP="003915C5">
                                          <w:pPr>
                                            <w:rPr>
                                              <w:rFonts w:ascii="Calibri" w:hAnsi="Calibri" w:cs="Calibri"/>
                                              <w:color w:val="106B62"/>
                                            </w:rPr>
                                          </w:pPr>
                                          <w:r w:rsidRPr="003915C5">
                                            <w:rPr>
                                              <w:rFonts w:ascii="Calibri" w:hAnsi="Calibri" w:cs="Calibri"/>
                                              <w:color w:val="106B62"/>
                                            </w:rPr>
                                            <w:t>Ahead of Community Pharmacy England's June Committee Meeting, we are keen to hear the things that your pharmacy business has had to stop doing due to the ongoing pressures, as well as the messages you would like us to give the new Government, following the General Election.</w:t>
                                          </w:r>
                                          <w:r w:rsidRPr="003915C5">
                                            <w:rPr>
                                              <w:rFonts w:ascii="Calibri" w:hAnsi="Calibri" w:cs="Calibri"/>
                                              <w:color w:val="106B62"/>
                                            </w:rPr>
                                            <w:br/>
                                          </w:r>
                                          <w:r w:rsidRPr="003915C5">
                                            <w:rPr>
                                              <w:rFonts w:ascii="Calibri" w:hAnsi="Calibri" w:cs="Calibri"/>
                                              <w:color w:val="106B62"/>
                                            </w:rPr>
                                            <w:br/>
                                            <w:t>During the election campaign it is vital that we highlight the risks of failing to support the community pharmacy sector and, in June, Committee Members will discuss strategies to best engage with the Government post-election, and review our policy and political positioning for the potential scenarios that may unfold after 4th July.</w:t>
                                          </w:r>
                                          <w:r w:rsidRPr="003915C5">
                                            <w:rPr>
                                              <w:rFonts w:ascii="Calibri" w:hAnsi="Calibri" w:cs="Calibri"/>
                                              <w:color w:val="106B62"/>
                                            </w:rPr>
                                            <w:br/>
                                          </w:r>
                                          <w:r w:rsidRPr="003915C5">
                                            <w:rPr>
                                              <w:rFonts w:ascii="Calibri" w:hAnsi="Calibri" w:cs="Calibri"/>
                                              <w:color w:val="106B62"/>
                                            </w:rPr>
                                            <w:br/>
                                            <w:t xml:space="preserve">Pharmacy owners can directly input into the Committee's discussions via our short poll, which </w:t>
                                          </w:r>
                                          <w:r w:rsidRPr="003915C5">
                                            <w:rPr>
                                              <w:rStyle w:val="Strong"/>
                                              <w:rFonts w:ascii="Calibri" w:hAnsi="Calibri" w:cs="Calibri"/>
                                              <w:color w:val="106B62"/>
                                            </w:rPr>
                                            <w:t>closes at 11.59pm on Sunday 16th June</w:t>
                                          </w:r>
                                          <w:r w:rsidRPr="003915C5">
                                            <w:rPr>
                                              <w:rFonts w:ascii="Calibri" w:hAnsi="Calibri" w:cs="Calibri"/>
                                              <w:color w:val="106B62"/>
                                            </w:rPr>
                                            <w:t>.</w:t>
                                          </w:r>
                                        </w:p>
                                      </w:tc>
                                    </w:tr>
                                  </w:tbl>
                                  <w:p w14:paraId="67B6FAF9" w14:textId="77777777" w:rsidR="0059115A" w:rsidRPr="003915C5" w:rsidRDefault="0059115A" w:rsidP="003915C5">
                                    <w:pPr>
                                      <w:rPr>
                                        <w:rFonts w:ascii="Calibri" w:eastAsia="Times New Roman" w:hAnsi="Calibri" w:cs="Calibri"/>
                                        <w:sz w:val="20"/>
                                        <w:szCs w:val="20"/>
                                      </w:rPr>
                                    </w:pPr>
                                  </w:p>
                                </w:tc>
                              </w:tr>
                            </w:tbl>
                            <w:p w14:paraId="7D281A7B" w14:textId="77777777" w:rsidR="0059115A" w:rsidRPr="003915C5" w:rsidRDefault="0059115A" w:rsidP="003915C5">
                              <w:pPr>
                                <w:rPr>
                                  <w:rFonts w:ascii="Calibri" w:eastAsia="Times New Roman" w:hAnsi="Calibri" w:cs="Calibri"/>
                                  <w:sz w:val="20"/>
                                  <w:szCs w:val="20"/>
                                </w:rPr>
                              </w:pPr>
                            </w:p>
                          </w:tc>
                        </w:tr>
                        <w:tr w:rsidR="0059115A" w:rsidRPr="003915C5" w14:paraId="76EA55C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933"/>
                              </w:tblGrid>
                              <w:tr w:rsidR="0059115A" w:rsidRPr="003915C5" w14:paraId="6838C99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3D6F319" w14:textId="77777777" w:rsidR="0059115A" w:rsidRPr="003915C5" w:rsidRDefault="0059115A" w:rsidP="003915C5">
                                    <w:pPr>
                                      <w:jc w:val="center"/>
                                      <w:rPr>
                                        <w:rFonts w:ascii="Calibri" w:eastAsia="Times New Roman" w:hAnsi="Calibri" w:cs="Calibri"/>
                                      </w:rPr>
                                    </w:pPr>
                                    <w:hyperlink r:id="rId16" w:tgtFrame="_blank" w:tooltip="Learn more about this poll" w:history="1">
                                      <w:r w:rsidRPr="003915C5">
                                        <w:rPr>
                                          <w:rStyle w:val="Hyperlink"/>
                                          <w:rFonts w:ascii="Calibri" w:eastAsia="Times New Roman" w:hAnsi="Calibri" w:cs="Calibri"/>
                                          <w:b/>
                                          <w:bCs/>
                                          <w:color w:val="CB00BA"/>
                                        </w:rPr>
                                        <w:t>Learn more about this poll</w:t>
                                      </w:r>
                                    </w:hyperlink>
                                    <w:r w:rsidRPr="003915C5">
                                      <w:rPr>
                                        <w:rFonts w:ascii="Calibri" w:eastAsia="Times New Roman" w:hAnsi="Calibri" w:cs="Calibri"/>
                                      </w:rPr>
                                      <w:t xml:space="preserve"> </w:t>
                                    </w:r>
                                  </w:p>
                                </w:tc>
                              </w:tr>
                            </w:tbl>
                            <w:p w14:paraId="659A98F1" w14:textId="77777777" w:rsidR="0059115A" w:rsidRPr="003915C5" w:rsidRDefault="0059115A" w:rsidP="003915C5">
                              <w:pPr>
                                <w:rPr>
                                  <w:rFonts w:ascii="Calibri" w:eastAsia="Times New Roman" w:hAnsi="Calibri" w:cs="Calibri"/>
                                  <w:sz w:val="20"/>
                                  <w:szCs w:val="20"/>
                                </w:rPr>
                              </w:pPr>
                            </w:p>
                          </w:tc>
                        </w:tr>
                        <w:tr w:rsidR="0059115A" w:rsidRPr="003915C5" w14:paraId="5C1374E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758"/>
                              </w:tblGrid>
                              <w:tr w:rsidR="0059115A" w:rsidRPr="003915C5" w14:paraId="75D8701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5205E8E" w14:textId="77777777" w:rsidR="0059115A" w:rsidRPr="003915C5" w:rsidRDefault="0059115A" w:rsidP="003915C5">
                                    <w:pPr>
                                      <w:jc w:val="center"/>
                                      <w:rPr>
                                        <w:rFonts w:ascii="Calibri" w:eastAsia="Times New Roman" w:hAnsi="Calibri" w:cs="Calibri"/>
                                      </w:rPr>
                                    </w:pPr>
                                    <w:hyperlink r:id="rId17" w:tgtFrame="_blank" w:tooltip="Complete the survey (Independents and non-CCA multiples only)" w:history="1">
                                      <w:r w:rsidRPr="003915C5">
                                        <w:rPr>
                                          <w:rStyle w:val="Hyperlink"/>
                                          <w:rFonts w:ascii="Calibri" w:eastAsia="Times New Roman" w:hAnsi="Calibri" w:cs="Calibri"/>
                                          <w:b/>
                                          <w:bCs/>
                                          <w:color w:val="CB00BA"/>
                                        </w:rPr>
                                        <w:t>Complete the survey (Independents and non-CCA multiples only)</w:t>
                                      </w:r>
                                    </w:hyperlink>
                                    <w:r w:rsidRPr="003915C5">
                                      <w:rPr>
                                        <w:rFonts w:ascii="Calibri" w:eastAsia="Times New Roman" w:hAnsi="Calibri" w:cs="Calibri"/>
                                      </w:rPr>
                                      <w:t xml:space="preserve"> </w:t>
                                    </w:r>
                                  </w:p>
                                </w:tc>
                              </w:tr>
                            </w:tbl>
                            <w:p w14:paraId="0B51CC33" w14:textId="77777777" w:rsidR="0059115A" w:rsidRPr="003915C5" w:rsidRDefault="0059115A" w:rsidP="003915C5">
                              <w:pPr>
                                <w:rPr>
                                  <w:rFonts w:ascii="Calibri" w:eastAsia="Times New Roman" w:hAnsi="Calibri" w:cs="Calibri"/>
                                  <w:sz w:val="20"/>
                                  <w:szCs w:val="20"/>
                                </w:rPr>
                              </w:pPr>
                            </w:p>
                          </w:tc>
                        </w:tr>
                        <w:tr w:rsidR="0059115A" w:rsidRPr="003915C5" w14:paraId="1D31F2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514EA2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25960A21" w14:textId="77777777">
                                      <w:tc>
                                        <w:tcPr>
                                          <w:tcW w:w="0" w:type="auto"/>
                                          <w:tcMar>
                                            <w:top w:w="0" w:type="dxa"/>
                                            <w:left w:w="270" w:type="dxa"/>
                                            <w:bottom w:w="135" w:type="dxa"/>
                                            <w:right w:w="270" w:type="dxa"/>
                                          </w:tcMar>
                                          <w:hideMark/>
                                        </w:tcPr>
                                        <w:p w14:paraId="3ACB5559" w14:textId="77777777" w:rsidR="0059115A" w:rsidRPr="003915C5" w:rsidRDefault="0059115A" w:rsidP="003915C5">
                                          <w:pPr>
                                            <w:rPr>
                                              <w:rFonts w:ascii="Calibri" w:hAnsi="Calibri" w:cs="Calibri"/>
                                              <w:color w:val="106B62"/>
                                            </w:rPr>
                                          </w:pPr>
                                          <w:r w:rsidRPr="003915C5">
                                            <w:rPr>
                                              <w:rFonts w:ascii="Calibri" w:hAnsi="Calibri" w:cs="Calibri"/>
                                              <w:color w:val="106B62"/>
                                            </w:rPr>
                                            <w:t>Note, the survey for CCA multiples will be sent directly to their head offices and doesn't require action at branch level.</w:t>
                                          </w:r>
                                        </w:p>
                                      </w:tc>
                                    </w:tr>
                                  </w:tbl>
                                  <w:p w14:paraId="080F62D1" w14:textId="77777777" w:rsidR="0059115A" w:rsidRPr="003915C5" w:rsidRDefault="0059115A" w:rsidP="003915C5">
                                    <w:pPr>
                                      <w:rPr>
                                        <w:rFonts w:ascii="Calibri" w:eastAsia="Times New Roman" w:hAnsi="Calibri" w:cs="Calibri"/>
                                        <w:sz w:val="20"/>
                                        <w:szCs w:val="20"/>
                                      </w:rPr>
                                    </w:pPr>
                                  </w:p>
                                </w:tc>
                              </w:tr>
                            </w:tbl>
                            <w:p w14:paraId="50C47E66" w14:textId="77777777" w:rsidR="0059115A" w:rsidRPr="003915C5" w:rsidRDefault="0059115A" w:rsidP="003915C5">
                              <w:pPr>
                                <w:rPr>
                                  <w:rFonts w:ascii="Calibri" w:eastAsia="Times New Roman" w:hAnsi="Calibri" w:cs="Calibri"/>
                                  <w:sz w:val="20"/>
                                  <w:szCs w:val="20"/>
                                </w:rPr>
                              </w:pPr>
                            </w:p>
                          </w:tc>
                        </w:tr>
                        <w:tr w:rsidR="0059115A" w:rsidRPr="003915C5" w14:paraId="61C5C27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50CAAB3E" w14:textId="77777777">
                                <w:tc>
                                  <w:tcPr>
                                    <w:tcW w:w="0" w:type="auto"/>
                                    <w:tcBorders>
                                      <w:top w:val="single" w:sz="12" w:space="0" w:color="106B62"/>
                                      <w:left w:val="nil"/>
                                      <w:bottom w:val="nil"/>
                                      <w:right w:val="nil"/>
                                    </w:tcBorders>
                                    <w:vAlign w:val="center"/>
                                    <w:hideMark/>
                                  </w:tcPr>
                                  <w:p w14:paraId="0FABE707" w14:textId="77777777" w:rsidR="0059115A" w:rsidRPr="003915C5" w:rsidRDefault="0059115A" w:rsidP="003915C5">
                                    <w:pPr>
                                      <w:rPr>
                                        <w:rFonts w:ascii="Calibri" w:eastAsia="Times New Roman" w:hAnsi="Calibri" w:cs="Calibri"/>
                                      </w:rPr>
                                    </w:pPr>
                                  </w:p>
                                </w:tc>
                              </w:tr>
                            </w:tbl>
                            <w:p w14:paraId="0A18501B" w14:textId="77777777" w:rsidR="0059115A" w:rsidRPr="003915C5" w:rsidRDefault="0059115A" w:rsidP="003915C5">
                              <w:pPr>
                                <w:rPr>
                                  <w:rFonts w:ascii="Calibri" w:eastAsia="Times New Roman" w:hAnsi="Calibri" w:cs="Calibri"/>
                                  <w:sz w:val="20"/>
                                  <w:szCs w:val="20"/>
                                </w:rPr>
                              </w:pPr>
                            </w:p>
                          </w:tc>
                        </w:tr>
                        <w:tr w:rsidR="0059115A" w:rsidRPr="003915C5" w14:paraId="0630FB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1D38DC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016ECBF1" w14:textId="77777777">
                                      <w:tc>
                                        <w:tcPr>
                                          <w:tcW w:w="0" w:type="auto"/>
                                          <w:tcMar>
                                            <w:top w:w="0" w:type="dxa"/>
                                            <w:left w:w="270" w:type="dxa"/>
                                            <w:bottom w:w="135" w:type="dxa"/>
                                            <w:right w:w="270" w:type="dxa"/>
                                          </w:tcMar>
                                          <w:hideMark/>
                                        </w:tcPr>
                                        <w:p w14:paraId="0F9B76E4" w14:textId="77777777" w:rsidR="0059115A" w:rsidRPr="003915C5" w:rsidRDefault="0059115A" w:rsidP="003915C5">
                                          <w:pPr>
                                            <w:pStyle w:val="Heading2"/>
                                            <w:spacing w:before="0" w:after="0"/>
                                            <w:rPr>
                                              <w:rFonts w:ascii="Calibri" w:eastAsia="Times New Roman" w:hAnsi="Calibri" w:cs="Calibri"/>
                                            </w:rPr>
                                          </w:pPr>
                                          <w:r w:rsidRPr="003915C5">
                                            <w:rPr>
                                              <w:rFonts w:ascii="Calibri" w:eastAsia="Times New Roman" w:hAnsi="Calibri" w:cs="Calibri"/>
                                            </w:rPr>
                                            <w:t>Reminder: Data Security &amp; Protection Toolkit 2024</w:t>
                                          </w:r>
                                        </w:p>
                                        <w:p w14:paraId="5A2CBD80" w14:textId="77777777" w:rsidR="0059115A" w:rsidRPr="003915C5" w:rsidRDefault="0059115A" w:rsidP="003915C5">
                                          <w:pPr>
                                            <w:rPr>
                                              <w:rFonts w:ascii="Calibri" w:hAnsi="Calibri" w:cs="Calibri"/>
                                              <w:color w:val="106B62"/>
                                            </w:rPr>
                                          </w:pPr>
                                          <w:r w:rsidRPr="003915C5">
                                            <w:rPr>
                                              <w:rFonts w:ascii="Calibri" w:hAnsi="Calibri" w:cs="Calibri"/>
                                              <w:color w:val="106B62"/>
                                            </w:rPr>
                                            <w:t xml:space="preserve">Pharmacy owners are reminded that they have </w:t>
                                          </w:r>
                                          <w:r w:rsidRPr="003915C5">
                                            <w:rPr>
                                              <w:rStyle w:val="Strong"/>
                                              <w:rFonts w:ascii="Calibri" w:hAnsi="Calibri" w:cs="Calibri"/>
                                              <w:color w:val="106B62"/>
                                            </w:rPr>
                                            <w:t>until Sunday 30th June 2024</w:t>
                                          </w:r>
                                          <w:r w:rsidRPr="003915C5">
                                            <w:rPr>
                                              <w:rFonts w:ascii="Calibri" w:hAnsi="Calibri" w:cs="Calibri"/>
                                              <w:color w:val="106B62"/>
                                            </w:rPr>
                                            <w:t xml:space="preserve"> to complete the Data Security and Protection Toolkit (DSPTK).</w:t>
                                          </w:r>
                                          <w:r w:rsidRPr="003915C5">
                                            <w:rPr>
                                              <w:rFonts w:ascii="Calibri" w:hAnsi="Calibri" w:cs="Calibri"/>
                                              <w:color w:val="106B62"/>
                                            </w:rPr>
                                            <w:br/>
                                          </w:r>
                                          <w:r w:rsidRPr="003915C5">
                                            <w:rPr>
                                              <w:rFonts w:ascii="Calibri" w:hAnsi="Calibri" w:cs="Calibri"/>
                                              <w:color w:val="106B62"/>
                                            </w:rPr>
                                            <w:br/>
                                          </w:r>
                                          <w:r w:rsidRPr="003915C5">
                                            <w:rPr>
                                              <w:rFonts w:ascii="Calibri" w:hAnsi="Calibri" w:cs="Calibri"/>
                                              <w:color w:val="106B62"/>
                                            </w:rPr>
                                            <w:lastRenderedPageBreak/>
                                            <w:t>We have published a series of guidance materials to help complete the Toolkit and collaborated with the NHS DSPTK team to keep the workload associated with Toolkit completion as manageable as possible. We recommend using the resources available on our website when working towards completing the Toolkit.</w:t>
                                          </w:r>
                                          <w:r w:rsidRPr="003915C5">
                                            <w:rPr>
                                              <w:rFonts w:ascii="Calibri" w:hAnsi="Calibri" w:cs="Calibri"/>
                                              <w:color w:val="106B62"/>
                                            </w:rPr>
                                            <w:br/>
                                          </w:r>
                                          <w:r w:rsidRPr="003915C5">
                                            <w:rPr>
                                              <w:rFonts w:ascii="Calibri" w:hAnsi="Calibri" w:cs="Calibri"/>
                                              <w:color w:val="106B62"/>
                                            </w:rPr>
                                            <w:br/>
                                          </w:r>
                                          <w:hyperlink r:id="rId18" w:tgtFrame="_blank" w:history="1">
                                            <w:r w:rsidRPr="003915C5">
                                              <w:rPr>
                                                <w:rStyle w:val="Hyperlink"/>
                                                <w:rFonts w:ascii="Calibri" w:hAnsi="Calibri" w:cs="Calibri"/>
                                                <w:color w:val="C600B5"/>
                                              </w:rPr>
                                              <w:t>Read more</w:t>
                                            </w:r>
                                          </w:hyperlink>
                                        </w:p>
                                      </w:tc>
                                    </w:tr>
                                  </w:tbl>
                                  <w:p w14:paraId="12929A5F" w14:textId="77777777" w:rsidR="0059115A" w:rsidRPr="003915C5" w:rsidRDefault="0059115A" w:rsidP="003915C5">
                                    <w:pPr>
                                      <w:rPr>
                                        <w:rFonts w:ascii="Calibri" w:eastAsia="Times New Roman" w:hAnsi="Calibri" w:cs="Calibri"/>
                                        <w:sz w:val="20"/>
                                        <w:szCs w:val="20"/>
                                      </w:rPr>
                                    </w:pPr>
                                  </w:p>
                                </w:tc>
                              </w:tr>
                            </w:tbl>
                            <w:p w14:paraId="296AEDC9" w14:textId="77777777" w:rsidR="0059115A" w:rsidRPr="003915C5" w:rsidRDefault="0059115A" w:rsidP="003915C5">
                              <w:pPr>
                                <w:rPr>
                                  <w:rFonts w:ascii="Calibri" w:eastAsia="Times New Roman" w:hAnsi="Calibri" w:cs="Calibri"/>
                                  <w:sz w:val="20"/>
                                  <w:szCs w:val="20"/>
                                </w:rPr>
                              </w:pPr>
                            </w:p>
                          </w:tc>
                        </w:tr>
                        <w:tr w:rsidR="0059115A" w:rsidRPr="003915C5" w14:paraId="2031589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4B6C8162" w14:textId="77777777">
                                <w:tc>
                                  <w:tcPr>
                                    <w:tcW w:w="0" w:type="auto"/>
                                    <w:tcBorders>
                                      <w:top w:val="single" w:sz="12" w:space="0" w:color="106B62"/>
                                      <w:left w:val="nil"/>
                                      <w:bottom w:val="nil"/>
                                      <w:right w:val="nil"/>
                                    </w:tcBorders>
                                    <w:vAlign w:val="center"/>
                                    <w:hideMark/>
                                  </w:tcPr>
                                  <w:p w14:paraId="1DF497B3" w14:textId="77777777" w:rsidR="0059115A" w:rsidRPr="003915C5" w:rsidRDefault="0059115A" w:rsidP="003915C5">
                                    <w:pPr>
                                      <w:rPr>
                                        <w:rFonts w:ascii="Calibri" w:eastAsia="Times New Roman" w:hAnsi="Calibri" w:cs="Calibri"/>
                                      </w:rPr>
                                    </w:pPr>
                                  </w:p>
                                </w:tc>
                              </w:tr>
                            </w:tbl>
                            <w:p w14:paraId="1CAC7C82" w14:textId="77777777" w:rsidR="0059115A" w:rsidRPr="003915C5" w:rsidRDefault="0059115A" w:rsidP="003915C5">
                              <w:pPr>
                                <w:rPr>
                                  <w:rFonts w:ascii="Calibri" w:eastAsia="Times New Roman" w:hAnsi="Calibri" w:cs="Calibri"/>
                                  <w:sz w:val="20"/>
                                  <w:szCs w:val="20"/>
                                </w:rPr>
                              </w:pPr>
                            </w:p>
                          </w:tc>
                        </w:tr>
                        <w:tr w:rsidR="0059115A" w:rsidRPr="003915C5" w14:paraId="63E6B8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152F81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1C5353E2" w14:textId="77777777">
                                      <w:tc>
                                        <w:tcPr>
                                          <w:tcW w:w="0" w:type="auto"/>
                                          <w:tcMar>
                                            <w:top w:w="0" w:type="dxa"/>
                                            <w:left w:w="270" w:type="dxa"/>
                                            <w:bottom w:w="135" w:type="dxa"/>
                                            <w:right w:w="270" w:type="dxa"/>
                                          </w:tcMar>
                                          <w:hideMark/>
                                        </w:tcPr>
                                        <w:p w14:paraId="24DD9294" w14:textId="77777777" w:rsidR="0059115A" w:rsidRPr="003915C5" w:rsidRDefault="0059115A" w:rsidP="003915C5">
                                          <w:pPr>
                                            <w:pStyle w:val="Heading2"/>
                                            <w:spacing w:before="0" w:after="0"/>
                                            <w:rPr>
                                              <w:rFonts w:ascii="Calibri" w:eastAsia="Times New Roman" w:hAnsi="Calibri" w:cs="Calibri"/>
                                            </w:rPr>
                                          </w:pPr>
                                          <w:r w:rsidRPr="003915C5">
                                            <w:rPr>
                                              <w:rFonts w:ascii="Calibri" w:eastAsia="Times New Roman" w:hAnsi="Calibri" w:cs="Calibri"/>
                                            </w:rPr>
                                            <w:t>Promoting NHS prescription prepayment certificates</w:t>
                                          </w:r>
                                        </w:p>
                                        <w:p w14:paraId="634D0205" w14:textId="77777777" w:rsidR="0059115A" w:rsidRPr="003915C5" w:rsidRDefault="0059115A" w:rsidP="003915C5">
                                          <w:pPr>
                                            <w:rPr>
                                              <w:rFonts w:ascii="Calibri" w:hAnsi="Calibri" w:cs="Calibri"/>
                                              <w:color w:val="106B62"/>
                                            </w:rPr>
                                          </w:pPr>
                                          <w:r w:rsidRPr="003915C5">
                                            <w:rPr>
                                              <w:rFonts w:ascii="Calibri" w:hAnsi="Calibri" w:cs="Calibri"/>
                                              <w:color w:val="106B62"/>
                                            </w:rPr>
                                            <w:t>A recent report by Healthwatch England reveals that the rising cost of living is making it difficult for people to afford medicines, but NHS prescription prepayment certificates (PPCs) could save them money.</w:t>
                                          </w:r>
                                          <w:r w:rsidRPr="003915C5">
                                            <w:rPr>
                                              <w:rFonts w:ascii="Calibri" w:hAnsi="Calibri" w:cs="Calibri"/>
                                              <w:color w:val="106B62"/>
                                            </w:rPr>
                                            <w:br/>
                                          </w:r>
                                          <w:r w:rsidRPr="003915C5">
                                            <w:rPr>
                                              <w:rFonts w:ascii="Calibri" w:hAnsi="Calibri" w:cs="Calibri"/>
                                              <w:color w:val="106B62"/>
                                            </w:rPr>
                                            <w:br/>
                                            <w:t>Pharmacy teams can help to raise awareness by displaying posters in their pharmacy to remind patients about PPCs. Community Pharmacy England has designed downloadable and print ready prepayment certificate posters for display in community pharmacies.</w:t>
                                          </w:r>
                                          <w:r w:rsidRPr="003915C5">
                                            <w:rPr>
                                              <w:rFonts w:ascii="Calibri" w:hAnsi="Calibri" w:cs="Calibri"/>
                                              <w:color w:val="106B62"/>
                                            </w:rPr>
                                            <w:br/>
                                          </w:r>
                                          <w:r w:rsidRPr="003915C5">
                                            <w:rPr>
                                              <w:rFonts w:ascii="Calibri" w:hAnsi="Calibri" w:cs="Calibri"/>
                                              <w:color w:val="106B62"/>
                                            </w:rPr>
                                            <w:br/>
                                          </w:r>
                                          <w:hyperlink r:id="rId19" w:tgtFrame="_blank" w:history="1">
                                            <w:r w:rsidRPr="003915C5">
                                              <w:rPr>
                                                <w:rStyle w:val="Hyperlink"/>
                                                <w:rFonts w:ascii="Calibri" w:hAnsi="Calibri" w:cs="Calibri"/>
                                                <w:color w:val="C600B5"/>
                                              </w:rPr>
                                              <w:t>Read more and download PPC posters</w:t>
                                            </w:r>
                                          </w:hyperlink>
                                        </w:p>
                                      </w:tc>
                                    </w:tr>
                                  </w:tbl>
                                  <w:p w14:paraId="43C5C551" w14:textId="77777777" w:rsidR="0059115A" w:rsidRPr="003915C5" w:rsidRDefault="0059115A" w:rsidP="003915C5">
                                    <w:pPr>
                                      <w:rPr>
                                        <w:rFonts w:ascii="Calibri" w:eastAsia="Times New Roman" w:hAnsi="Calibri" w:cs="Calibri"/>
                                        <w:sz w:val="20"/>
                                        <w:szCs w:val="20"/>
                                      </w:rPr>
                                    </w:pPr>
                                  </w:p>
                                </w:tc>
                              </w:tr>
                            </w:tbl>
                            <w:p w14:paraId="5A860E7D" w14:textId="77777777" w:rsidR="0059115A" w:rsidRPr="003915C5" w:rsidRDefault="0059115A" w:rsidP="003915C5">
                              <w:pPr>
                                <w:rPr>
                                  <w:rFonts w:ascii="Calibri" w:eastAsia="Times New Roman" w:hAnsi="Calibri" w:cs="Calibri"/>
                                  <w:sz w:val="20"/>
                                  <w:szCs w:val="20"/>
                                </w:rPr>
                              </w:pPr>
                            </w:p>
                          </w:tc>
                        </w:tr>
                        <w:tr w:rsidR="0059115A" w:rsidRPr="003915C5" w14:paraId="2648330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00C5E8F6" w14:textId="77777777">
                                <w:tc>
                                  <w:tcPr>
                                    <w:tcW w:w="0" w:type="auto"/>
                                    <w:tcBorders>
                                      <w:top w:val="single" w:sz="12" w:space="0" w:color="106B62"/>
                                      <w:left w:val="nil"/>
                                      <w:bottom w:val="nil"/>
                                      <w:right w:val="nil"/>
                                    </w:tcBorders>
                                    <w:vAlign w:val="center"/>
                                    <w:hideMark/>
                                  </w:tcPr>
                                  <w:p w14:paraId="6B74F41D" w14:textId="77777777" w:rsidR="0059115A" w:rsidRPr="003915C5" w:rsidRDefault="0059115A" w:rsidP="003915C5">
                                    <w:pPr>
                                      <w:rPr>
                                        <w:rFonts w:ascii="Calibri" w:eastAsia="Times New Roman" w:hAnsi="Calibri" w:cs="Calibri"/>
                                      </w:rPr>
                                    </w:pPr>
                                  </w:p>
                                </w:tc>
                              </w:tr>
                            </w:tbl>
                            <w:p w14:paraId="4386D28D" w14:textId="77777777" w:rsidR="0059115A" w:rsidRPr="003915C5" w:rsidRDefault="0059115A" w:rsidP="003915C5">
                              <w:pPr>
                                <w:rPr>
                                  <w:rFonts w:ascii="Calibri" w:eastAsia="Times New Roman" w:hAnsi="Calibri" w:cs="Calibri"/>
                                  <w:sz w:val="20"/>
                                  <w:szCs w:val="20"/>
                                </w:rPr>
                              </w:pPr>
                            </w:p>
                          </w:tc>
                        </w:tr>
                        <w:tr w:rsidR="0059115A" w:rsidRPr="003915C5" w14:paraId="2FB75F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9115A" w:rsidRPr="003915C5" w14:paraId="04F8DD52" w14:textId="77777777">
                                <w:tc>
                                  <w:tcPr>
                                    <w:tcW w:w="0" w:type="auto"/>
                                    <w:tcMar>
                                      <w:top w:w="0" w:type="dxa"/>
                                      <w:left w:w="135" w:type="dxa"/>
                                      <w:bottom w:w="0" w:type="dxa"/>
                                      <w:right w:w="135" w:type="dxa"/>
                                    </w:tcMar>
                                    <w:hideMark/>
                                  </w:tcPr>
                                  <w:p w14:paraId="47EDB300" w14:textId="5478B535"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64B1F1AD" wp14:editId="76F29CDD">
                                          <wp:extent cx="5372100" cy="838200"/>
                                          <wp:effectExtent l="0" t="0" r="0" b="0"/>
                                          <wp:docPr id="413475720"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A4F4FDB" w14:textId="77777777" w:rsidR="0059115A" w:rsidRPr="003915C5" w:rsidRDefault="0059115A" w:rsidP="003915C5">
                              <w:pPr>
                                <w:rPr>
                                  <w:rFonts w:ascii="Calibri" w:eastAsia="Times New Roman" w:hAnsi="Calibri" w:cs="Calibri"/>
                                  <w:sz w:val="20"/>
                                  <w:szCs w:val="20"/>
                                </w:rPr>
                              </w:pPr>
                            </w:p>
                          </w:tc>
                        </w:tr>
                        <w:tr w:rsidR="0059115A" w:rsidRPr="003915C5" w14:paraId="225C38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9115A" w:rsidRPr="003915C5" w14:paraId="5B3DB772" w14:textId="77777777">
                                <w:tc>
                                  <w:tcPr>
                                    <w:tcW w:w="0" w:type="auto"/>
                                    <w:tcBorders>
                                      <w:top w:val="single" w:sz="12" w:space="0" w:color="106B62"/>
                                      <w:left w:val="nil"/>
                                      <w:bottom w:val="nil"/>
                                      <w:right w:val="nil"/>
                                    </w:tcBorders>
                                    <w:vAlign w:val="center"/>
                                    <w:hideMark/>
                                  </w:tcPr>
                                  <w:p w14:paraId="48D2D4E2" w14:textId="77777777" w:rsidR="0059115A" w:rsidRPr="003915C5" w:rsidRDefault="0059115A" w:rsidP="003915C5">
                                    <w:pPr>
                                      <w:rPr>
                                        <w:rFonts w:ascii="Calibri" w:eastAsia="Times New Roman" w:hAnsi="Calibri" w:cs="Calibri"/>
                                      </w:rPr>
                                    </w:pPr>
                                  </w:p>
                                </w:tc>
                              </w:tr>
                            </w:tbl>
                            <w:p w14:paraId="69B365FB" w14:textId="77777777" w:rsidR="0059115A" w:rsidRPr="003915C5" w:rsidRDefault="0059115A" w:rsidP="003915C5">
                              <w:pPr>
                                <w:rPr>
                                  <w:rFonts w:ascii="Calibri" w:eastAsia="Times New Roman" w:hAnsi="Calibri" w:cs="Calibri"/>
                                  <w:sz w:val="20"/>
                                  <w:szCs w:val="20"/>
                                </w:rPr>
                              </w:pPr>
                            </w:p>
                          </w:tc>
                        </w:tr>
                      </w:tbl>
                      <w:p w14:paraId="46F66324" w14:textId="77777777" w:rsidR="0059115A" w:rsidRPr="003915C5" w:rsidRDefault="0059115A" w:rsidP="003915C5">
                        <w:pPr>
                          <w:rPr>
                            <w:rFonts w:ascii="Calibri" w:eastAsia="Times New Roman" w:hAnsi="Calibri" w:cs="Calibri"/>
                            <w:sz w:val="20"/>
                            <w:szCs w:val="20"/>
                          </w:rPr>
                        </w:pPr>
                      </w:p>
                    </w:tc>
                  </w:tr>
                  <w:tr w:rsidR="0059115A" w14:paraId="39E49F1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9115A" w:rsidRPr="003915C5" w14:paraId="3E9DD11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9115A" w:rsidRPr="003915C5" w14:paraId="32A1FB0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9115A" w:rsidRPr="003915C5" w14:paraId="0A2DC9B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9115A" w:rsidRPr="003915C5" w14:paraId="13615BD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9115A" w:rsidRPr="003915C5" w14:paraId="21F6E0A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9115A" w:rsidRPr="003915C5" w14:paraId="1DABF60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115A" w:rsidRPr="003915C5" w14:paraId="130146E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9115A" w:rsidRPr="003915C5" w14:paraId="14E629AB" w14:textId="77777777">
                                                                    <w:tc>
                                                                      <w:tcPr>
                                                                        <w:tcW w:w="360" w:type="dxa"/>
                                                                        <w:vAlign w:val="center"/>
                                                                        <w:hideMark/>
                                                                      </w:tcPr>
                                                                      <w:p w14:paraId="225E40BC" w14:textId="002D545C"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lastRenderedPageBreak/>
                                                                          <w:drawing>
                                                                            <wp:inline distT="0" distB="0" distL="0" distR="0" wp14:anchorId="199165AC" wp14:editId="6F35DB5C">
                                                                              <wp:extent cx="228600" cy="228600"/>
                                                                              <wp:effectExtent l="0" t="0" r="0" b="0"/>
                                                                              <wp:docPr id="671901497"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D92F87" w14:textId="77777777" w:rsidR="0059115A" w:rsidRPr="003915C5" w:rsidRDefault="0059115A" w:rsidP="003915C5">
                                                                  <w:pPr>
                                                                    <w:rPr>
                                                                      <w:rFonts w:ascii="Calibri" w:eastAsia="Times New Roman" w:hAnsi="Calibri" w:cs="Calibri"/>
                                                                      <w:sz w:val="20"/>
                                                                      <w:szCs w:val="20"/>
                                                                    </w:rPr>
                                                                  </w:pPr>
                                                                </w:p>
                                                              </w:tc>
                                                            </w:tr>
                                                          </w:tbl>
                                                          <w:p w14:paraId="3309E53C" w14:textId="77777777" w:rsidR="0059115A" w:rsidRPr="003915C5" w:rsidRDefault="0059115A" w:rsidP="003915C5">
                                                            <w:pPr>
                                                              <w:rPr>
                                                                <w:rFonts w:ascii="Calibri" w:eastAsia="Times New Roman" w:hAnsi="Calibri" w:cs="Calibri"/>
                                                                <w:sz w:val="20"/>
                                                                <w:szCs w:val="20"/>
                                                              </w:rPr>
                                                            </w:pPr>
                                                          </w:p>
                                                        </w:tc>
                                                      </w:tr>
                                                    </w:tbl>
                                                    <w:p w14:paraId="690B46F5" w14:textId="77777777" w:rsidR="0059115A" w:rsidRPr="003915C5" w:rsidRDefault="0059115A" w:rsidP="003915C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9115A" w:rsidRPr="003915C5" w14:paraId="1507AA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115A" w:rsidRPr="003915C5" w14:paraId="4AB0D71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9115A" w:rsidRPr="003915C5" w14:paraId="61B40C7F" w14:textId="77777777">
                                                                    <w:tc>
                                                                      <w:tcPr>
                                                                        <w:tcW w:w="360" w:type="dxa"/>
                                                                        <w:vAlign w:val="center"/>
                                                                        <w:hideMark/>
                                                                      </w:tcPr>
                                                                      <w:p w14:paraId="70AE16F8" w14:textId="06EC8AD7"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79F63991" wp14:editId="2AF7FE89">
                                                                              <wp:extent cx="228600" cy="228600"/>
                                                                              <wp:effectExtent l="0" t="0" r="0" b="0"/>
                                                                              <wp:docPr id="464130767"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504D43" w14:textId="77777777" w:rsidR="0059115A" w:rsidRPr="003915C5" w:rsidRDefault="0059115A" w:rsidP="003915C5">
                                                                  <w:pPr>
                                                                    <w:rPr>
                                                                      <w:rFonts w:ascii="Calibri" w:eastAsia="Times New Roman" w:hAnsi="Calibri" w:cs="Calibri"/>
                                                                      <w:sz w:val="20"/>
                                                                      <w:szCs w:val="20"/>
                                                                    </w:rPr>
                                                                  </w:pPr>
                                                                </w:p>
                                                              </w:tc>
                                                            </w:tr>
                                                          </w:tbl>
                                                          <w:p w14:paraId="7D3929DB" w14:textId="77777777" w:rsidR="0059115A" w:rsidRPr="003915C5" w:rsidRDefault="0059115A" w:rsidP="003915C5">
                                                            <w:pPr>
                                                              <w:rPr>
                                                                <w:rFonts w:ascii="Calibri" w:eastAsia="Times New Roman" w:hAnsi="Calibri" w:cs="Calibri"/>
                                                                <w:sz w:val="20"/>
                                                                <w:szCs w:val="20"/>
                                                              </w:rPr>
                                                            </w:pPr>
                                                          </w:p>
                                                        </w:tc>
                                                      </w:tr>
                                                    </w:tbl>
                                                    <w:p w14:paraId="62321D13" w14:textId="77777777" w:rsidR="0059115A" w:rsidRPr="003915C5" w:rsidRDefault="0059115A" w:rsidP="003915C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9115A" w:rsidRPr="003915C5" w14:paraId="7473BDD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9115A" w:rsidRPr="003915C5" w14:paraId="43BDCD6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9115A" w:rsidRPr="003915C5" w14:paraId="006F552C" w14:textId="77777777">
                                                                    <w:tc>
                                                                      <w:tcPr>
                                                                        <w:tcW w:w="360" w:type="dxa"/>
                                                                        <w:vAlign w:val="center"/>
                                                                        <w:hideMark/>
                                                                      </w:tcPr>
                                                                      <w:p w14:paraId="37923E5D" w14:textId="619493E7"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760B77D1" wp14:editId="64C12AD2">
                                                                              <wp:extent cx="228600" cy="228600"/>
                                                                              <wp:effectExtent l="0" t="0" r="0" b="0"/>
                                                                              <wp:docPr id="1426837287"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23353A" w14:textId="77777777" w:rsidR="0059115A" w:rsidRPr="003915C5" w:rsidRDefault="0059115A" w:rsidP="003915C5">
                                                                  <w:pPr>
                                                                    <w:rPr>
                                                                      <w:rFonts w:ascii="Calibri" w:eastAsia="Times New Roman" w:hAnsi="Calibri" w:cs="Calibri"/>
                                                                      <w:sz w:val="20"/>
                                                                      <w:szCs w:val="20"/>
                                                                    </w:rPr>
                                                                  </w:pPr>
                                                                </w:p>
                                                              </w:tc>
                                                            </w:tr>
                                                          </w:tbl>
                                                          <w:p w14:paraId="637E0431" w14:textId="77777777" w:rsidR="0059115A" w:rsidRPr="003915C5" w:rsidRDefault="0059115A" w:rsidP="003915C5">
                                                            <w:pPr>
                                                              <w:rPr>
                                                                <w:rFonts w:ascii="Calibri" w:eastAsia="Times New Roman" w:hAnsi="Calibri" w:cs="Calibri"/>
                                                                <w:sz w:val="20"/>
                                                                <w:szCs w:val="20"/>
                                                              </w:rPr>
                                                            </w:pPr>
                                                          </w:p>
                                                        </w:tc>
                                                      </w:tr>
                                                    </w:tbl>
                                                    <w:p w14:paraId="1746CC7B" w14:textId="77777777" w:rsidR="0059115A" w:rsidRPr="003915C5" w:rsidRDefault="0059115A" w:rsidP="003915C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9115A" w:rsidRPr="003915C5" w14:paraId="2ABD90A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9115A" w:rsidRPr="003915C5" w14:paraId="2FDB78D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9115A" w:rsidRPr="003915C5" w14:paraId="554FA92B" w14:textId="77777777">
                                                                    <w:tc>
                                                                      <w:tcPr>
                                                                        <w:tcW w:w="360" w:type="dxa"/>
                                                                        <w:vAlign w:val="center"/>
                                                                        <w:hideMark/>
                                                                      </w:tcPr>
                                                                      <w:p w14:paraId="121F4967" w14:textId="61351ECB" w:rsidR="0059115A" w:rsidRPr="003915C5" w:rsidRDefault="0059115A" w:rsidP="003915C5">
                                                                        <w:pPr>
                                                                          <w:jc w:val="center"/>
                                                                          <w:rPr>
                                                                            <w:rFonts w:ascii="Calibri" w:eastAsia="Times New Roman" w:hAnsi="Calibri" w:cs="Calibri"/>
                                                                          </w:rPr>
                                                                        </w:pPr>
                                                                        <w:r w:rsidRPr="003915C5">
                                                                          <w:rPr>
                                                                            <w:rFonts w:ascii="Calibri" w:eastAsia="Times New Roman" w:hAnsi="Calibri" w:cs="Calibri"/>
                                                                            <w:noProof/>
                                                                            <w:color w:val="0000FF"/>
                                                                          </w:rPr>
                                                                          <w:drawing>
                                                                            <wp:inline distT="0" distB="0" distL="0" distR="0" wp14:anchorId="31008EC7" wp14:editId="0394094A">
                                                                              <wp:extent cx="228600" cy="228600"/>
                                                                              <wp:effectExtent l="0" t="0" r="0" b="0"/>
                                                                              <wp:docPr id="1437043874"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C19ABAA" w14:textId="77777777" w:rsidR="0059115A" w:rsidRPr="003915C5" w:rsidRDefault="0059115A" w:rsidP="003915C5">
                                                                  <w:pPr>
                                                                    <w:rPr>
                                                                      <w:rFonts w:ascii="Calibri" w:eastAsia="Times New Roman" w:hAnsi="Calibri" w:cs="Calibri"/>
                                                                      <w:sz w:val="20"/>
                                                                      <w:szCs w:val="20"/>
                                                                    </w:rPr>
                                                                  </w:pPr>
                                                                </w:p>
                                                              </w:tc>
                                                            </w:tr>
                                                          </w:tbl>
                                                          <w:p w14:paraId="11B6BEAC" w14:textId="77777777" w:rsidR="0059115A" w:rsidRPr="003915C5" w:rsidRDefault="0059115A" w:rsidP="003915C5">
                                                            <w:pPr>
                                                              <w:rPr>
                                                                <w:rFonts w:ascii="Calibri" w:eastAsia="Times New Roman" w:hAnsi="Calibri" w:cs="Calibri"/>
                                                                <w:sz w:val="20"/>
                                                                <w:szCs w:val="20"/>
                                                              </w:rPr>
                                                            </w:pPr>
                                                          </w:p>
                                                        </w:tc>
                                                      </w:tr>
                                                    </w:tbl>
                                                    <w:p w14:paraId="4563D533" w14:textId="77777777" w:rsidR="0059115A" w:rsidRPr="003915C5" w:rsidRDefault="0059115A" w:rsidP="003915C5">
                                                      <w:pPr>
                                                        <w:rPr>
                                                          <w:rFonts w:ascii="Calibri" w:eastAsia="Times New Roman" w:hAnsi="Calibri" w:cs="Calibri"/>
                                                          <w:sz w:val="20"/>
                                                          <w:szCs w:val="20"/>
                                                        </w:rPr>
                                                      </w:pPr>
                                                    </w:p>
                                                  </w:tc>
                                                </w:tr>
                                              </w:tbl>
                                              <w:p w14:paraId="1714C8A0" w14:textId="77777777" w:rsidR="0059115A" w:rsidRPr="003915C5" w:rsidRDefault="0059115A" w:rsidP="003915C5">
                                                <w:pPr>
                                                  <w:jc w:val="center"/>
                                                  <w:rPr>
                                                    <w:rFonts w:ascii="Calibri" w:eastAsia="Times New Roman" w:hAnsi="Calibri" w:cs="Calibri"/>
                                                    <w:sz w:val="20"/>
                                                    <w:szCs w:val="20"/>
                                                  </w:rPr>
                                                </w:pPr>
                                              </w:p>
                                            </w:tc>
                                          </w:tr>
                                        </w:tbl>
                                        <w:p w14:paraId="190C5BE3" w14:textId="77777777" w:rsidR="0059115A" w:rsidRPr="003915C5" w:rsidRDefault="0059115A" w:rsidP="003915C5">
                                          <w:pPr>
                                            <w:jc w:val="center"/>
                                            <w:rPr>
                                              <w:rFonts w:ascii="Calibri" w:eastAsia="Times New Roman" w:hAnsi="Calibri" w:cs="Calibri"/>
                                              <w:sz w:val="20"/>
                                              <w:szCs w:val="20"/>
                                            </w:rPr>
                                          </w:pPr>
                                        </w:p>
                                      </w:tc>
                                    </w:tr>
                                  </w:tbl>
                                  <w:p w14:paraId="19A03871" w14:textId="77777777" w:rsidR="0059115A" w:rsidRPr="003915C5" w:rsidRDefault="0059115A" w:rsidP="003915C5">
                                    <w:pPr>
                                      <w:jc w:val="center"/>
                                      <w:rPr>
                                        <w:rFonts w:ascii="Calibri" w:eastAsia="Times New Roman" w:hAnsi="Calibri" w:cs="Calibri"/>
                                        <w:sz w:val="20"/>
                                        <w:szCs w:val="20"/>
                                      </w:rPr>
                                    </w:pPr>
                                  </w:p>
                                </w:tc>
                              </w:tr>
                            </w:tbl>
                            <w:p w14:paraId="0B28FDD0" w14:textId="77777777" w:rsidR="0059115A" w:rsidRPr="003915C5" w:rsidRDefault="0059115A" w:rsidP="003915C5">
                              <w:pPr>
                                <w:jc w:val="center"/>
                                <w:rPr>
                                  <w:rFonts w:ascii="Calibri" w:eastAsia="Times New Roman" w:hAnsi="Calibri" w:cs="Calibri"/>
                                  <w:sz w:val="20"/>
                                  <w:szCs w:val="20"/>
                                </w:rPr>
                              </w:pPr>
                            </w:p>
                          </w:tc>
                        </w:tr>
                        <w:tr w:rsidR="0059115A" w:rsidRPr="003915C5" w14:paraId="4A0987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9115A" w:rsidRPr="003915C5" w14:paraId="35765F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9115A" w:rsidRPr="003915C5" w14:paraId="0DC483EA" w14:textId="77777777">
                                      <w:tc>
                                        <w:tcPr>
                                          <w:tcW w:w="0" w:type="auto"/>
                                          <w:tcMar>
                                            <w:top w:w="0" w:type="dxa"/>
                                            <w:left w:w="270" w:type="dxa"/>
                                            <w:bottom w:w="135" w:type="dxa"/>
                                            <w:right w:w="270" w:type="dxa"/>
                                          </w:tcMar>
                                          <w:hideMark/>
                                        </w:tcPr>
                                        <w:p w14:paraId="0D240B80" w14:textId="77777777" w:rsidR="0059115A" w:rsidRPr="003915C5" w:rsidRDefault="0059115A" w:rsidP="003915C5">
                                          <w:pPr>
                                            <w:jc w:val="center"/>
                                            <w:rPr>
                                              <w:rFonts w:ascii="Calibri" w:hAnsi="Calibri" w:cs="Calibri"/>
                                              <w:color w:val="106B62"/>
                                              <w:sz w:val="18"/>
                                              <w:szCs w:val="18"/>
                                            </w:rPr>
                                          </w:pPr>
                                          <w:r w:rsidRPr="003915C5">
                                            <w:rPr>
                                              <w:rStyle w:val="Strong"/>
                                              <w:rFonts w:ascii="Calibri" w:hAnsi="Calibri" w:cs="Calibri"/>
                                              <w:color w:val="106B62"/>
                                              <w:sz w:val="18"/>
                                              <w:szCs w:val="18"/>
                                            </w:rPr>
                                            <w:t>Community Pharmacy England</w:t>
                                          </w:r>
                                          <w:r w:rsidRPr="003915C5">
                                            <w:rPr>
                                              <w:rFonts w:ascii="Calibri" w:hAnsi="Calibri" w:cs="Calibri"/>
                                              <w:color w:val="106B62"/>
                                              <w:sz w:val="18"/>
                                              <w:szCs w:val="18"/>
                                            </w:rPr>
                                            <w:br/>
                                            <w:t>Address: 14 Hosier Lane, London EC1A 9LQ</w:t>
                                          </w:r>
                                          <w:r w:rsidRPr="003915C5">
                                            <w:rPr>
                                              <w:rFonts w:ascii="Calibri" w:hAnsi="Calibri" w:cs="Calibri"/>
                                              <w:color w:val="106B62"/>
                                              <w:sz w:val="18"/>
                                              <w:szCs w:val="18"/>
                                            </w:rPr>
                                            <w:br/>
                                            <w:t xml:space="preserve">Tel: 0203 1220 810 | Email: </w:t>
                                          </w:r>
                                          <w:hyperlink r:id="rId35" w:history="1">
                                            <w:r w:rsidRPr="003915C5">
                                              <w:rPr>
                                                <w:rStyle w:val="Hyperlink"/>
                                                <w:rFonts w:ascii="Calibri" w:hAnsi="Calibri" w:cs="Calibri"/>
                                                <w:color w:val="106B62"/>
                                                <w:sz w:val="18"/>
                                                <w:szCs w:val="18"/>
                                              </w:rPr>
                                              <w:t>comms.team@cpe.org.uk</w:t>
                                            </w:r>
                                          </w:hyperlink>
                                        </w:p>
                                        <w:p w14:paraId="3AD9DC55" w14:textId="77777777" w:rsidR="0059115A" w:rsidRPr="003915C5" w:rsidRDefault="0059115A" w:rsidP="003915C5">
                                          <w:pPr>
                                            <w:jc w:val="center"/>
                                            <w:rPr>
                                              <w:rFonts w:ascii="Calibri" w:hAnsi="Calibri" w:cs="Calibri"/>
                                              <w:color w:val="106B62"/>
                                              <w:sz w:val="18"/>
                                              <w:szCs w:val="18"/>
                                            </w:rPr>
                                          </w:pPr>
                                          <w:r w:rsidRPr="003915C5">
                                            <w:rPr>
                                              <w:rStyle w:val="Emphasis"/>
                                              <w:rFonts w:ascii="Calibri" w:hAnsi="Calibri" w:cs="Calibri"/>
                                              <w:color w:val="106B62"/>
                                              <w:sz w:val="18"/>
                                              <w:szCs w:val="18"/>
                                            </w:rPr>
                                            <w:t xml:space="preserve">Copyright © 2024 Community Pharmacy England, </w:t>
                                          </w:r>
                                          <w:proofErr w:type="gramStart"/>
                                          <w:r w:rsidRPr="003915C5">
                                            <w:rPr>
                                              <w:rStyle w:val="Emphasis"/>
                                              <w:rFonts w:ascii="Calibri" w:hAnsi="Calibri" w:cs="Calibri"/>
                                              <w:color w:val="106B62"/>
                                              <w:sz w:val="18"/>
                                              <w:szCs w:val="18"/>
                                            </w:rPr>
                                            <w:t>All</w:t>
                                          </w:r>
                                          <w:proofErr w:type="gramEnd"/>
                                          <w:r w:rsidRPr="003915C5">
                                            <w:rPr>
                                              <w:rStyle w:val="Emphasis"/>
                                              <w:rFonts w:ascii="Calibri" w:hAnsi="Calibri" w:cs="Calibri"/>
                                              <w:color w:val="106B62"/>
                                              <w:sz w:val="18"/>
                                              <w:szCs w:val="18"/>
                                            </w:rPr>
                                            <w:t xml:space="preserve"> rights reserved.</w:t>
                                          </w:r>
                                        </w:p>
                                        <w:p w14:paraId="6D771DF0" w14:textId="5D08017E" w:rsidR="0059115A" w:rsidRPr="003915C5" w:rsidRDefault="0059115A" w:rsidP="003915C5">
                                          <w:pPr>
                                            <w:jc w:val="center"/>
                                            <w:rPr>
                                              <w:rFonts w:ascii="Calibri" w:hAnsi="Calibri" w:cs="Calibri"/>
                                              <w:color w:val="106B62"/>
                                              <w:sz w:val="18"/>
                                              <w:szCs w:val="18"/>
                                            </w:rPr>
                                          </w:pPr>
                                          <w:r w:rsidRPr="003915C5">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47056812" w14:textId="77777777" w:rsidR="0059115A" w:rsidRPr="003915C5" w:rsidRDefault="0059115A" w:rsidP="003915C5">
                                    <w:pPr>
                                      <w:rPr>
                                        <w:rFonts w:ascii="Calibri" w:eastAsia="Times New Roman" w:hAnsi="Calibri" w:cs="Calibri"/>
                                        <w:sz w:val="20"/>
                                        <w:szCs w:val="20"/>
                                      </w:rPr>
                                    </w:pPr>
                                  </w:p>
                                </w:tc>
                              </w:tr>
                            </w:tbl>
                            <w:p w14:paraId="194D6ADE" w14:textId="77777777" w:rsidR="0059115A" w:rsidRPr="003915C5" w:rsidRDefault="0059115A" w:rsidP="003915C5">
                              <w:pPr>
                                <w:rPr>
                                  <w:rFonts w:ascii="Calibri" w:eastAsia="Times New Roman" w:hAnsi="Calibri" w:cs="Calibri"/>
                                  <w:sz w:val="20"/>
                                  <w:szCs w:val="20"/>
                                </w:rPr>
                              </w:pPr>
                            </w:p>
                          </w:tc>
                        </w:tr>
                      </w:tbl>
                      <w:p w14:paraId="6A9038EC" w14:textId="77777777" w:rsidR="0059115A" w:rsidRPr="003915C5" w:rsidRDefault="0059115A" w:rsidP="003915C5">
                        <w:pPr>
                          <w:rPr>
                            <w:rFonts w:ascii="Calibri" w:eastAsia="Times New Roman" w:hAnsi="Calibri" w:cs="Calibri"/>
                            <w:sz w:val="20"/>
                            <w:szCs w:val="20"/>
                          </w:rPr>
                        </w:pPr>
                      </w:p>
                    </w:tc>
                  </w:tr>
                </w:tbl>
                <w:p w14:paraId="12B7D14F" w14:textId="77777777" w:rsidR="0059115A" w:rsidRDefault="0059115A">
                  <w:pPr>
                    <w:jc w:val="center"/>
                    <w:rPr>
                      <w:rFonts w:ascii="Times New Roman" w:eastAsia="Times New Roman" w:hAnsi="Times New Roman" w:cs="Times New Roman"/>
                      <w:sz w:val="20"/>
                      <w:szCs w:val="20"/>
                    </w:rPr>
                  </w:pPr>
                </w:p>
              </w:tc>
            </w:tr>
          </w:tbl>
          <w:p w14:paraId="6CACBB71" w14:textId="77777777" w:rsidR="0059115A" w:rsidRDefault="0059115A">
            <w:pPr>
              <w:jc w:val="center"/>
              <w:rPr>
                <w:rFonts w:ascii="Times New Roman" w:eastAsia="Times New Roman" w:hAnsi="Times New Roman" w:cs="Times New Roman"/>
                <w:sz w:val="20"/>
                <w:szCs w:val="20"/>
              </w:rPr>
            </w:pPr>
          </w:p>
        </w:tc>
      </w:tr>
    </w:tbl>
    <w:p w14:paraId="42FEEDE1" w14:textId="27443537" w:rsidR="0059115A" w:rsidRDefault="0059115A" w:rsidP="0059115A">
      <w:pPr>
        <w:rPr>
          <w:rFonts w:eastAsia="Times New Roman"/>
        </w:rPr>
      </w:pPr>
      <w:r>
        <w:rPr>
          <w:rFonts w:eastAsia="Times New Roman"/>
          <w:noProof/>
        </w:rPr>
        <w:lastRenderedPageBreak/>
        <w:drawing>
          <wp:inline distT="0" distB="0" distL="0" distR="0" wp14:anchorId="7D7239E3" wp14:editId="4884BC9A">
            <wp:extent cx="9525" cy="9525"/>
            <wp:effectExtent l="0" t="0" r="0" b="0"/>
            <wp:docPr id="17707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E5AEF2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5A"/>
    <w:rsid w:val="000C337C"/>
    <w:rsid w:val="0026350C"/>
    <w:rsid w:val="003915C5"/>
    <w:rsid w:val="005230FC"/>
    <w:rsid w:val="0059115A"/>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E4005"/>
  <w15:chartTrackingRefBased/>
  <w15:docId w15:val="{49669B9F-520E-4BCB-B181-A6190529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15A"/>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59115A"/>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9115A"/>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9115A"/>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9115A"/>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59115A"/>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59115A"/>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59115A"/>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59115A"/>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59115A"/>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1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11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11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11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11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11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11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11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115A"/>
    <w:rPr>
      <w:rFonts w:eastAsiaTheme="majorEastAsia" w:cstheme="majorBidi"/>
      <w:color w:val="272727" w:themeColor="text1" w:themeTint="D8"/>
    </w:rPr>
  </w:style>
  <w:style w:type="paragraph" w:styleId="Title">
    <w:name w:val="Title"/>
    <w:basedOn w:val="Normal"/>
    <w:next w:val="Normal"/>
    <w:link w:val="TitleChar"/>
    <w:uiPriority w:val="10"/>
    <w:qFormat/>
    <w:rsid w:val="0059115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91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115A"/>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911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115A"/>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59115A"/>
    <w:rPr>
      <w:i/>
      <w:iCs/>
      <w:color w:val="404040" w:themeColor="text1" w:themeTint="BF"/>
    </w:rPr>
  </w:style>
  <w:style w:type="paragraph" w:styleId="ListParagraph">
    <w:name w:val="List Paragraph"/>
    <w:basedOn w:val="Normal"/>
    <w:uiPriority w:val="34"/>
    <w:qFormat/>
    <w:rsid w:val="0059115A"/>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59115A"/>
    <w:rPr>
      <w:i/>
      <w:iCs/>
      <w:color w:val="0F4761" w:themeColor="accent1" w:themeShade="BF"/>
    </w:rPr>
  </w:style>
  <w:style w:type="paragraph" w:styleId="IntenseQuote">
    <w:name w:val="Intense Quote"/>
    <w:basedOn w:val="Normal"/>
    <w:next w:val="Normal"/>
    <w:link w:val="IntenseQuoteChar"/>
    <w:uiPriority w:val="30"/>
    <w:qFormat/>
    <w:rsid w:val="0059115A"/>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9115A"/>
    <w:rPr>
      <w:i/>
      <w:iCs/>
      <w:color w:val="0F4761" w:themeColor="accent1" w:themeShade="BF"/>
    </w:rPr>
  </w:style>
  <w:style w:type="character" w:styleId="IntenseReference">
    <w:name w:val="Intense Reference"/>
    <w:basedOn w:val="DefaultParagraphFont"/>
    <w:uiPriority w:val="32"/>
    <w:qFormat/>
    <w:rsid w:val="0059115A"/>
    <w:rPr>
      <w:b/>
      <w:bCs/>
      <w:smallCaps/>
      <w:color w:val="0F4761" w:themeColor="accent1" w:themeShade="BF"/>
      <w:spacing w:val="5"/>
    </w:rPr>
  </w:style>
  <w:style w:type="character" w:styleId="Hyperlink">
    <w:name w:val="Hyperlink"/>
    <w:basedOn w:val="DefaultParagraphFont"/>
    <w:uiPriority w:val="99"/>
    <w:semiHidden/>
    <w:unhideWhenUsed/>
    <w:rsid w:val="0059115A"/>
    <w:rPr>
      <w:color w:val="0000FF"/>
      <w:u w:val="single"/>
    </w:rPr>
  </w:style>
  <w:style w:type="character" w:styleId="Strong">
    <w:name w:val="Strong"/>
    <w:basedOn w:val="DefaultParagraphFont"/>
    <w:uiPriority w:val="22"/>
    <w:qFormat/>
    <w:rsid w:val="0059115A"/>
    <w:rPr>
      <w:b/>
      <w:bCs/>
    </w:rPr>
  </w:style>
  <w:style w:type="character" w:styleId="Emphasis">
    <w:name w:val="Emphasis"/>
    <w:basedOn w:val="DefaultParagraphFont"/>
    <w:uiPriority w:val="20"/>
    <w:qFormat/>
    <w:rsid w:val="005911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13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3e573e0987&amp;e=d19e9fd41c" TargetMode="External"/><Relationship Id="rId18" Type="http://schemas.openxmlformats.org/officeDocument/2006/relationships/hyperlink" Target="https://cpe.us7.list-manage.com/track/click?u=86d41ab7fa4c7c2c5d7210782&amp;id=ca0998bad1&amp;e=d19e9fd41c" TargetMode="External"/><Relationship Id="rId26" Type="http://schemas.openxmlformats.org/officeDocument/2006/relationships/hyperlink" Target="https://cpe.us7.list-manage.com/track/click?u=86d41ab7fa4c7c2c5d7210782&amp;id=aadae465cc&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20563ad3c0&amp;e=d19e9fd41c" TargetMode="External"/><Relationship Id="rId17" Type="http://schemas.openxmlformats.org/officeDocument/2006/relationships/hyperlink" Target="https://cpe.us7.list-manage.com/track/click?u=86d41ab7fa4c7c2c5d7210782&amp;id=4223434ad4&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81d6a79842&amp;e=d19e9fd41c" TargetMode="External"/><Relationship Id="rId20" Type="http://schemas.openxmlformats.org/officeDocument/2006/relationships/hyperlink" Target="https://cpe.us7.list-manage.com/track/click?u=86d41ab7fa4c7c2c5d7210782&amp;id=f6f02c16b7&amp;e=d19e9fd41c" TargetMode="External"/><Relationship Id="rId29" Type="http://schemas.openxmlformats.org/officeDocument/2006/relationships/hyperlink" Target="https://cpe.us7.list-manage.com/track/click?u=86d41ab7fa4c7c2c5d7210782&amp;id=b2a7d6c5f7&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f62e5d64-23d3-d75f-40b7-bc76af698d9b.gif"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6123510384&amp;e=d19e9fd41c" TargetMode="External"/><Relationship Id="rId37" Type="http://schemas.openxmlformats.org/officeDocument/2006/relationships/image" Target="https://cpe.us7.list-manage.com/track/open.php?u=86d41ab7fa4c7c2c5d7210782&amp;id=6700ad6443&amp;e=d19e9fd41c" TargetMode="External"/><Relationship Id="rId5" Type="http://schemas.openxmlformats.org/officeDocument/2006/relationships/image" Target="media/image1.png"/><Relationship Id="rId15" Type="http://schemas.openxmlformats.org/officeDocument/2006/relationships/image" Target="https://mcusercontent.com/86d41ab7fa4c7c2c5d7210782/images/fa23c213-f0d4-7cc9-ee62-e0be5b1a7702.png" TargetMode="External"/><Relationship Id="rId23" Type="http://schemas.openxmlformats.org/officeDocument/2006/relationships/hyperlink" Target="https://cpe.us7.list-manage.com/track/click?u=86d41ab7fa4c7c2c5d7210782&amp;id=f55486c138&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gif"/><Relationship Id="rId19" Type="http://schemas.openxmlformats.org/officeDocument/2006/relationships/hyperlink" Target="https://cpe.us7.list-manage.com/track/click?u=86d41ab7fa4c7c2c5d7210782&amp;id=cafeb4876e&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f85c012431&amp;e=d19e9fd41c" TargetMode="External"/><Relationship Id="rId9" Type="http://schemas.openxmlformats.org/officeDocument/2006/relationships/hyperlink" Target="https://cpe.us7.list-manage.com/track/click?u=86d41ab7fa4c7c2c5d7210782&amp;id=f58b2edee3&amp;e=d19e9fd41c" TargetMode="External"/><Relationship Id="rId14" Type="http://schemas.openxmlformats.org/officeDocument/2006/relationships/image" Target="media/image4.png"/><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2024-06-04T07:15:00Z</dcterms:created>
  <dcterms:modified xsi:type="dcterms:W3CDTF">2024-06-04T09:49:00Z</dcterms:modified>
</cp:coreProperties>
</file>