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EB1B8D" w:rsidRPr="00EB1B8D" w14:paraId="7B8C56D2" w14:textId="77777777" w:rsidTr="00EB1B8D">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EB1B8D" w:rsidRPr="00EB1B8D" w14:paraId="0AF1784F"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EB1B8D" w:rsidRPr="00EB1B8D" w14:paraId="09A9AC50"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EB1B8D" w:rsidRPr="00EB1B8D" w14:paraId="3DD0E2D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B1B8D" w:rsidRPr="00EB1B8D" w14:paraId="5EC459E4" w14:textId="77777777">
                                <w:tc>
                                  <w:tcPr>
                                    <w:tcW w:w="9000" w:type="dxa"/>
                                    <w:hideMark/>
                                  </w:tcPr>
                                  <w:p w14:paraId="7FD30DC6" w14:textId="77777777" w:rsidR="00EB1B8D" w:rsidRPr="00EB1B8D" w:rsidRDefault="00EB1B8D" w:rsidP="00EB1B8D"/>
                                </w:tc>
                              </w:tr>
                            </w:tbl>
                            <w:p w14:paraId="2DB96E80" w14:textId="77777777" w:rsidR="00EB1B8D" w:rsidRPr="00EB1B8D" w:rsidRDefault="00EB1B8D" w:rsidP="00EB1B8D"/>
                          </w:tc>
                        </w:tr>
                      </w:tbl>
                      <w:p w14:paraId="119B30BE" w14:textId="77777777" w:rsidR="00EB1B8D" w:rsidRPr="00EB1B8D" w:rsidRDefault="00EB1B8D" w:rsidP="00EB1B8D"/>
                    </w:tc>
                  </w:tr>
                  <w:tr w:rsidR="00EB1B8D" w:rsidRPr="00EB1B8D" w14:paraId="3D72B7CB"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EB1B8D" w:rsidRPr="00EB1B8D" w14:paraId="4285477D"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EB1B8D" w:rsidRPr="00EB1B8D" w14:paraId="1A110AAF"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EB1B8D" w:rsidRPr="00EB1B8D" w14:paraId="4C14344E" w14:textId="77777777">
                                      <w:tc>
                                        <w:tcPr>
                                          <w:tcW w:w="0" w:type="auto"/>
                                          <w:hideMark/>
                                        </w:tcPr>
                                        <w:p w14:paraId="4D4430E2" w14:textId="2E3FB14A" w:rsidR="00EB1B8D" w:rsidRPr="00EB1B8D" w:rsidRDefault="00EB1B8D" w:rsidP="00EB1B8D">
                                          <w:r w:rsidRPr="00EB1B8D">
                                            <w:drawing>
                                              <wp:inline distT="0" distB="0" distL="0" distR="0" wp14:anchorId="34175A46" wp14:editId="49FDF227">
                                                <wp:extent cx="2514600" cy="800100"/>
                                                <wp:effectExtent l="0" t="0" r="0" b="0"/>
                                                <wp:docPr id="1297827828" name="Picture 20"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001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EB1B8D" w:rsidRPr="00EB1B8D" w14:paraId="6998FCC3" w14:textId="77777777">
                                      <w:tc>
                                        <w:tcPr>
                                          <w:tcW w:w="0" w:type="auto"/>
                                          <w:hideMark/>
                                        </w:tcPr>
                                        <w:p w14:paraId="3E2764E2" w14:textId="77777777" w:rsidR="00EB1B8D" w:rsidRPr="00EB1B8D" w:rsidRDefault="00EB1B8D" w:rsidP="00EB1B8D">
                                          <w:pPr>
                                            <w:jc w:val="right"/>
                                            <w:rPr>
                                              <w:b/>
                                              <w:bCs/>
                                              <w:sz w:val="40"/>
                                              <w:szCs w:val="40"/>
                                            </w:rPr>
                                          </w:pPr>
                                          <w:r w:rsidRPr="00EB1B8D">
                                            <w:rPr>
                                              <w:b/>
                                              <w:bCs/>
                                              <w:sz w:val="40"/>
                                              <w:szCs w:val="40"/>
                                            </w:rPr>
                                            <w:t>Newsletter</w:t>
                                          </w:r>
                                        </w:p>
                                        <w:p w14:paraId="0856160F" w14:textId="77777777" w:rsidR="00EB1B8D" w:rsidRPr="00EB1B8D" w:rsidRDefault="00EB1B8D" w:rsidP="00EB1B8D">
                                          <w:pPr>
                                            <w:jc w:val="right"/>
                                          </w:pPr>
                                          <w:r w:rsidRPr="00EB1B8D">
                                            <w:rPr>
                                              <w:sz w:val="40"/>
                                              <w:szCs w:val="40"/>
                                            </w:rPr>
                                            <w:t>23rd September 2024</w:t>
                                          </w:r>
                                        </w:p>
                                      </w:tc>
                                    </w:tr>
                                  </w:tbl>
                                  <w:p w14:paraId="2D25B156" w14:textId="77777777" w:rsidR="00EB1B8D" w:rsidRPr="00EB1B8D" w:rsidRDefault="00EB1B8D" w:rsidP="00EB1B8D"/>
                                </w:tc>
                              </w:tr>
                            </w:tbl>
                            <w:p w14:paraId="1AD39845" w14:textId="77777777" w:rsidR="00EB1B8D" w:rsidRPr="00EB1B8D" w:rsidRDefault="00EB1B8D" w:rsidP="00EB1B8D"/>
                          </w:tc>
                        </w:tr>
                      </w:tbl>
                      <w:p w14:paraId="0E1457A3" w14:textId="77777777" w:rsidR="00EB1B8D" w:rsidRPr="00EB1B8D" w:rsidRDefault="00EB1B8D" w:rsidP="00EB1B8D"/>
                    </w:tc>
                  </w:tr>
                  <w:tr w:rsidR="00EB1B8D" w:rsidRPr="00EB1B8D" w14:paraId="255CF84C"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EB1B8D" w:rsidRPr="00EB1B8D" w14:paraId="027AE1E4"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EB1B8D" w:rsidRPr="00EB1B8D" w14:paraId="613D1588" w14:textId="77777777">
                                <w:tc>
                                  <w:tcPr>
                                    <w:tcW w:w="0" w:type="auto"/>
                                    <w:tcMar>
                                      <w:top w:w="0" w:type="dxa"/>
                                      <w:left w:w="135" w:type="dxa"/>
                                      <w:bottom w:w="0" w:type="dxa"/>
                                      <w:right w:w="135" w:type="dxa"/>
                                    </w:tcMar>
                                    <w:hideMark/>
                                  </w:tcPr>
                                  <w:p w14:paraId="7501CDB2" w14:textId="4BF98713" w:rsidR="00EB1B8D" w:rsidRPr="00EB1B8D" w:rsidRDefault="00EB1B8D" w:rsidP="00EB1B8D">
                                    <w:r w:rsidRPr="00EB1B8D">
                                      <w:drawing>
                                        <wp:inline distT="0" distB="0" distL="0" distR="0" wp14:anchorId="7EEF055E" wp14:editId="6910FE52">
                                          <wp:extent cx="5372100" cy="323850"/>
                                          <wp:effectExtent l="0" t="0" r="0" b="0"/>
                                          <wp:docPr id="922185157"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23850"/>
                                                  </a:xfrm>
                                                  <a:prstGeom prst="rect">
                                                    <a:avLst/>
                                                  </a:prstGeom>
                                                  <a:noFill/>
                                                  <a:ln>
                                                    <a:noFill/>
                                                  </a:ln>
                                                </pic:spPr>
                                              </pic:pic>
                                            </a:graphicData>
                                          </a:graphic>
                                        </wp:inline>
                                      </w:drawing>
                                    </w:r>
                                  </w:p>
                                </w:tc>
                              </w:tr>
                            </w:tbl>
                            <w:p w14:paraId="7F6FE396" w14:textId="77777777" w:rsidR="00EB1B8D" w:rsidRPr="00EB1B8D" w:rsidRDefault="00EB1B8D" w:rsidP="00EB1B8D"/>
                          </w:tc>
                        </w:tr>
                      </w:tbl>
                      <w:p w14:paraId="3F3886A0" w14:textId="77777777" w:rsidR="00EB1B8D" w:rsidRPr="00EB1B8D" w:rsidRDefault="00EB1B8D" w:rsidP="00EB1B8D">
                        <w:pPr>
                          <w:rPr>
                            <w:vanish/>
                          </w:rPr>
                        </w:pPr>
                      </w:p>
                      <w:tbl>
                        <w:tblPr>
                          <w:tblW w:w="5000" w:type="pct"/>
                          <w:tblCellMar>
                            <w:left w:w="0" w:type="dxa"/>
                            <w:right w:w="0" w:type="dxa"/>
                          </w:tblCellMar>
                          <w:tblLook w:val="04A0" w:firstRow="1" w:lastRow="0" w:firstColumn="1" w:lastColumn="0" w:noHBand="0" w:noVBand="1"/>
                        </w:tblPr>
                        <w:tblGrid>
                          <w:gridCol w:w="8726"/>
                        </w:tblGrid>
                        <w:tr w:rsidR="00EB1B8D" w:rsidRPr="00EB1B8D" w14:paraId="6E92AE9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B1B8D" w:rsidRPr="00EB1B8D" w14:paraId="7DD045F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B1B8D" w:rsidRPr="00EB1B8D" w14:paraId="4537004C" w14:textId="77777777">
                                      <w:tc>
                                        <w:tcPr>
                                          <w:tcW w:w="0" w:type="auto"/>
                                          <w:tcMar>
                                            <w:top w:w="0" w:type="dxa"/>
                                            <w:left w:w="270" w:type="dxa"/>
                                            <w:bottom w:w="135" w:type="dxa"/>
                                            <w:right w:w="270" w:type="dxa"/>
                                          </w:tcMar>
                                          <w:hideMark/>
                                        </w:tcPr>
                                        <w:p w14:paraId="769174B3" w14:textId="77777777" w:rsidR="00EB1B8D" w:rsidRPr="00EB1B8D" w:rsidRDefault="00EB1B8D" w:rsidP="00EB1B8D">
                                          <w:r w:rsidRPr="00EB1B8D">
                                            <w:rPr>
                                              <w:b/>
                                              <w:bCs/>
                                            </w:rPr>
                                            <w:t>This newsletter - sent on Mondays, Wednesdays and Fridays - contains important information and resources to support community pharmacies across England.</w:t>
                                          </w:r>
                                        </w:p>
                                      </w:tc>
                                    </w:tr>
                                  </w:tbl>
                                  <w:p w14:paraId="6A133474" w14:textId="77777777" w:rsidR="00EB1B8D" w:rsidRPr="00EB1B8D" w:rsidRDefault="00EB1B8D" w:rsidP="00EB1B8D"/>
                                </w:tc>
                              </w:tr>
                            </w:tbl>
                            <w:p w14:paraId="3A19104A" w14:textId="77777777" w:rsidR="00EB1B8D" w:rsidRPr="00EB1B8D" w:rsidRDefault="00EB1B8D" w:rsidP="00EB1B8D"/>
                          </w:tc>
                        </w:tr>
                      </w:tbl>
                      <w:p w14:paraId="0C40AA2E" w14:textId="77777777" w:rsidR="00EB1B8D" w:rsidRPr="00EB1B8D" w:rsidRDefault="00EB1B8D" w:rsidP="00EB1B8D">
                        <w:pPr>
                          <w:rPr>
                            <w:vanish/>
                          </w:rPr>
                        </w:pPr>
                      </w:p>
                      <w:tbl>
                        <w:tblPr>
                          <w:tblW w:w="5000" w:type="pct"/>
                          <w:tblCellMar>
                            <w:left w:w="0" w:type="dxa"/>
                            <w:right w:w="0" w:type="dxa"/>
                          </w:tblCellMar>
                          <w:tblLook w:val="04A0" w:firstRow="1" w:lastRow="0" w:firstColumn="1" w:lastColumn="0" w:noHBand="0" w:noVBand="1"/>
                        </w:tblPr>
                        <w:tblGrid>
                          <w:gridCol w:w="8726"/>
                        </w:tblGrid>
                        <w:tr w:rsidR="00EB1B8D" w:rsidRPr="00EB1B8D" w14:paraId="06D2FCE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B1B8D" w:rsidRPr="00EB1B8D" w14:paraId="0BF2B626" w14:textId="77777777">
                                <w:trPr>
                                  <w:hidden/>
                                </w:trPr>
                                <w:tc>
                                  <w:tcPr>
                                    <w:tcW w:w="0" w:type="auto"/>
                                    <w:tcBorders>
                                      <w:top w:val="single" w:sz="12" w:space="0" w:color="106B62"/>
                                      <w:left w:val="nil"/>
                                      <w:bottom w:val="nil"/>
                                      <w:right w:val="nil"/>
                                    </w:tcBorders>
                                    <w:vAlign w:val="center"/>
                                    <w:hideMark/>
                                  </w:tcPr>
                                  <w:p w14:paraId="27CD5997" w14:textId="77777777" w:rsidR="00EB1B8D" w:rsidRPr="00EB1B8D" w:rsidRDefault="00EB1B8D" w:rsidP="00EB1B8D">
                                    <w:pPr>
                                      <w:rPr>
                                        <w:vanish/>
                                      </w:rPr>
                                    </w:pPr>
                                  </w:p>
                                </w:tc>
                              </w:tr>
                            </w:tbl>
                            <w:p w14:paraId="79427D6F" w14:textId="77777777" w:rsidR="00EB1B8D" w:rsidRPr="00EB1B8D" w:rsidRDefault="00EB1B8D" w:rsidP="00EB1B8D"/>
                          </w:tc>
                        </w:tr>
                      </w:tbl>
                      <w:p w14:paraId="673D84EE" w14:textId="77777777" w:rsidR="00EB1B8D" w:rsidRPr="00EB1B8D" w:rsidRDefault="00EB1B8D" w:rsidP="00EB1B8D">
                        <w:pPr>
                          <w:rPr>
                            <w:vanish/>
                          </w:rPr>
                        </w:pPr>
                      </w:p>
                      <w:tbl>
                        <w:tblPr>
                          <w:tblW w:w="5000" w:type="pct"/>
                          <w:tblCellMar>
                            <w:left w:w="0" w:type="dxa"/>
                            <w:right w:w="0" w:type="dxa"/>
                          </w:tblCellMar>
                          <w:tblLook w:val="04A0" w:firstRow="1" w:lastRow="0" w:firstColumn="1" w:lastColumn="0" w:noHBand="0" w:noVBand="1"/>
                        </w:tblPr>
                        <w:tblGrid>
                          <w:gridCol w:w="8726"/>
                        </w:tblGrid>
                        <w:tr w:rsidR="00EB1B8D" w:rsidRPr="00EB1B8D" w14:paraId="3F60F05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B1B8D" w:rsidRPr="00EB1B8D" w14:paraId="2211CE3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B1B8D" w:rsidRPr="00EB1B8D" w14:paraId="2A71D5B3" w14:textId="77777777">
                                      <w:tc>
                                        <w:tcPr>
                                          <w:tcW w:w="0" w:type="auto"/>
                                          <w:tcMar>
                                            <w:top w:w="0" w:type="dxa"/>
                                            <w:left w:w="270" w:type="dxa"/>
                                            <w:bottom w:w="135" w:type="dxa"/>
                                            <w:right w:w="270" w:type="dxa"/>
                                          </w:tcMar>
                                          <w:hideMark/>
                                        </w:tcPr>
                                        <w:p w14:paraId="3E219C31" w14:textId="77777777" w:rsidR="00EB1B8D" w:rsidRPr="00EB1B8D" w:rsidRDefault="00EB1B8D" w:rsidP="00EB1B8D">
                                          <w:pPr>
                                            <w:rPr>
                                              <w:b/>
                                              <w:bCs/>
                                            </w:rPr>
                                          </w:pPr>
                                          <w:r w:rsidRPr="00EB1B8D">
                                            <w:rPr>
                                              <w:b/>
                                              <w:bCs/>
                                            </w:rPr>
                                            <w:t>In this update: Our presence at the Labour Party Conference; Help NHSE understand pharmacy IT needs; Funding &amp; Reimbursement Shorts.</w:t>
                                          </w:r>
                                        </w:p>
                                      </w:tc>
                                    </w:tr>
                                  </w:tbl>
                                  <w:p w14:paraId="6C1FFBF5" w14:textId="77777777" w:rsidR="00EB1B8D" w:rsidRPr="00EB1B8D" w:rsidRDefault="00EB1B8D" w:rsidP="00EB1B8D"/>
                                </w:tc>
                              </w:tr>
                            </w:tbl>
                            <w:p w14:paraId="20217A63" w14:textId="77777777" w:rsidR="00EB1B8D" w:rsidRPr="00EB1B8D" w:rsidRDefault="00EB1B8D" w:rsidP="00EB1B8D"/>
                          </w:tc>
                        </w:tr>
                      </w:tbl>
                      <w:p w14:paraId="04F14BA5" w14:textId="77777777" w:rsidR="00EB1B8D" w:rsidRPr="00EB1B8D" w:rsidRDefault="00EB1B8D" w:rsidP="00EB1B8D">
                        <w:pPr>
                          <w:rPr>
                            <w:vanish/>
                          </w:rPr>
                        </w:pPr>
                      </w:p>
                      <w:tbl>
                        <w:tblPr>
                          <w:tblW w:w="5000" w:type="pct"/>
                          <w:tblCellMar>
                            <w:left w:w="0" w:type="dxa"/>
                            <w:right w:w="0" w:type="dxa"/>
                          </w:tblCellMar>
                          <w:tblLook w:val="04A0" w:firstRow="1" w:lastRow="0" w:firstColumn="1" w:lastColumn="0" w:noHBand="0" w:noVBand="1"/>
                        </w:tblPr>
                        <w:tblGrid>
                          <w:gridCol w:w="8726"/>
                        </w:tblGrid>
                        <w:tr w:rsidR="00EB1B8D" w:rsidRPr="00EB1B8D" w14:paraId="6A6F038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B1B8D" w:rsidRPr="00EB1B8D" w14:paraId="00D03562" w14:textId="77777777">
                                <w:trPr>
                                  <w:hidden/>
                                </w:trPr>
                                <w:tc>
                                  <w:tcPr>
                                    <w:tcW w:w="0" w:type="auto"/>
                                    <w:tcBorders>
                                      <w:top w:val="single" w:sz="12" w:space="0" w:color="106B62"/>
                                      <w:left w:val="nil"/>
                                      <w:bottom w:val="nil"/>
                                      <w:right w:val="nil"/>
                                    </w:tcBorders>
                                    <w:vAlign w:val="center"/>
                                    <w:hideMark/>
                                  </w:tcPr>
                                  <w:p w14:paraId="37EFAD18" w14:textId="77777777" w:rsidR="00EB1B8D" w:rsidRPr="00EB1B8D" w:rsidRDefault="00EB1B8D" w:rsidP="00EB1B8D">
                                    <w:pPr>
                                      <w:rPr>
                                        <w:vanish/>
                                      </w:rPr>
                                    </w:pPr>
                                  </w:p>
                                </w:tc>
                              </w:tr>
                            </w:tbl>
                            <w:p w14:paraId="4E9CA4E7" w14:textId="77777777" w:rsidR="00EB1B8D" w:rsidRPr="00EB1B8D" w:rsidRDefault="00EB1B8D" w:rsidP="00EB1B8D"/>
                          </w:tc>
                        </w:tr>
                      </w:tbl>
                      <w:p w14:paraId="3FE6BCD7" w14:textId="77777777" w:rsidR="00EB1B8D" w:rsidRPr="00EB1B8D" w:rsidRDefault="00EB1B8D" w:rsidP="00EB1B8D">
                        <w:pPr>
                          <w:rPr>
                            <w:vanish/>
                          </w:rPr>
                        </w:pPr>
                      </w:p>
                      <w:tbl>
                        <w:tblPr>
                          <w:tblW w:w="5000" w:type="pct"/>
                          <w:tblCellMar>
                            <w:left w:w="0" w:type="dxa"/>
                            <w:right w:w="0" w:type="dxa"/>
                          </w:tblCellMar>
                          <w:tblLook w:val="04A0" w:firstRow="1" w:lastRow="0" w:firstColumn="1" w:lastColumn="0" w:noHBand="0" w:noVBand="1"/>
                        </w:tblPr>
                        <w:tblGrid>
                          <w:gridCol w:w="8726"/>
                        </w:tblGrid>
                        <w:tr w:rsidR="00EB1B8D" w:rsidRPr="00EB1B8D" w14:paraId="0CD84782"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EB1B8D" w:rsidRPr="00EB1B8D" w14:paraId="71B8D95B" w14:textId="77777777">
                                <w:tc>
                                  <w:tcPr>
                                    <w:tcW w:w="0" w:type="auto"/>
                                    <w:tcMar>
                                      <w:top w:w="0" w:type="dxa"/>
                                      <w:left w:w="135" w:type="dxa"/>
                                      <w:bottom w:w="0" w:type="dxa"/>
                                      <w:right w:w="135" w:type="dxa"/>
                                    </w:tcMar>
                                    <w:hideMark/>
                                  </w:tcPr>
                                  <w:p w14:paraId="11E74E70" w14:textId="47B0AB17" w:rsidR="00EB1B8D" w:rsidRPr="00EB1B8D" w:rsidRDefault="00EB1B8D" w:rsidP="00EB1B8D">
                                    <w:r w:rsidRPr="00EB1B8D">
                                      <w:drawing>
                                        <wp:inline distT="0" distB="0" distL="0" distR="0" wp14:anchorId="32ADF477" wp14:editId="6753CA13">
                                          <wp:extent cx="5372100" cy="1790700"/>
                                          <wp:effectExtent l="0" t="0" r="0" b="0"/>
                                          <wp:docPr id="1416293414" name="Picture 18" descr="A blue background with black text&#10;&#10;Description automatically generated">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293414" name="Picture 18" descr="A blue background with black text&#10;&#10;Description automatically generated">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B775A83" w14:textId="77777777" w:rsidR="00EB1B8D" w:rsidRPr="00EB1B8D" w:rsidRDefault="00EB1B8D" w:rsidP="00EB1B8D"/>
                          </w:tc>
                        </w:tr>
                      </w:tbl>
                      <w:p w14:paraId="603BF9A0" w14:textId="77777777" w:rsidR="00EB1B8D" w:rsidRPr="00EB1B8D" w:rsidRDefault="00EB1B8D" w:rsidP="00EB1B8D">
                        <w:pPr>
                          <w:rPr>
                            <w:vanish/>
                          </w:rPr>
                        </w:pPr>
                      </w:p>
                      <w:tbl>
                        <w:tblPr>
                          <w:tblW w:w="5000" w:type="pct"/>
                          <w:tblCellMar>
                            <w:left w:w="0" w:type="dxa"/>
                            <w:right w:w="0" w:type="dxa"/>
                          </w:tblCellMar>
                          <w:tblLook w:val="04A0" w:firstRow="1" w:lastRow="0" w:firstColumn="1" w:lastColumn="0" w:noHBand="0" w:noVBand="1"/>
                        </w:tblPr>
                        <w:tblGrid>
                          <w:gridCol w:w="8726"/>
                        </w:tblGrid>
                        <w:tr w:rsidR="00EB1B8D" w:rsidRPr="00EB1B8D" w14:paraId="7BFFEAA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B1B8D" w:rsidRPr="00EB1B8D" w14:paraId="3CA1BF4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B1B8D" w:rsidRPr="00EB1B8D" w14:paraId="0F4B1551" w14:textId="77777777">
                                      <w:tc>
                                        <w:tcPr>
                                          <w:tcW w:w="0" w:type="auto"/>
                                          <w:tcMar>
                                            <w:top w:w="0" w:type="dxa"/>
                                            <w:left w:w="270" w:type="dxa"/>
                                            <w:bottom w:w="135" w:type="dxa"/>
                                            <w:right w:w="270" w:type="dxa"/>
                                          </w:tcMar>
                                          <w:hideMark/>
                                        </w:tcPr>
                                        <w:p w14:paraId="77E46030" w14:textId="77777777" w:rsidR="00EB1B8D" w:rsidRPr="00EB1B8D" w:rsidRDefault="00EB1B8D" w:rsidP="00EB1B8D">
                                          <w:r w:rsidRPr="00EB1B8D">
                                            <w:t>Community Pharmacy England is back in Liverpool to engage new and returning Labour MPs at this year's Labour Party Conference.</w:t>
                                          </w:r>
                                          <w:r w:rsidRPr="00EB1B8D">
                                            <w:br/>
                                          </w:r>
                                          <w:r w:rsidRPr="00EB1B8D">
                                            <w:br/>
                                            <w:t>We partnered with the Reform think tank to hold a panel discussion on proactive and patient centred care. Our Chief Executive Janet Morrison was joined on the panel by the Pharmacy Minister, Stephen Kinnock MP, Chair of the Parliamentary pharmacy group, Steve Race MP, and The King's Fund CEO, Sarah Woolnough.</w:t>
                                          </w:r>
                                          <w:r w:rsidRPr="00EB1B8D">
                                            <w:br/>
                                          </w:r>
                                          <w:r w:rsidRPr="00EB1B8D">
                                            <w:br/>
                                            <w:t>The Minister outlined his three priorities for reforming primary care and bringing 'care closer to home', describing community pharmacies as 'vital'. He said that framework negotiations and those for medicines margins were ongoing, and expressed concern about the number of pharmacy closures.</w:t>
                                          </w:r>
                                          <w:r w:rsidRPr="00EB1B8D">
                                            <w:br/>
                                          </w:r>
                                          <w:r w:rsidRPr="00EB1B8D">
                                            <w:br/>
                                            <w:t>Outside of our panel event, we will also be attending a number of fringe events over the course of the conference with a focus on ensuring that Labour MPs fully understand the pressures that pharmacies are facing and will be making the case for increased investment in all of our meetings with think tanks, health charities and patient groups.</w:t>
                                          </w:r>
                                        </w:p>
                                      </w:tc>
                                    </w:tr>
                                  </w:tbl>
                                  <w:p w14:paraId="4E7D6BEA" w14:textId="77777777" w:rsidR="00EB1B8D" w:rsidRPr="00EB1B8D" w:rsidRDefault="00EB1B8D" w:rsidP="00EB1B8D"/>
                                </w:tc>
                              </w:tr>
                            </w:tbl>
                            <w:p w14:paraId="24340DBE" w14:textId="77777777" w:rsidR="00EB1B8D" w:rsidRPr="00EB1B8D" w:rsidRDefault="00EB1B8D" w:rsidP="00EB1B8D"/>
                          </w:tc>
                        </w:tr>
                      </w:tbl>
                      <w:p w14:paraId="23DA8840" w14:textId="77777777" w:rsidR="00EB1B8D" w:rsidRPr="00EB1B8D" w:rsidRDefault="00EB1B8D" w:rsidP="00EB1B8D">
                        <w:pPr>
                          <w:rPr>
                            <w:vanish/>
                          </w:rPr>
                        </w:pPr>
                      </w:p>
                      <w:tbl>
                        <w:tblPr>
                          <w:tblW w:w="5000" w:type="pct"/>
                          <w:tblCellMar>
                            <w:left w:w="0" w:type="dxa"/>
                            <w:right w:w="0" w:type="dxa"/>
                          </w:tblCellMar>
                          <w:tblLook w:val="04A0" w:firstRow="1" w:lastRow="0" w:firstColumn="1" w:lastColumn="0" w:noHBand="0" w:noVBand="1"/>
                        </w:tblPr>
                        <w:tblGrid>
                          <w:gridCol w:w="8726"/>
                        </w:tblGrid>
                        <w:tr w:rsidR="00EB1B8D" w:rsidRPr="00EB1B8D" w14:paraId="19A9C54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EB1B8D" w:rsidRPr="00EB1B8D" w14:paraId="398D34F6" w14:textId="77777777">
                                <w:tc>
                                  <w:tcPr>
                                    <w:tcW w:w="0" w:type="auto"/>
                                    <w:tcMar>
                                      <w:top w:w="0" w:type="dxa"/>
                                      <w:left w:w="135" w:type="dxa"/>
                                      <w:bottom w:w="0" w:type="dxa"/>
                                      <w:right w:w="135" w:type="dxa"/>
                                    </w:tcMar>
                                    <w:hideMark/>
                                  </w:tcPr>
                                  <w:p w14:paraId="11A9C8E8" w14:textId="5CF4131B" w:rsidR="00EB1B8D" w:rsidRPr="00EB1B8D" w:rsidRDefault="00EB1B8D" w:rsidP="00EB1B8D">
                                    <w:r w:rsidRPr="00EB1B8D">
                                      <w:lastRenderedPageBreak/>
                                      <w:drawing>
                                        <wp:inline distT="0" distB="0" distL="0" distR="0" wp14:anchorId="568842E2" wp14:editId="20078E8A">
                                          <wp:extent cx="5295900" cy="6067425"/>
                                          <wp:effectExtent l="0" t="0" r="0" b="9525"/>
                                          <wp:docPr id="1641469341" name="Picture 17" descr="Photos from conference event">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hotos from conference ev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5900" cy="6067425"/>
                                                  </a:xfrm>
                                                  <a:prstGeom prst="rect">
                                                    <a:avLst/>
                                                  </a:prstGeom>
                                                  <a:noFill/>
                                                  <a:ln>
                                                    <a:noFill/>
                                                  </a:ln>
                                                </pic:spPr>
                                              </pic:pic>
                                            </a:graphicData>
                                          </a:graphic>
                                        </wp:inline>
                                      </w:drawing>
                                    </w:r>
                                  </w:p>
                                </w:tc>
                              </w:tr>
                            </w:tbl>
                            <w:p w14:paraId="7935A28C" w14:textId="77777777" w:rsidR="00EB1B8D" w:rsidRPr="00EB1B8D" w:rsidRDefault="00EB1B8D" w:rsidP="00EB1B8D"/>
                          </w:tc>
                        </w:tr>
                      </w:tbl>
                      <w:p w14:paraId="210113C6" w14:textId="77777777" w:rsidR="00EB1B8D" w:rsidRPr="00EB1B8D" w:rsidRDefault="00EB1B8D" w:rsidP="00EB1B8D">
                        <w:pPr>
                          <w:rPr>
                            <w:vanish/>
                          </w:rPr>
                        </w:pPr>
                      </w:p>
                      <w:tbl>
                        <w:tblPr>
                          <w:tblW w:w="5000" w:type="pct"/>
                          <w:tblCellMar>
                            <w:left w:w="0" w:type="dxa"/>
                            <w:right w:w="0" w:type="dxa"/>
                          </w:tblCellMar>
                          <w:tblLook w:val="04A0" w:firstRow="1" w:lastRow="0" w:firstColumn="1" w:lastColumn="0" w:noHBand="0" w:noVBand="1"/>
                        </w:tblPr>
                        <w:tblGrid>
                          <w:gridCol w:w="8726"/>
                        </w:tblGrid>
                        <w:tr w:rsidR="00EB1B8D" w:rsidRPr="00EB1B8D" w14:paraId="0CA4CF90"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6005"/>
                              </w:tblGrid>
                              <w:tr w:rsidR="00EB1B8D" w:rsidRPr="00EB1B8D" w14:paraId="293CCA21"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41605F82" w14:textId="77777777" w:rsidR="00EB1B8D" w:rsidRPr="00EB1B8D" w:rsidRDefault="00EB1B8D" w:rsidP="00EB1B8D">
                                    <w:hyperlink r:id="rId12" w:tgtFrame="_blank" w:tooltip="Read more about our presence at the Labour Party Conference" w:history="1">
                                      <w:r w:rsidRPr="00EB1B8D">
                                        <w:rPr>
                                          <w:rStyle w:val="Hyperlink"/>
                                          <w:b/>
                                          <w:bCs/>
                                        </w:rPr>
                                        <w:t>Read more about our presence at the Labour Party Conference</w:t>
                                      </w:r>
                                    </w:hyperlink>
                                    <w:r w:rsidRPr="00EB1B8D">
                                      <w:t xml:space="preserve"> </w:t>
                                    </w:r>
                                  </w:p>
                                </w:tc>
                              </w:tr>
                            </w:tbl>
                            <w:p w14:paraId="1C232DE8" w14:textId="77777777" w:rsidR="00EB1B8D" w:rsidRPr="00EB1B8D" w:rsidRDefault="00EB1B8D" w:rsidP="00EB1B8D"/>
                          </w:tc>
                        </w:tr>
                      </w:tbl>
                      <w:p w14:paraId="29BB7638" w14:textId="77777777" w:rsidR="00EB1B8D" w:rsidRPr="00EB1B8D" w:rsidRDefault="00EB1B8D" w:rsidP="00EB1B8D">
                        <w:pPr>
                          <w:rPr>
                            <w:vanish/>
                          </w:rPr>
                        </w:pPr>
                      </w:p>
                      <w:tbl>
                        <w:tblPr>
                          <w:tblW w:w="5000" w:type="pct"/>
                          <w:tblCellMar>
                            <w:left w:w="0" w:type="dxa"/>
                            <w:right w:w="0" w:type="dxa"/>
                          </w:tblCellMar>
                          <w:tblLook w:val="04A0" w:firstRow="1" w:lastRow="0" w:firstColumn="1" w:lastColumn="0" w:noHBand="0" w:noVBand="1"/>
                        </w:tblPr>
                        <w:tblGrid>
                          <w:gridCol w:w="8726"/>
                        </w:tblGrid>
                        <w:tr w:rsidR="00EB1B8D" w:rsidRPr="00EB1B8D" w14:paraId="3AB7821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B1B8D" w:rsidRPr="00EB1B8D" w14:paraId="4B9DDC25" w14:textId="77777777">
                                <w:trPr>
                                  <w:hidden/>
                                </w:trPr>
                                <w:tc>
                                  <w:tcPr>
                                    <w:tcW w:w="0" w:type="auto"/>
                                    <w:tcBorders>
                                      <w:top w:val="single" w:sz="12" w:space="0" w:color="106B62"/>
                                      <w:left w:val="nil"/>
                                      <w:bottom w:val="nil"/>
                                      <w:right w:val="nil"/>
                                    </w:tcBorders>
                                    <w:vAlign w:val="center"/>
                                    <w:hideMark/>
                                  </w:tcPr>
                                  <w:p w14:paraId="17B310F2" w14:textId="77777777" w:rsidR="00EB1B8D" w:rsidRPr="00EB1B8D" w:rsidRDefault="00EB1B8D" w:rsidP="00EB1B8D">
                                    <w:pPr>
                                      <w:rPr>
                                        <w:vanish/>
                                      </w:rPr>
                                    </w:pPr>
                                  </w:p>
                                </w:tc>
                              </w:tr>
                            </w:tbl>
                            <w:p w14:paraId="0213552E" w14:textId="77777777" w:rsidR="00EB1B8D" w:rsidRPr="00EB1B8D" w:rsidRDefault="00EB1B8D" w:rsidP="00EB1B8D"/>
                          </w:tc>
                        </w:tr>
                      </w:tbl>
                      <w:p w14:paraId="2D0708B9" w14:textId="77777777" w:rsidR="00EB1B8D" w:rsidRPr="00EB1B8D" w:rsidRDefault="00EB1B8D" w:rsidP="00EB1B8D">
                        <w:pPr>
                          <w:rPr>
                            <w:vanish/>
                          </w:rPr>
                        </w:pPr>
                      </w:p>
                      <w:tbl>
                        <w:tblPr>
                          <w:tblW w:w="5000" w:type="pct"/>
                          <w:tblCellMar>
                            <w:left w:w="0" w:type="dxa"/>
                            <w:right w:w="0" w:type="dxa"/>
                          </w:tblCellMar>
                          <w:tblLook w:val="04A0" w:firstRow="1" w:lastRow="0" w:firstColumn="1" w:lastColumn="0" w:noHBand="0" w:noVBand="1"/>
                        </w:tblPr>
                        <w:tblGrid>
                          <w:gridCol w:w="8726"/>
                        </w:tblGrid>
                        <w:tr w:rsidR="00EB1B8D" w:rsidRPr="00EB1B8D" w14:paraId="4F260E1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B1B8D" w:rsidRPr="00EB1B8D" w14:paraId="52EF67E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B1B8D" w:rsidRPr="00EB1B8D" w14:paraId="7E22CC18" w14:textId="77777777">
                                      <w:tc>
                                        <w:tcPr>
                                          <w:tcW w:w="0" w:type="auto"/>
                                          <w:tcMar>
                                            <w:top w:w="0" w:type="dxa"/>
                                            <w:left w:w="270" w:type="dxa"/>
                                            <w:bottom w:w="135" w:type="dxa"/>
                                            <w:right w:w="270" w:type="dxa"/>
                                          </w:tcMar>
                                          <w:hideMark/>
                                        </w:tcPr>
                                        <w:p w14:paraId="01E6738F" w14:textId="77777777" w:rsidR="00EB1B8D" w:rsidRPr="00EB1B8D" w:rsidRDefault="00EB1B8D" w:rsidP="00EB1B8D">
                                          <w:pPr>
                                            <w:rPr>
                                              <w:b/>
                                              <w:bCs/>
                                            </w:rPr>
                                          </w:pPr>
                                          <w:r w:rsidRPr="00EB1B8D">
                                            <w:rPr>
                                              <w:b/>
                                              <w:bCs/>
                                            </w:rPr>
                                            <w:t>Research opportunity: Help NHSE understand your IT needs</w:t>
                                          </w:r>
                                        </w:p>
                                        <w:p w14:paraId="00EBD9F8" w14:textId="77777777" w:rsidR="00EB1B8D" w:rsidRPr="00EB1B8D" w:rsidRDefault="00EB1B8D" w:rsidP="00EB1B8D">
                                          <w:r w:rsidRPr="00EB1B8D">
                                            <w:t xml:space="preserve">NHS England is inviting pharmacy team members to take part in </w:t>
                                          </w:r>
                                          <w:proofErr w:type="gramStart"/>
                                          <w:r w:rsidRPr="00EB1B8D">
                                            <w:t>30-50 minute</w:t>
                                          </w:r>
                                          <w:proofErr w:type="gramEnd"/>
                                          <w:r w:rsidRPr="00EB1B8D">
                                            <w:t xml:space="preserve"> remote interviews to discuss the following important IT needs.</w:t>
                                          </w:r>
                                        </w:p>
                                        <w:p w14:paraId="7315A83B" w14:textId="77777777" w:rsidR="00EB1B8D" w:rsidRPr="00EB1B8D" w:rsidRDefault="00EB1B8D" w:rsidP="00EB1B8D">
                                          <w:pPr>
                                            <w:numPr>
                                              <w:ilvl w:val="0"/>
                                              <w:numId w:val="1"/>
                                            </w:numPr>
                                          </w:pPr>
                                          <w:r w:rsidRPr="00EB1B8D">
                                            <w:rPr>
                                              <w:b/>
                                              <w:bCs/>
                                            </w:rPr>
                                            <w:t>Pharmacy First IT system supplier switching:</w:t>
                                          </w:r>
                                          <w:r w:rsidRPr="00EB1B8D">
                                            <w:t xml:space="preserve"> Talk to NHSE about what is involved in switching Pharmacy First IT suppliers and how it might impact on the </w:t>
                                          </w:r>
                                          <w:proofErr w:type="gramStart"/>
                                          <w:r w:rsidRPr="00EB1B8D">
                                            <w:t>day to day</w:t>
                                          </w:r>
                                          <w:proofErr w:type="gramEnd"/>
                                          <w:r w:rsidRPr="00EB1B8D">
                                            <w:t xml:space="preserve"> work of pharmacy teams. Preferred dates for interviews are </w:t>
                                          </w:r>
                                          <w:r w:rsidRPr="00EB1B8D">
                                            <w:rPr>
                                              <w:b/>
                                              <w:bCs/>
                                            </w:rPr>
                                            <w:t>this week</w:t>
                                          </w:r>
                                          <w:r w:rsidRPr="00EB1B8D">
                                            <w:t xml:space="preserve"> (24th to 27th September).</w:t>
                                          </w:r>
                                        </w:p>
                                        <w:p w14:paraId="20E3C58F" w14:textId="77777777" w:rsidR="00EB1B8D" w:rsidRPr="00EB1B8D" w:rsidRDefault="00EB1B8D" w:rsidP="00EB1B8D">
                                          <w:pPr>
                                            <w:numPr>
                                              <w:ilvl w:val="0"/>
                                              <w:numId w:val="2"/>
                                            </w:numPr>
                                          </w:pPr>
                                          <w:r w:rsidRPr="00EB1B8D">
                                            <w:rPr>
                                              <w:b/>
                                              <w:bCs/>
                                            </w:rPr>
                                            <w:lastRenderedPageBreak/>
                                            <w:t>NHS 111 triage/referral data:</w:t>
                                          </w:r>
                                          <w:r w:rsidRPr="00EB1B8D">
                                            <w:t xml:space="preserve"> NHSE is looking to understand how this data (which is currently shared with 111 Providers, Commissioners, DoS Leads, and hospitals) may be beneficial for pharmacy teams.</w:t>
                                          </w:r>
                                        </w:p>
                                        <w:p w14:paraId="3FCFFA9E" w14:textId="77777777" w:rsidR="00EB1B8D" w:rsidRDefault="00EB1B8D" w:rsidP="00EB1B8D"/>
                                        <w:p w14:paraId="5D1EB56C" w14:textId="1A7619FF" w:rsidR="00EB1B8D" w:rsidRPr="00EB1B8D" w:rsidRDefault="00EB1B8D" w:rsidP="00EB1B8D">
                                          <w:r w:rsidRPr="00EB1B8D">
                                            <w:t xml:space="preserve">We encourage pharmacy teams to consider volunteering. To take part with either opportunity please email </w:t>
                                          </w:r>
                                          <w:hyperlink r:id="rId13" w:tgtFrame="_blank" w:history="1">
                                            <w:r w:rsidRPr="00EB1B8D">
                                              <w:rPr>
                                                <w:rStyle w:val="Hyperlink"/>
                                              </w:rPr>
                                              <w:t>it@cpe.org.uk</w:t>
                                            </w:r>
                                          </w:hyperlink>
                                          <w:r w:rsidRPr="00EB1B8D">
                                            <w:br/>
                                          </w:r>
                                          <w:r w:rsidRPr="00EB1B8D">
                                            <w:br/>
                                            <w:t xml:space="preserve">Find out more about pharmacy IT work in the Community Pharmacy IT Group's </w:t>
                                          </w:r>
                                          <w:hyperlink r:id="rId14" w:tgtFrame="_blank" w:history="1">
                                            <w:r w:rsidRPr="00EB1B8D">
                                              <w:rPr>
                                                <w:rStyle w:val="Hyperlink"/>
                                              </w:rPr>
                                              <w:t>September update</w:t>
                                            </w:r>
                                          </w:hyperlink>
                                          <w:r w:rsidRPr="00EB1B8D">
                                            <w:t>.</w:t>
                                          </w:r>
                                        </w:p>
                                      </w:tc>
                                    </w:tr>
                                  </w:tbl>
                                  <w:p w14:paraId="17FCA916" w14:textId="77777777" w:rsidR="00EB1B8D" w:rsidRPr="00EB1B8D" w:rsidRDefault="00EB1B8D" w:rsidP="00EB1B8D"/>
                                </w:tc>
                              </w:tr>
                            </w:tbl>
                            <w:p w14:paraId="45725B51" w14:textId="77777777" w:rsidR="00EB1B8D" w:rsidRPr="00EB1B8D" w:rsidRDefault="00EB1B8D" w:rsidP="00EB1B8D"/>
                          </w:tc>
                        </w:tr>
                      </w:tbl>
                      <w:p w14:paraId="01F65B46" w14:textId="77777777" w:rsidR="00EB1B8D" w:rsidRPr="00EB1B8D" w:rsidRDefault="00EB1B8D" w:rsidP="00EB1B8D">
                        <w:pPr>
                          <w:rPr>
                            <w:vanish/>
                          </w:rPr>
                        </w:pPr>
                      </w:p>
                      <w:tbl>
                        <w:tblPr>
                          <w:tblW w:w="5000" w:type="pct"/>
                          <w:tblCellMar>
                            <w:left w:w="0" w:type="dxa"/>
                            <w:right w:w="0" w:type="dxa"/>
                          </w:tblCellMar>
                          <w:tblLook w:val="04A0" w:firstRow="1" w:lastRow="0" w:firstColumn="1" w:lastColumn="0" w:noHBand="0" w:noVBand="1"/>
                        </w:tblPr>
                        <w:tblGrid>
                          <w:gridCol w:w="8726"/>
                        </w:tblGrid>
                        <w:tr w:rsidR="00EB1B8D" w:rsidRPr="00EB1B8D" w14:paraId="7BD7FE0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B1B8D" w:rsidRPr="00EB1B8D" w14:paraId="36B41DCC" w14:textId="77777777">
                                <w:trPr>
                                  <w:hidden/>
                                </w:trPr>
                                <w:tc>
                                  <w:tcPr>
                                    <w:tcW w:w="0" w:type="auto"/>
                                    <w:tcBorders>
                                      <w:top w:val="single" w:sz="12" w:space="0" w:color="106B62"/>
                                      <w:left w:val="nil"/>
                                      <w:bottom w:val="nil"/>
                                      <w:right w:val="nil"/>
                                    </w:tcBorders>
                                    <w:vAlign w:val="center"/>
                                    <w:hideMark/>
                                  </w:tcPr>
                                  <w:p w14:paraId="63184FA3" w14:textId="77777777" w:rsidR="00EB1B8D" w:rsidRPr="00EB1B8D" w:rsidRDefault="00EB1B8D" w:rsidP="00EB1B8D">
                                    <w:pPr>
                                      <w:rPr>
                                        <w:vanish/>
                                      </w:rPr>
                                    </w:pPr>
                                  </w:p>
                                </w:tc>
                              </w:tr>
                            </w:tbl>
                            <w:p w14:paraId="36E7F613" w14:textId="77777777" w:rsidR="00EB1B8D" w:rsidRPr="00EB1B8D" w:rsidRDefault="00EB1B8D" w:rsidP="00EB1B8D"/>
                          </w:tc>
                        </w:tr>
                      </w:tbl>
                      <w:p w14:paraId="28387B07" w14:textId="77777777" w:rsidR="00EB1B8D" w:rsidRPr="00EB1B8D" w:rsidRDefault="00EB1B8D" w:rsidP="00EB1B8D">
                        <w:pPr>
                          <w:rPr>
                            <w:vanish/>
                          </w:rPr>
                        </w:pPr>
                      </w:p>
                      <w:tbl>
                        <w:tblPr>
                          <w:tblW w:w="5000" w:type="pct"/>
                          <w:tblCellMar>
                            <w:left w:w="0" w:type="dxa"/>
                            <w:right w:w="0" w:type="dxa"/>
                          </w:tblCellMar>
                          <w:tblLook w:val="04A0" w:firstRow="1" w:lastRow="0" w:firstColumn="1" w:lastColumn="0" w:noHBand="0" w:noVBand="1"/>
                        </w:tblPr>
                        <w:tblGrid>
                          <w:gridCol w:w="8726"/>
                        </w:tblGrid>
                        <w:tr w:rsidR="00EB1B8D" w:rsidRPr="00EB1B8D" w14:paraId="15A38F8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B1B8D" w:rsidRPr="00EB1B8D" w14:paraId="0093A29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B1B8D" w:rsidRPr="00EB1B8D" w14:paraId="2F855038" w14:textId="77777777">
                                      <w:tc>
                                        <w:tcPr>
                                          <w:tcW w:w="0" w:type="auto"/>
                                          <w:tcMar>
                                            <w:top w:w="0" w:type="dxa"/>
                                            <w:left w:w="270" w:type="dxa"/>
                                            <w:bottom w:w="135" w:type="dxa"/>
                                            <w:right w:w="270" w:type="dxa"/>
                                          </w:tcMar>
                                          <w:hideMark/>
                                        </w:tcPr>
                                        <w:p w14:paraId="19D48F64" w14:textId="77777777" w:rsidR="00EB1B8D" w:rsidRPr="00EB1B8D" w:rsidRDefault="00EB1B8D" w:rsidP="00EB1B8D">
                                          <w:pPr>
                                            <w:rPr>
                                              <w:b/>
                                              <w:bCs/>
                                            </w:rPr>
                                          </w:pPr>
                                          <w:r w:rsidRPr="00EB1B8D">
                                            <w:rPr>
                                              <w:b/>
                                              <w:bCs/>
                                            </w:rPr>
                                            <w:t>Have you seen our Funding and Reimbursement Shorts?</w:t>
                                          </w:r>
                                        </w:p>
                                        <w:p w14:paraId="0A8DACA0" w14:textId="77777777" w:rsidR="00EB1B8D" w:rsidRPr="00EB1B8D" w:rsidRDefault="00EB1B8D" w:rsidP="00EB1B8D">
                                          <w:r w:rsidRPr="00EB1B8D">
                                            <w:t>The Dispensing and Supply Team has recently launched a series of short videos aimed at helping pharmacy owners and their teams to better understand key funding and reimbursement topics.</w:t>
                                          </w:r>
                                          <w:r w:rsidRPr="00EB1B8D">
                                            <w:br/>
                                          </w:r>
                                          <w:r w:rsidRPr="00EB1B8D">
                                            <w:br/>
                                            <w:t>The first 'Funding and Reimbursement Short' covered handling prescriptions with supplementary product information, while a second video focused on recent changes to the price concession process.</w:t>
                                          </w:r>
                                        </w:p>
                                        <w:p w14:paraId="78241990" w14:textId="77777777" w:rsidR="00EB1B8D" w:rsidRPr="00EB1B8D" w:rsidRDefault="00EB1B8D" w:rsidP="00EB1B8D">
                                          <w:pPr>
                                            <w:numPr>
                                              <w:ilvl w:val="0"/>
                                              <w:numId w:val="3"/>
                                            </w:numPr>
                                          </w:pPr>
                                          <w:hyperlink r:id="rId15" w:tgtFrame="_blank" w:history="1">
                                            <w:r w:rsidRPr="00EB1B8D">
                                              <w:rPr>
                                                <w:rStyle w:val="Hyperlink"/>
                                              </w:rPr>
                                              <w:t>Watch the supplementary product information video</w:t>
                                            </w:r>
                                          </w:hyperlink>
                                        </w:p>
                                        <w:p w14:paraId="1BF5A64C" w14:textId="77777777" w:rsidR="00EB1B8D" w:rsidRPr="00EB1B8D" w:rsidRDefault="00EB1B8D" w:rsidP="00EB1B8D">
                                          <w:pPr>
                                            <w:numPr>
                                              <w:ilvl w:val="0"/>
                                              <w:numId w:val="4"/>
                                            </w:numPr>
                                          </w:pPr>
                                          <w:hyperlink r:id="rId16" w:tgtFrame="_blank" w:history="1">
                                            <w:r w:rsidRPr="00EB1B8D">
                                              <w:rPr>
                                                <w:rStyle w:val="Hyperlink"/>
                                              </w:rPr>
                                              <w:t>Watch the price concessions video</w:t>
                                            </w:r>
                                          </w:hyperlink>
                                        </w:p>
                                        <w:p w14:paraId="39F96430" w14:textId="77777777" w:rsidR="00EB1B8D" w:rsidRPr="00EB1B8D" w:rsidRDefault="00EB1B8D" w:rsidP="00EB1B8D">
                                          <w:r w:rsidRPr="00EB1B8D">
                                            <w:t xml:space="preserve">Look out for more videos coming soon, and we would welcome any suggestions for future topics – just email </w:t>
                                          </w:r>
                                          <w:hyperlink r:id="rId17" w:tgtFrame="_blank" w:history="1">
                                            <w:r w:rsidRPr="00EB1B8D">
                                              <w:rPr>
                                                <w:rStyle w:val="Hyperlink"/>
                                              </w:rPr>
                                              <w:t>ds.team@cpe.org.uk</w:t>
                                            </w:r>
                                          </w:hyperlink>
                                          <w:r w:rsidRPr="00EB1B8D">
                                            <w:t>.</w:t>
                                          </w:r>
                                        </w:p>
                                      </w:tc>
                                    </w:tr>
                                  </w:tbl>
                                  <w:p w14:paraId="28633276" w14:textId="77777777" w:rsidR="00EB1B8D" w:rsidRPr="00EB1B8D" w:rsidRDefault="00EB1B8D" w:rsidP="00EB1B8D"/>
                                </w:tc>
                              </w:tr>
                            </w:tbl>
                            <w:p w14:paraId="3AD1973B" w14:textId="77777777" w:rsidR="00EB1B8D" w:rsidRPr="00EB1B8D" w:rsidRDefault="00EB1B8D" w:rsidP="00EB1B8D"/>
                          </w:tc>
                        </w:tr>
                      </w:tbl>
                      <w:p w14:paraId="3EC4D101" w14:textId="77777777" w:rsidR="00EB1B8D" w:rsidRPr="00EB1B8D" w:rsidRDefault="00EB1B8D" w:rsidP="00EB1B8D">
                        <w:pPr>
                          <w:rPr>
                            <w:vanish/>
                          </w:rPr>
                        </w:pPr>
                      </w:p>
                      <w:tbl>
                        <w:tblPr>
                          <w:tblW w:w="5000" w:type="pct"/>
                          <w:tblCellMar>
                            <w:left w:w="0" w:type="dxa"/>
                            <w:right w:w="0" w:type="dxa"/>
                          </w:tblCellMar>
                          <w:tblLook w:val="04A0" w:firstRow="1" w:lastRow="0" w:firstColumn="1" w:lastColumn="0" w:noHBand="0" w:noVBand="1"/>
                        </w:tblPr>
                        <w:tblGrid>
                          <w:gridCol w:w="8726"/>
                        </w:tblGrid>
                        <w:tr w:rsidR="00EB1B8D" w:rsidRPr="00EB1B8D" w14:paraId="3DAA2E3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B1B8D" w:rsidRPr="00EB1B8D" w14:paraId="638E6AF5" w14:textId="77777777">
                                <w:trPr>
                                  <w:hidden/>
                                </w:trPr>
                                <w:tc>
                                  <w:tcPr>
                                    <w:tcW w:w="0" w:type="auto"/>
                                    <w:tcBorders>
                                      <w:top w:val="single" w:sz="12" w:space="0" w:color="106B62"/>
                                      <w:left w:val="nil"/>
                                      <w:bottom w:val="nil"/>
                                      <w:right w:val="nil"/>
                                    </w:tcBorders>
                                    <w:vAlign w:val="center"/>
                                    <w:hideMark/>
                                  </w:tcPr>
                                  <w:p w14:paraId="1F92F359" w14:textId="77777777" w:rsidR="00EB1B8D" w:rsidRPr="00EB1B8D" w:rsidRDefault="00EB1B8D" w:rsidP="00EB1B8D">
                                    <w:pPr>
                                      <w:rPr>
                                        <w:vanish/>
                                      </w:rPr>
                                    </w:pPr>
                                  </w:p>
                                </w:tc>
                              </w:tr>
                            </w:tbl>
                            <w:p w14:paraId="69AA19BC" w14:textId="77777777" w:rsidR="00EB1B8D" w:rsidRPr="00EB1B8D" w:rsidRDefault="00EB1B8D" w:rsidP="00EB1B8D"/>
                          </w:tc>
                        </w:tr>
                      </w:tbl>
                      <w:p w14:paraId="44BCDE69" w14:textId="77777777" w:rsidR="00EB1B8D" w:rsidRPr="00EB1B8D" w:rsidRDefault="00EB1B8D" w:rsidP="00EB1B8D">
                        <w:pPr>
                          <w:rPr>
                            <w:vanish/>
                          </w:rPr>
                        </w:pPr>
                      </w:p>
                      <w:tbl>
                        <w:tblPr>
                          <w:tblW w:w="5000" w:type="pct"/>
                          <w:tblCellMar>
                            <w:left w:w="0" w:type="dxa"/>
                            <w:right w:w="0" w:type="dxa"/>
                          </w:tblCellMar>
                          <w:tblLook w:val="04A0" w:firstRow="1" w:lastRow="0" w:firstColumn="1" w:lastColumn="0" w:noHBand="0" w:noVBand="1"/>
                        </w:tblPr>
                        <w:tblGrid>
                          <w:gridCol w:w="8726"/>
                        </w:tblGrid>
                        <w:tr w:rsidR="00EB1B8D" w:rsidRPr="00EB1B8D" w14:paraId="526B6D8C"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EB1B8D" w:rsidRPr="00EB1B8D" w14:paraId="3A8FFEFD" w14:textId="77777777">
                                <w:tc>
                                  <w:tcPr>
                                    <w:tcW w:w="0" w:type="auto"/>
                                    <w:tcMar>
                                      <w:top w:w="0" w:type="dxa"/>
                                      <w:left w:w="135" w:type="dxa"/>
                                      <w:bottom w:w="0" w:type="dxa"/>
                                      <w:right w:w="135" w:type="dxa"/>
                                    </w:tcMar>
                                    <w:hideMark/>
                                  </w:tcPr>
                                  <w:p w14:paraId="1CAD2C7A" w14:textId="4F155EC2" w:rsidR="00EB1B8D" w:rsidRPr="00EB1B8D" w:rsidRDefault="00EB1B8D" w:rsidP="00EB1B8D">
                                    <w:r w:rsidRPr="00EB1B8D">
                                      <w:drawing>
                                        <wp:inline distT="0" distB="0" distL="0" distR="0" wp14:anchorId="447AC725" wp14:editId="003A13C7">
                                          <wp:extent cx="5372100" cy="838200"/>
                                          <wp:effectExtent l="0" t="0" r="0" b="0"/>
                                          <wp:docPr id="176665995" name="Picture 16" descr="Community Pharmacy England bann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ommunity Pharmacy England bann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136125E" w14:textId="77777777" w:rsidR="00EB1B8D" w:rsidRPr="00EB1B8D" w:rsidRDefault="00EB1B8D" w:rsidP="00EB1B8D"/>
                          </w:tc>
                        </w:tr>
                      </w:tbl>
                      <w:p w14:paraId="7E56860C" w14:textId="77777777" w:rsidR="00EB1B8D" w:rsidRPr="00EB1B8D" w:rsidRDefault="00EB1B8D" w:rsidP="00EB1B8D">
                        <w:pPr>
                          <w:rPr>
                            <w:vanish/>
                          </w:rPr>
                        </w:pPr>
                      </w:p>
                      <w:tbl>
                        <w:tblPr>
                          <w:tblW w:w="5000" w:type="pct"/>
                          <w:tblCellMar>
                            <w:left w:w="0" w:type="dxa"/>
                            <w:right w:w="0" w:type="dxa"/>
                          </w:tblCellMar>
                          <w:tblLook w:val="04A0" w:firstRow="1" w:lastRow="0" w:firstColumn="1" w:lastColumn="0" w:noHBand="0" w:noVBand="1"/>
                        </w:tblPr>
                        <w:tblGrid>
                          <w:gridCol w:w="8726"/>
                        </w:tblGrid>
                        <w:tr w:rsidR="00EB1B8D" w:rsidRPr="00EB1B8D" w14:paraId="3B5EB7A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B1B8D" w:rsidRPr="00EB1B8D" w14:paraId="2D9F43F5" w14:textId="77777777">
                                <w:trPr>
                                  <w:hidden/>
                                </w:trPr>
                                <w:tc>
                                  <w:tcPr>
                                    <w:tcW w:w="0" w:type="auto"/>
                                    <w:tcBorders>
                                      <w:top w:val="single" w:sz="12" w:space="0" w:color="106B62"/>
                                      <w:left w:val="nil"/>
                                      <w:bottom w:val="nil"/>
                                      <w:right w:val="nil"/>
                                    </w:tcBorders>
                                    <w:vAlign w:val="center"/>
                                    <w:hideMark/>
                                  </w:tcPr>
                                  <w:p w14:paraId="586173AB" w14:textId="77777777" w:rsidR="00EB1B8D" w:rsidRPr="00EB1B8D" w:rsidRDefault="00EB1B8D" w:rsidP="00EB1B8D">
                                    <w:pPr>
                                      <w:rPr>
                                        <w:vanish/>
                                      </w:rPr>
                                    </w:pPr>
                                  </w:p>
                                </w:tc>
                              </w:tr>
                            </w:tbl>
                            <w:p w14:paraId="51FEE9DD" w14:textId="77777777" w:rsidR="00EB1B8D" w:rsidRPr="00EB1B8D" w:rsidRDefault="00EB1B8D" w:rsidP="00EB1B8D"/>
                          </w:tc>
                        </w:tr>
                      </w:tbl>
                      <w:p w14:paraId="3BB83884" w14:textId="77777777" w:rsidR="00EB1B8D" w:rsidRPr="00EB1B8D" w:rsidRDefault="00EB1B8D" w:rsidP="00EB1B8D"/>
                    </w:tc>
                  </w:tr>
                  <w:tr w:rsidR="00EB1B8D" w:rsidRPr="00EB1B8D" w14:paraId="04A7A0DC"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EB1B8D" w:rsidRPr="00EB1B8D" w14:paraId="6CF21293"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EB1B8D" w:rsidRPr="00EB1B8D" w14:paraId="566F77E5"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EB1B8D" w:rsidRPr="00EB1B8D" w14:paraId="1FAA57F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EB1B8D" w:rsidRPr="00EB1B8D" w14:paraId="09AF6769"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EB1B8D" w:rsidRPr="00EB1B8D" w14:paraId="106F1B06"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EB1B8D" w:rsidRPr="00EB1B8D" w14:paraId="4D00AA2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B1B8D" w:rsidRPr="00EB1B8D" w14:paraId="2C0EF6E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EB1B8D" w:rsidRPr="00EB1B8D" w14:paraId="08344673" w14:textId="77777777">
                                                                    <w:tc>
                                                                      <w:tcPr>
                                                                        <w:tcW w:w="360" w:type="dxa"/>
                                                                        <w:vAlign w:val="center"/>
                                                                        <w:hideMark/>
                                                                      </w:tcPr>
                                                                      <w:p w14:paraId="7AAE3500" w14:textId="7463C762" w:rsidR="00EB1B8D" w:rsidRPr="00EB1B8D" w:rsidRDefault="00EB1B8D" w:rsidP="00EB1B8D">
                                                                        <w:r w:rsidRPr="00EB1B8D">
                                                                          <w:lastRenderedPageBreak/>
                                                                          <w:drawing>
                                                                            <wp:inline distT="0" distB="0" distL="0" distR="0" wp14:anchorId="3536B7A0" wp14:editId="7DBA6FE6">
                                                                              <wp:extent cx="228600" cy="228600"/>
                                                                              <wp:effectExtent l="0" t="0" r="0" b="0"/>
                                                                              <wp:docPr id="1305003110" name="Picture 15" descr="Twitt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witt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87F7095" w14:textId="77777777" w:rsidR="00EB1B8D" w:rsidRPr="00EB1B8D" w:rsidRDefault="00EB1B8D" w:rsidP="00EB1B8D"/>
                                                              </w:tc>
                                                            </w:tr>
                                                          </w:tbl>
                                                          <w:p w14:paraId="552379B3" w14:textId="77777777" w:rsidR="00EB1B8D" w:rsidRPr="00EB1B8D" w:rsidRDefault="00EB1B8D" w:rsidP="00EB1B8D"/>
                                                        </w:tc>
                                                      </w:tr>
                                                    </w:tbl>
                                                    <w:p w14:paraId="2D8DA4F7" w14:textId="77777777" w:rsidR="00EB1B8D" w:rsidRPr="00EB1B8D" w:rsidRDefault="00EB1B8D" w:rsidP="00EB1B8D"/>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EB1B8D" w:rsidRPr="00EB1B8D" w14:paraId="65BCF11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B1B8D" w:rsidRPr="00EB1B8D" w14:paraId="650BDA24"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EB1B8D" w:rsidRPr="00EB1B8D" w14:paraId="15B69B72" w14:textId="77777777">
                                                                    <w:tc>
                                                                      <w:tcPr>
                                                                        <w:tcW w:w="360" w:type="dxa"/>
                                                                        <w:vAlign w:val="center"/>
                                                                        <w:hideMark/>
                                                                      </w:tcPr>
                                                                      <w:p w14:paraId="2DFE740B" w14:textId="7FEA8472" w:rsidR="00EB1B8D" w:rsidRPr="00EB1B8D" w:rsidRDefault="00EB1B8D" w:rsidP="00EB1B8D">
                                                                        <w:r w:rsidRPr="00EB1B8D">
                                                                          <w:drawing>
                                                                            <wp:inline distT="0" distB="0" distL="0" distR="0" wp14:anchorId="0F2F3F28" wp14:editId="76784B37">
                                                                              <wp:extent cx="228600" cy="228600"/>
                                                                              <wp:effectExtent l="0" t="0" r="0" b="0"/>
                                                                              <wp:docPr id="1681991639" name="Picture 14" descr="Facebook">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aceboo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97628E7" w14:textId="77777777" w:rsidR="00EB1B8D" w:rsidRPr="00EB1B8D" w:rsidRDefault="00EB1B8D" w:rsidP="00EB1B8D"/>
                                                              </w:tc>
                                                            </w:tr>
                                                          </w:tbl>
                                                          <w:p w14:paraId="12BC8813" w14:textId="77777777" w:rsidR="00EB1B8D" w:rsidRPr="00EB1B8D" w:rsidRDefault="00EB1B8D" w:rsidP="00EB1B8D"/>
                                                        </w:tc>
                                                      </w:tr>
                                                    </w:tbl>
                                                    <w:p w14:paraId="1C79849A" w14:textId="77777777" w:rsidR="00EB1B8D" w:rsidRPr="00EB1B8D" w:rsidRDefault="00EB1B8D" w:rsidP="00EB1B8D"/>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EB1B8D" w:rsidRPr="00EB1B8D" w14:paraId="54A86FB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B1B8D" w:rsidRPr="00EB1B8D" w14:paraId="1A1BEEED"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EB1B8D" w:rsidRPr="00EB1B8D" w14:paraId="589F0092" w14:textId="77777777">
                                                                    <w:tc>
                                                                      <w:tcPr>
                                                                        <w:tcW w:w="360" w:type="dxa"/>
                                                                        <w:vAlign w:val="center"/>
                                                                        <w:hideMark/>
                                                                      </w:tcPr>
                                                                      <w:p w14:paraId="7CE0D6D7" w14:textId="61F91D4A" w:rsidR="00EB1B8D" w:rsidRPr="00EB1B8D" w:rsidRDefault="00EB1B8D" w:rsidP="00EB1B8D">
                                                                        <w:r w:rsidRPr="00EB1B8D">
                                                                          <w:drawing>
                                                                            <wp:inline distT="0" distB="0" distL="0" distR="0" wp14:anchorId="2296A6B1" wp14:editId="79663B2D">
                                                                              <wp:extent cx="228600" cy="228600"/>
                                                                              <wp:effectExtent l="0" t="0" r="0" b="0"/>
                                                                              <wp:docPr id="773269982" name="Picture 13" descr="LinkedIn">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inked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6E5D4A7" w14:textId="77777777" w:rsidR="00EB1B8D" w:rsidRPr="00EB1B8D" w:rsidRDefault="00EB1B8D" w:rsidP="00EB1B8D"/>
                                                              </w:tc>
                                                            </w:tr>
                                                          </w:tbl>
                                                          <w:p w14:paraId="3CA9AEEC" w14:textId="77777777" w:rsidR="00EB1B8D" w:rsidRPr="00EB1B8D" w:rsidRDefault="00EB1B8D" w:rsidP="00EB1B8D"/>
                                                        </w:tc>
                                                      </w:tr>
                                                    </w:tbl>
                                                    <w:p w14:paraId="5CD3CE53" w14:textId="77777777" w:rsidR="00EB1B8D" w:rsidRPr="00EB1B8D" w:rsidRDefault="00EB1B8D" w:rsidP="00EB1B8D"/>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EB1B8D" w:rsidRPr="00EB1B8D" w14:paraId="1AD81E63"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EB1B8D" w:rsidRPr="00EB1B8D" w14:paraId="6E40EE61"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EB1B8D" w:rsidRPr="00EB1B8D" w14:paraId="26E04D5A" w14:textId="77777777">
                                                                    <w:tc>
                                                                      <w:tcPr>
                                                                        <w:tcW w:w="360" w:type="dxa"/>
                                                                        <w:vAlign w:val="center"/>
                                                                        <w:hideMark/>
                                                                      </w:tcPr>
                                                                      <w:p w14:paraId="449F1B1F" w14:textId="68A1F977" w:rsidR="00EB1B8D" w:rsidRPr="00EB1B8D" w:rsidRDefault="00EB1B8D" w:rsidP="00EB1B8D">
                                                                        <w:r w:rsidRPr="00EB1B8D">
                                                                          <w:drawing>
                                                                            <wp:inline distT="0" distB="0" distL="0" distR="0" wp14:anchorId="0885A0E2" wp14:editId="16482436">
                                                                              <wp:extent cx="228600" cy="228600"/>
                                                                              <wp:effectExtent l="0" t="0" r="0" b="0"/>
                                                                              <wp:docPr id="1839645453" name="Picture 12" descr="Website">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Websi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6044E6A" w14:textId="77777777" w:rsidR="00EB1B8D" w:rsidRPr="00EB1B8D" w:rsidRDefault="00EB1B8D" w:rsidP="00EB1B8D"/>
                                                              </w:tc>
                                                            </w:tr>
                                                          </w:tbl>
                                                          <w:p w14:paraId="4C05F014" w14:textId="77777777" w:rsidR="00EB1B8D" w:rsidRPr="00EB1B8D" w:rsidRDefault="00EB1B8D" w:rsidP="00EB1B8D"/>
                                                        </w:tc>
                                                      </w:tr>
                                                    </w:tbl>
                                                    <w:p w14:paraId="70127DC0" w14:textId="77777777" w:rsidR="00EB1B8D" w:rsidRPr="00EB1B8D" w:rsidRDefault="00EB1B8D" w:rsidP="00EB1B8D"/>
                                                  </w:tc>
                                                </w:tr>
                                              </w:tbl>
                                              <w:p w14:paraId="116C7ACB" w14:textId="77777777" w:rsidR="00EB1B8D" w:rsidRPr="00EB1B8D" w:rsidRDefault="00EB1B8D" w:rsidP="00EB1B8D"/>
                                            </w:tc>
                                          </w:tr>
                                        </w:tbl>
                                        <w:p w14:paraId="291EDA53" w14:textId="77777777" w:rsidR="00EB1B8D" w:rsidRPr="00EB1B8D" w:rsidRDefault="00EB1B8D" w:rsidP="00EB1B8D"/>
                                      </w:tc>
                                    </w:tr>
                                  </w:tbl>
                                  <w:p w14:paraId="64FCEF26" w14:textId="77777777" w:rsidR="00EB1B8D" w:rsidRPr="00EB1B8D" w:rsidRDefault="00EB1B8D" w:rsidP="00EB1B8D"/>
                                </w:tc>
                              </w:tr>
                            </w:tbl>
                            <w:p w14:paraId="0D576609" w14:textId="77777777" w:rsidR="00EB1B8D" w:rsidRPr="00EB1B8D" w:rsidRDefault="00EB1B8D" w:rsidP="00EB1B8D"/>
                          </w:tc>
                        </w:tr>
                      </w:tbl>
                      <w:p w14:paraId="1DBF9128" w14:textId="77777777" w:rsidR="00EB1B8D" w:rsidRPr="00EB1B8D" w:rsidRDefault="00EB1B8D" w:rsidP="00EB1B8D">
                        <w:pPr>
                          <w:rPr>
                            <w:vanish/>
                          </w:rPr>
                        </w:pPr>
                      </w:p>
                      <w:tbl>
                        <w:tblPr>
                          <w:tblW w:w="5000" w:type="pct"/>
                          <w:tblCellMar>
                            <w:left w:w="0" w:type="dxa"/>
                            <w:right w:w="0" w:type="dxa"/>
                          </w:tblCellMar>
                          <w:tblLook w:val="04A0" w:firstRow="1" w:lastRow="0" w:firstColumn="1" w:lastColumn="0" w:noHBand="0" w:noVBand="1"/>
                        </w:tblPr>
                        <w:tblGrid>
                          <w:gridCol w:w="8726"/>
                        </w:tblGrid>
                        <w:tr w:rsidR="00EB1B8D" w:rsidRPr="00EB1B8D" w14:paraId="2D3B904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B1B8D" w:rsidRPr="00EB1B8D" w14:paraId="41CCA6B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B1B8D" w:rsidRPr="00EB1B8D" w14:paraId="3D38DB6E" w14:textId="77777777">
                                      <w:tc>
                                        <w:tcPr>
                                          <w:tcW w:w="0" w:type="auto"/>
                                          <w:tcMar>
                                            <w:top w:w="0" w:type="dxa"/>
                                            <w:left w:w="270" w:type="dxa"/>
                                            <w:bottom w:w="135" w:type="dxa"/>
                                            <w:right w:w="270" w:type="dxa"/>
                                          </w:tcMar>
                                          <w:hideMark/>
                                        </w:tcPr>
                                        <w:p w14:paraId="593079D5" w14:textId="77777777" w:rsidR="00EB1B8D" w:rsidRPr="00EB1B8D" w:rsidRDefault="00EB1B8D" w:rsidP="00EB1B8D">
                                          <w:pPr>
                                            <w:jc w:val="center"/>
                                          </w:pPr>
                                          <w:r w:rsidRPr="00EB1B8D">
                                            <w:rPr>
                                              <w:b/>
                                              <w:bCs/>
                                            </w:rPr>
                                            <w:t>Community Pharmacy England</w:t>
                                          </w:r>
                                          <w:r w:rsidRPr="00EB1B8D">
                                            <w:br/>
                                            <w:t>Address: 14 Hosier Lane, London EC1A 9LQ</w:t>
                                          </w:r>
                                          <w:r w:rsidRPr="00EB1B8D">
                                            <w:br/>
                                            <w:t xml:space="preserve">Tel: 0203 1220 810 | Email: </w:t>
                                          </w:r>
                                          <w:hyperlink r:id="rId28" w:history="1">
                                            <w:r w:rsidRPr="00EB1B8D">
                                              <w:rPr>
                                                <w:rStyle w:val="Hyperlink"/>
                                              </w:rPr>
                                              <w:t>comms.team@cpe.org.uk</w:t>
                                            </w:r>
                                          </w:hyperlink>
                                        </w:p>
                                        <w:p w14:paraId="33BEB31A" w14:textId="77777777" w:rsidR="00EB1B8D" w:rsidRPr="00EB1B8D" w:rsidRDefault="00EB1B8D" w:rsidP="00EB1B8D">
                                          <w:pPr>
                                            <w:jc w:val="center"/>
                                          </w:pPr>
                                          <w:r w:rsidRPr="00EB1B8D">
                                            <w:rPr>
                                              <w:i/>
                                              <w:iCs/>
                                            </w:rPr>
                                            <w:t xml:space="preserve">Copyright © 2024 Community Pharmacy England, </w:t>
                                          </w:r>
                                          <w:proofErr w:type="gramStart"/>
                                          <w:r w:rsidRPr="00EB1B8D">
                                            <w:rPr>
                                              <w:i/>
                                              <w:iCs/>
                                            </w:rPr>
                                            <w:t>All</w:t>
                                          </w:r>
                                          <w:proofErr w:type="gramEnd"/>
                                          <w:r w:rsidRPr="00EB1B8D">
                                            <w:rPr>
                                              <w:i/>
                                              <w:iCs/>
                                            </w:rPr>
                                            <w:t xml:space="preserve"> rights reserved.</w:t>
                                          </w:r>
                                        </w:p>
                                        <w:p w14:paraId="61B6CF3A" w14:textId="786DE098" w:rsidR="00EB1B8D" w:rsidRPr="00EB1B8D" w:rsidRDefault="00EB1B8D" w:rsidP="00EB1B8D">
                                          <w:pPr>
                                            <w:jc w:val="center"/>
                                          </w:pPr>
                                          <w:r w:rsidRPr="00EB1B8D">
                                            <w:t>You are receiving this email because you are subscribed to our newsletters. Please note Community Pharmacy England is the operating name of the Pharmaceutical Services Negotiating Committee (PSNC).</w:t>
                                          </w:r>
                                        </w:p>
                                      </w:tc>
                                    </w:tr>
                                  </w:tbl>
                                  <w:p w14:paraId="4946F25D" w14:textId="77777777" w:rsidR="00EB1B8D" w:rsidRPr="00EB1B8D" w:rsidRDefault="00EB1B8D" w:rsidP="00EB1B8D"/>
                                </w:tc>
                              </w:tr>
                            </w:tbl>
                            <w:p w14:paraId="6325690A" w14:textId="77777777" w:rsidR="00EB1B8D" w:rsidRPr="00EB1B8D" w:rsidRDefault="00EB1B8D" w:rsidP="00EB1B8D"/>
                          </w:tc>
                        </w:tr>
                      </w:tbl>
                      <w:p w14:paraId="611BDAD9" w14:textId="77777777" w:rsidR="00EB1B8D" w:rsidRPr="00EB1B8D" w:rsidRDefault="00EB1B8D" w:rsidP="00EB1B8D"/>
                    </w:tc>
                  </w:tr>
                </w:tbl>
                <w:p w14:paraId="2DD2CC39" w14:textId="77777777" w:rsidR="00EB1B8D" w:rsidRPr="00EB1B8D" w:rsidRDefault="00EB1B8D" w:rsidP="00EB1B8D"/>
              </w:tc>
            </w:tr>
          </w:tbl>
          <w:p w14:paraId="6CA11AC1" w14:textId="77777777" w:rsidR="00EB1B8D" w:rsidRPr="00EB1B8D" w:rsidRDefault="00EB1B8D" w:rsidP="00EB1B8D"/>
        </w:tc>
      </w:tr>
    </w:tbl>
    <w:p w14:paraId="51EBA81B" w14:textId="24817976" w:rsidR="00EB1B8D" w:rsidRPr="00EB1B8D" w:rsidRDefault="00EB1B8D" w:rsidP="00EB1B8D">
      <w:r w:rsidRPr="00EB1B8D">
        <w:lastRenderedPageBreak/>
        <w:drawing>
          <wp:inline distT="0" distB="0" distL="0" distR="0" wp14:anchorId="0979A3A5" wp14:editId="07215333">
            <wp:extent cx="9525" cy="9525"/>
            <wp:effectExtent l="0" t="0" r="0" b="0"/>
            <wp:docPr id="14781947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6FD94E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90CAA"/>
    <w:multiLevelType w:val="multilevel"/>
    <w:tmpl w:val="F9666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579BF"/>
    <w:multiLevelType w:val="multilevel"/>
    <w:tmpl w:val="E52C4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78595265">
    <w:abstractNumId w:val="0"/>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Override w:ilvl="2"/>
    <w:lvlOverride w:ilvl="3"/>
    <w:lvlOverride w:ilvl="4"/>
    <w:lvlOverride w:ilvl="5"/>
    <w:lvlOverride w:ilvl="6"/>
    <w:lvlOverride w:ilvl="7"/>
    <w:lvlOverride w:ilvl="8"/>
  </w:num>
  <w:num w:numId="2" w16cid:durableId="149754191">
    <w:abstractNumId w:val="0"/>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Override w:ilvl="2"/>
    <w:lvlOverride w:ilvl="3"/>
    <w:lvlOverride w:ilvl="4"/>
    <w:lvlOverride w:ilvl="5"/>
    <w:lvlOverride w:ilvl="6"/>
    <w:lvlOverride w:ilvl="7"/>
    <w:lvlOverride w:ilvl="8"/>
  </w:num>
  <w:num w:numId="3" w16cid:durableId="1964382946">
    <w:abstractNumId w:val="1"/>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Override w:ilvl="2"/>
    <w:lvlOverride w:ilvl="3"/>
    <w:lvlOverride w:ilvl="4"/>
    <w:lvlOverride w:ilvl="5"/>
    <w:lvlOverride w:ilvl="6"/>
    <w:lvlOverride w:ilvl="7"/>
    <w:lvlOverride w:ilvl="8"/>
  </w:num>
  <w:num w:numId="4" w16cid:durableId="922374480">
    <w:abstractNumId w:val="1"/>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8D"/>
    <w:rsid w:val="000B18EA"/>
    <w:rsid w:val="0026350C"/>
    <w:rsid w:val="005230FC"/>
    <w:rsid w:val="009144DC"/>
    <w:rsid w:val="00DD1890"/>
    <w:rsid w:val="00EB1B8D"/>
    <w:rsid w:val="00EE6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AE08"/>
  <w15:chartTrackingRefBased/>
  <w15:docId w15:val="{6BDEA1C5-CF95-45A5-B3FC-68694AD9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B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1B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1B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1B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1B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1B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B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B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B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B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1B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1B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1B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1B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1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B8D"/>
    <w:rPr>
      <w:rFonts w:eastAsiaTheme="majorEastAsia" w:cstheme="majorBidi"/>
      <w:color w:val="272727" w:themeColor="text1" w:themeTint="D8"/>
    </w:rPr>
  </w:style>
  <w:style w:type="paragraph" w:styleId="Title">
    <w:name w:val="Title"/>
    <w:basedOn w:val="Normal"/>
    <w:next w:val="Normal"/>
    <w:link w:val="TitleChar"/>
    <w:uiPriority w:val="10"/>
    <w:qFormat/>
    <w:rsid w:val="00EB1B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B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B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B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1B8D"/>
    <w:rPr>
      <w:i/>
      <w:iCs/>
      <w:color w:val="404040" w:themeColor="text1" w:themeTint="BF"/>
    </w:rPr>
  </w:style>
  <w:style w:type="paragraph" w:styleId="ListParagraph">
    <w:name w:val="List Paragraph"/>
    <w:basedOn w:val="Normal"/>
    <w:uiPriority w:val="34"/>
    <w:qFormat/>
    <w:rsid w:val="00EB1B8D"/>
    <w:pPr>
      <w:ind w:left="720"/>
      <w:contextualSpacing/>
    </w:pPr>
  </w:style>
  <w:style w:type="character" w:styleId="IntenseEmphasis">
    <w:name w:val="Intense Emphasis"/>
    <w:basedOn w:val="DefaultParagraphFont"/>
    <w:uiPriority w:val="21"/>
    <w:qFormat/>
    <w:rsid w:val="00EB1B8D"/>
    <w:rPr>
      <w:i/>
      <w:iCs/>
      <w:color w:val="2F5496" w:themeColor="accent1" w:themeShade="BF"/>
    </w:rPr>
  </w:style>
  <w:style w:type="paragraph" w:styleId="IntenseQuote">
    <w:name w:val="Intense Quote"/>
    <w:basedOn w:val="Normal"/>
    <w:next w:val="Normal"/>
    <w:link w:val="IntenseQuoteChar"/>
    <w:uiPriority w:val="30"/>
    <w:qFormat/>
    <w:rsid w:val="00EB1B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1B8D"/>
    <w:rPr>
      <w:i/>
      <w:iCs/>
      <w:color w:val="2F5496" w:themeColor="accent1" w:themeShade="BF"/>
    </w:rPr>
  </w:style>
  <w:style w:type="character" w:styleId="IntenseReference">
    <w:name w:val="Intense Reference"/>
    <w:basedOn w:val="DefaultParagraphFont"/>
    <w:uiPriority w:val="32"/>
    <w:qFormat/>
    <w:rsid w:val="00EB1B8D"/>
    <w:rPr>
      <w:b/>
      <w:bCs/>
      <w:smallCaps/>
      <w:color w:val="2F5496" w:themeColor="accent1" w:themeShade="BF"/>
      <w:spacing w:val="5"/>
    </w:rPr>
  </w:style>
  <w:style w:type="character" w:styleId="Hyperlink">
    <w:name w:val="Hyperlink"/>
    <w:basedOn w:val="DefaultParagraphFont"/>
    <w:uiPriority w:val="99"/>
    <w:unhideWhenUsed/>
    <w:rsid w:val="00EB1B8D"/>
    <w:rPr>
      <w:color w:val="0563C1" w:themeColor="hyperlink"/>
      <w:u w:val="single"/>
    </w:rPr>
  </w:style>
  <w:style w:type="character" w:styleId="UnresolvedMention">
    <w:name w:val="Unresolved Mention"/>
    <w:basedOn w:val="DefaultParagraphFont"/>
    <w:uiPriority w:val="99"/>
    <w:semiHidden/>
    <w:unhideWhenUsed/>
    <w:rsid w:val="00EB1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767478">
      <w:bodyDiv w:val="1"/>
      <w:marLeft w:val="0"/>
      <w:marRight w:val="0"/>
      <w:marTop w:val="0"/>
      <w:marBottom w:val="0"/>
      <w:divBdr>
        <w:top w:val="none" w:sz="0" w:space="0" w:color="auto"/>
        <w:left w:val="none" w:sz="0" w:space="0" w:color="auto"/>
        <w:bottom w:val="none" w:sz="0" w:space="0" w:color="auto"/>
        <w:right w:val="none" w:sz="0" w:space="0" w:color="auto"/>
      </w:divBdr>
    </w:div>
    <w:div w:id="7844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7a907f5da6&amp;e=d19e9fd41c" TargetMode="External"/><Relationship Id="rId13" Type="http://schemas.openxmlformats.org/officeDocument/2006/relationships/hyperlink" Target="mailto:it@cpe.org.uk" TargetMode="External"/><Relationship Id="rId18" Type="http://schemas.openxmlformats.org/officeDocument/2006/relationships/hyperlink" Target="https://cpe.us7.list-manage.com/track/click?u=86d41ab7fa4c7c2c5d7210782&amp;id=ea8bc4e558&amp;e=d19e9fd41c" TargetMode="External"/><Relationship Id="rId26" Type="http://schemas.openxmlformats.org/officeDocument/2006/relationships/hyperlink" Target="https://cpe.us7.list-manage.com/track/click?u=86d41ab7fa4c7c2c5d7210782&amp;id=ac461c797b&amp;e=d19e9fd41c"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2.png"/><Relationship Id="rId12" Type="http://schemas.openxmlformats.org/officeDocument/2006/relationships/hyperlink" Target="https://cpe.us7.list-manage.com/track/click?u=86d41ab7fa4c7c2c5d7210782&amp;id=7aac2fde3f&amp;e=d19e9fd41c" TargetMode="External"/><Relationship Id="rId17" Type="http://schemas.openxmlformats.org/officeDocument/2006/relationships/hyperlink" Target="mailto:ds.team@cpe.org.uk" TargetMode="External"/><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cpe.us7.list-manage.com/track/click?u=86d41ab7fa4c7c2c5d7210782&amp;id=9b18cee5f4&amp;e=d19e9fd41c" TargetMode="External"/><Relationship Id="rId20" Type="http://schemas.openxmlformats.org/officeDocument/2006/relationships/hyperlink" Target="https://cpe.us7.list-manage.com/track/click?u=86d41ab7fa4c7c2c5d7210782&amp;id=f4909587d4&amp;e=d19e9fd41c" TargetMode="External"/><Relationship Id="rId29" Type="http://schemas.openxmlformats.org/officeDocument/2006/relationships/image" Target="media/image10.gi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hyperlink" Target="https://cpe.us7.list-manage.com/track/click?u=86d41ab7fa4c7c2c5d7210782&amp;id=511c2722c2&amp;e=d19e9fd41c" TargetMode="External"/><Relationship Id="rId5" Type="http://schemas.openxmlformats.org/officeDocument/2006/relationships/hyperlink" Target="https://cpe.us7.list-manage.com/track/click?u=86d41ab7fa4c7c2c5d7210782&amp;id=f5e8344a75&amp;e=d19e9fd41c" TargetMode="External"/><Relationship Id="rId15" Type="http://schemas.openxmlformats.org/officeDocument/2006/relationships/hyperlink" Target="https://cpe.us7.list-manage.com/track/click?u=86d41ab7fa4c7c2c5d7210782&amp;id=f70e553c66&amp;e=d19e9fd41c" TargetMode="External"/><Relationship Id="rId23" Type="http://schemas.openxmlformats.org/officeDocument/2006/relationships/image" Target="media/image7.png"/><Relationship Id="rId28" Type="http://schemas.openxmlformats.org/officeDocument/2006/relationships/hyperlink" Target="mailto:comms.team@cpe.org.uk" TargetMode="External"/><Relationship Id="rId10" Type="http://schemas.openxmlformats.org/officeDocument/2006/relationships/hyperlink" Target="https://cpe.us7.list-manage.com/track/click?u=86d41ab7fa4c7c2c5d7210782&amp;id=e1054c5df5&amp;e=d19e9fd41c"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899fca618f&amp;e=d19e9fd41c" TargetMode="External"/><Relationship Id="rId22" Type="http://schemas.openxmlformats.org/officeDocument/2006/relationships/hyperlink" Target="https://cpe.us7.list-manage.com/track/click?u=86d41ab7fa4c7c2c5d7210782&amp;id=2d56e2e5db&amp;e=d19e9fd41c" TargetMode="External"/><Relationship Id="rId27" Type="http://schemas.openxmlformats.org/officeDocument/2006/relationships/image" Target="media/image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3593</Characters>
  <Application>Microsoft Office Word</Application>
  <DocSecurity>0</DocSecurity>
  <Lines>29</Lines>
  <Paragraphs>8</Paragraphs>
  <ScaleCrop>false</ScaleCrop>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2024-09-24T07:10:00Z</dcterms:created>
  <dcterms:modified xsi:type="dcterms:W3CDTF">2024-09-24T07:11:00Z</dcterms:modified>
</cp:coreProperties>
</file>