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6A50EE" w:rsidRPr="006A50EE" w14:paraId="2E81A86E" w14:textId="77777777" w:rsidTr="006A50EE">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6A50EE" w:rsidRPr="006A50EE" w14:paraId="00CCB70F"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6A50EE" w:rsidRPr="006A50EE" w14:paraId="4175FCF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A50EE" w:rsidRPr="006A50EE" w14:paraId="5E393455" w14:textId="77777777">
                          <w:tc>
                            <w:tcPr>
                              <w:tcW w:w="9000" w:type="dxa"/>
                              <w:hideMark/>
                            </w:tcPr>
                            <w:p w14:paraId="6DCFF6BA" w14:textId="77777777" w:rsidR="006A50EE" w:rsidRPr="006A50EE" w:rsidRDefault="006A50EE" w:rsidP="006A50EE"/>
                          </w:tc>
                        </w:tr>
                      </w:tbl>
                      <w:p w14:paraId="539976F8" w14:textId="77777777" w:rsidR="006A50EE" w:rsidRPr="006A50EE" w:rsidRDefault="006A50EE" w:rsidP="006A50EE"/>
                    </w:tc>
                  </w:tr>
                </w:tbl>
                <w:p w14:paraId="667710CF" w14:textId="77777777" w:rsidR="006A50EE" w:rsidRPr="006A50EE" w:rsidRDefault="006A50EE" w:rsidP="006A50EE"/>
              </w:tc>
            </w:tr>
            <w:tr w:rsidR="006A50EE" w:rsidRPr="006A50EE" w14:paraId="143251D1"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6A50EE" w:rsidRPr="006A50EE" w14:paraId="2D310B1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6A50EE" w:rsidRPr="006A50EE" w14:paraId="096C9D75"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6A50EE" w:rsidRPr="006A50EE" w14:paraId="75A8A006" w14:textId="77777777">
                                <w:tc>
                                  <w:tcPr>
                                    <w:tcW w:w="0" w:type="auto"/>
                                    <w:hideMark/>
                                  </w:tcPr>
                                  <w:p w14:paraId="48977677" w14:textId="4253C755" w:rsidR="006A50EE" w:rsidRPr="006A50EE" w:rsidRDefault="006A50EE" w:rsidP="006A50EE">
                                    <w:r w:rsidRPr="006A50EE">
                                      <w:drawing>
                                        <wp:inline distT="0" distB="0" distL="0" distR="0" wp14:anchorId="428BACE5" wp14:editId="56A63BDF">
                                          <wp:extent cx="2514600" cy="809625"/>
                                          <wp:effectExtent l="0" t="0" r="0" b="9525"/>
                                          <wp:docPr id="1476755949"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6A50EE" w:rsidRPr="006A50EE" w14:paraId="19049987" w14:textId="77777777">
                                <w:tc>
                                  <w:tcPr>
                                    <w:tcW w:w="0" w:type="auto"/>
                                    <w:hideMark/>
                                  </w:tcPr>
                                  <w:p w14:paraId="611007F4" w14:textId="77777777" w:rsidR="006A50EE" w:rsidRPr="006A50EE" w:rsidRDefault="006A50EE" w:rsidP="006A50EE">
                                    <w:pPr>
                                      <w:jc w:val="right"/>
                                      <w:rPr>
                                        <w:b/>
                                        <w:bCs/>
                                        <w:sz w:val="36"/>
                                        <w:szCs w:val="36"/>
                                      </w:rPr>
                                    </w:pPr>
                                    <w:r w:rsidRPr="006A50EE">
                                      <w:rPr>
                                        <w:b/>
                                        <w:bCs/>
                                        <w:sz w:val="36"/>
                                        <w:szCs w:val="36"/>
                                      </w:rPr>
                                      <w:t>Newsletter</w:t>
                                    </w:r>
                                  </w:p>
                                  <w:p w14:paraId="3F0E0C8F" w14:textId="77777777" w:rsidR="006A50EE" w:rsidRPr="006A50EE" w:rsidRDefault="006A50EE" w:rsidP="006A50EE">
                                    <w:pPr>
                                      <w:jc w:val="right"/>
                                    </w:pPr>
                                    <w:r w:rsidRPr="006A50EE">
                                      <w:rPr>
                                        <w:sz w:val="36"/>
                                        <w:szCs w:val="36"/>
                                      </w:rPr>
                                      <w:t>19th March 2025</w:t>
                                    </w:r>
                                  </w:p>
                                </w:tc>
                              </w:tr>
                            </w:tbl>
                            <w:p w14:paraId="60827FC5" w14:textId="77777777" w:rsidR="006A50EE" w:rsidRPr="006A50EE" w:rsidRDefault="006A50EE" w:rsidP="006A50EE"/>
                          </w:tc>
                        </w:tr>
                      </w:tbl>
                      <w:p w14:paraId="26E152C5" w14:textId="77777777" w:rsidR="006A50EE" w:rsidRPr="006A50EE" w:rsidRDefault="006A50EE" w:rsidP="006A50EE"/>
                    </w:tc>
                  </w:tr>
                </w:tbl>
                <w:p w14:paraId="4D8220D4" w14:textId="77777777" w:rsidR="006A50EE" w:rsidRPr="006A50EE" w:rsidRDefault="006A50EE" w:rsidP="006A50EE"/>
              </w:tc>
            </w:tr>
            <w:tr w:rsidR="006A50EE" w:rsidRPr="006A50EE" w14:paraId="1FF3603E"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6A50EE" w:rsidRPr="006A50EE" w14:paraId="327894E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A50EE" w:rsidRPr="006A50EE" w14:paraId="71AB3C28" w14:textId="77777777">
                          <w:tc>
                            <w:tcPr>
                              <w:tcW w:w="0" w:type="auto"/>
                              <w:tcMar>
                                <w:top w:w="0" w:type="dxa"/>
                                <w:left w:w="135" w:type="dxa"/>
                                <w:bottom w:w="0" w:type="dxa"/>
                                <w:right w:w="135" w:type="dxa"/>
                              </w:tcMar>
                              <w:hideMark/>
                            </w:tcPr>
                            <w:p w14:paraId="69796882" w14:textId="609EB37C" w:rsidR="006A50EE" w:rsidRPr="006A50EE" w:rsidRDefault="006A50EE" w:rsidP="006A50EE">
                              <w:r w:rsidRPr="006A50EE">
                                <w:drawing>
                                  <wp:inline distT="0" distB="0" distL="0" distR="0" wp14:anchorId="0374B7D2" wp14:editId="48BEF3E0">
                                    <wp:extent cx="5372100" cy="333375"/>
                                    <wp:effectExtent l="0" t="0" r="0" b="9525"/>
                                    <wp:docPr id="239640056"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512FD12D" w14:textId="77777777" w:rsidR="006A50EE" w:rsidRPr="006A50EE" w:rsidRDefault="006A50EE" w:rsidP="006A50EE"/>
                    </w:tc>
                  </w:tr>
                </w:tbl>
                <w:p w14:paraId="56F5F8F3" w14:textId="77777777" w:rsidR="006A50EE" w:rsidRPr="006A50EE" w:rsidRDefault="006A50EE" w:rsidP="006A50EE">
                  <w:pPr>
                    <w:rPr>
                      <w:vanish/>
                    </w:rPr>
                  </w:pPr>
                </w:p>
                <w:tbl>
                  <w:tblPr>
                    <w:tblW w:w="5000" w:type="pct"/>
                    <w:tblCellMar>
                      <w:left w:w="0" w:type="dxa"/>
                      <w:right w:w="0" w:type="dxa"/>
                    </w:tblCellMar>
                    <w:tblLook w:val="04A0" w:firstRow="1" w:lastRow="0" w:firstColumn="1" w:lastColumn="0" w:noHBand="0" w:noVBand="1"/>
                  </w:tblPr>
                  <w:tblGrid>
                    <w:gridCol w:w="9000"/>
                  </w:tblGrid>
                  <w:tr w:rsidR="006A50EE" w:rsidRPr="006A50EE" w14:paraId="09C8D29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A50EE" w:rsidRPr="006A50EE" w14:paraId="334164C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A50EE" w:rsidRPr="006A50EE" w14:paraId="35BF201F" w14:textId="77777777">
                                <w:tc>
                                  <w:tcPr>
                                    <w:tcW w:w="0" w:type="auto"/>
                                    <w:tcMar>
                                      <w:top w:w="0" w:type="dxa"/>
                                      <w:left w:w="270" w:type="dxa"/>
                                      <w:bottom w:w="135" w:type="dxa"/>
                                      <w:right w:w="270" w:type="dxa"/>
                                    </w:tcMar>
                                    <w:hideMark/>
                                  </w:tcPr>
                                  <w:p w14:paraId="355C6C9A" w14:textId="77777777" w:rsidR="006A50EE" w:rsidRPr="006A50EE" w:rsidRDefault="006A50EE" w:rsidP="006A50EE">
                                    <w:r w:rsidRPr="006A50EE">
                                      <w:rPr>
                                        <w:b/>
                                        <w:bCs/>
                                      </w:rPr>
                                      <w:t>This newsletter - sent on Mondays, Wednesdays and Fridays - contains important information and resources to support community pharmacies across England.</w:t>
                                    </w:r>
                                  </w:p>
                                </w:tc>
                              </w:tr>
                            </w:tbl>
                            <w:p w14:paraId="00400661" w14:textId="77777777" w:rsidR="006A50EE" w:rsidRPr="006A50EE" w:rsidRDefault="006A50EE" w:rsidP="006A50EE"/>
                          </w:tc>
                        </w:tr>
                      </w:tbl>
                      <w:p w14:paraId="6EC4AA5E" w14:textId="77777777" w:rsidR="006A50EE" w:rsidRPr="006A50EE" w:rsidRDefault="006A50EE" w:rsidP="006A50EE"/>
                    </w:tc>
                  </w:tr>
                </w:tbl>
                <w:p w14:paraId="78437079" w14:textId="77777777" w:rsidR="006A50EE" w:rsidRPr="006A50EE" w:rsidRDefault="006A50EE" w:rsidP="006A50EE">
                  <w:pPr>
                    <w:rPr>
                      <w:vanish/>
                    </w:rPr>
                  </w:pPr>
                </w:p>
                <w:tbl>
                  <w:tblPr>
                    <w:tblW w:w="5000" w:type="pct"/>
                    <w:tblCellMar>
                      <w:left w:w="0" w:type="dxa"/>
                      <w:right w:w="0" w:type="dxa"/>
                    </w:tblCellMar>
                    <w:tblLook w:val="04A0" w:firstRow="1" w:lastRow="0" w:firstColumn="1" w:lastColumn="0" w:noHBand="0" w:noVBand="1"/>
                  </w:tblPr>
                  <w:tblGrid>
                    <w:gridCol w:w="9000"/>
                  </w:tblGrid>
                  <w:tr w:rsidR="006A50EE" w:rsidRPr="006A50EE" w14:paraId="7566BB0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A50EE" w:rsidRPr="006A50EE" w14:paraId="58E679AD" w14:textId="77777777">
                          <w:trPr>
                            <w:hidden/>
                          </w:trPr>
                          <w:tc>
                            <w:tcPr>
                              <w:tcW w:w="0" w:type="auto"/>
                              <w:tcBorders>
                                <w:top w:val="single" w:sz="12" w:space="0" w:color="106B62"/>
                                <w:left w:val="nil"/>
                                <w:bottom w:val="nil"/>
                                <w:right w:val="nil"/>
                              </w:tcBorders>
                              <w:vAlign w:val="center"/>
                              <w:hideMark/>
                            </w:tcPr>
                            <w:p w14:paraId="4E3EC3B3" w14:textId="77777777" w:rsidR="006A50EE" w:rsidRPr="006A50EE" w:rsidRDefault="006A50EE" w:rsidP="006A50EE">
                              <w:pPr>
                                <w:rPr>
                                  <w:vanish/>
                                </w:rPr>
                              </w:pPr>
                            </w:p>
                          </w:tc>
                        </w:tr>
                      </w:tbl>
                      <w:p w14:paraId="1CD6BEE9" w14:textId="77777777" w:rsidR="006A50EE" w:rsidRPr="006A50EE" w:rsidRDefault="006A50EE" w:rsidP="006A50EE"/>
                    </w:tc>
                  </w:tr>
                </w:tbl>
                <w:p w14:paraId="0122A35D" w14:textId="77777777" w:rsidR="006A50EE" w:rsidRPr="006A50EE" w:rsidRDefault="006A50EE" w:rsidP="006A50EE">
                  <w:pPr>
                    <w:rPr>
                      <w:vanish/>
                    </w:rPr>
                  </w:pPr>
                </w:p>
                <w:tbl>
                  <w:tblPr>
                    <w:tblW w:w="5000" w:type="pct"/>
                    <w:tblCellMar>
                      <w:left w:w="0" w:type="dxa"/>
                      <w:right w:w="0" w:type="dxa"/>
                    </w:tblCellMar>
                    <w:tblLook w:val="04A0" w:firstRow="1" w:lastRow="0" w:firstColumn="1" w:lastColumn="0" w:noHBand="0" w:noVBand="1"/>
                  </w:tblPr>
                  <w:tblGrid>
                    <w:gridCol w:w="9000"/>
                  </w:tblGrid>
                  <w:tr w:rsidR="006A50EE" w:rsidRPr="006A50EE" w14:paraId="46E99D6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A50EE" w:rsidRPr="006A50EE" w14:paraId="65EFDF5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A50EE" w:rsidRPr="006A50EE" w14:paraId="7C2B8640" w14:textId="77777777">
                                <w:tc>
                                  <w:tcPr>
                                    <w:tcW w:w="0" w:type="auto"/>
                                    <w:tcMar>
                                      <w:top w:w="0" w:type="dxa"/>
                                      <w:left w:w="270" w:type="dxa"/>
                                      <w:bottom w:w="135" w:type="dxa"/>
                                      <w:right w:w="270" w:type="dxa"/>
                                    </w:tcMar>
                                    <w:hideMark/>
                                  </w:tcPr>
                                  <w:p w14:paraId="28E1DEC2" w14:textId="77777777" w:rsidR="006A50EE" w:rsidRPr="006A50EE" w:rsidRDefault="006A50EE" w:rsidP="006A50EE">
                                    <w:pPr>
                                      <w:rPr>
                                        <w:b/>
                                        <w:bCs/>
                                      </w:rPr>
                                    </w:pPr>
                                    <w:r w:rsidRPr="006A50EE">
                                      <w:rPr>
                                        <w:b/>
                                        <w:bCs/>
                                      </w:rPr>
                                      <w:t>In this update: Important CPCF dates webpage; Discount Deduction webpage; Pharmacy First FAQs.</w:t>
                                    </w:r>
                                  </w:p>
                                </w:tc>
                              </w:tr>
                            </w:tbl>
                            <w:p w14:paraId="2CCA3F6C" w14:textId="77777777" w:rsidR="006A50EE" w:rsidRPr="006A50EE" w:rsidRDefault="006A50EE" w:rsidP="006A50EE"/>
                          </w:tc>
                        </w:tr>
                      </w:tbl>
                      <w:p w14:paraId="3E57BC8F" w14:textId="77777777" w:rsidR="006A50EE" w:rsidRPr="006A50EE" w:rsidRDefault="006A50EE" w:rsidP="006A50EE"/>
                    </w:tc>
                  </w:tr>
                </w:tbl>
                <w:p w14:paraId="0B476D81" w14:textId="77777777" w:rsidR="006A50EE" w:rsidRPr="006A50EE" w:rsidRDefault="006A50EE" w:rsidP="006A50EE">
                  <w:pPr>
                    <w:rPr>
                      <w:vanish/>
                    </w:rPr>
                  </w:pPr>
                </w:p>
                <w:tbl>
                  <w:tblPr>
                    <w:tblW w:w="5000" w:type="pct"/>
                    <w:tblCellMar>
                      <w:left w:w="0" w:type="dxa"/>
                      <w:right w:w="0" w:type="dxa"/>
                    </w:tblCellMar>
                    <w:tblLook w:val="04A0" w:firstRow="1" w:lastRow="0" w:firstColumn="1" w:lastColumn="0" w:noHBand="0" w:noVBand="1"/>
                  </w:tblPr>
                  <w:tblGrid>
                    <w:gridCol w:w="9000"/>
                  </w:tblGrid>
                  <w:tr w:rsidR="006A50EE" w:rsidRPr="006A50EE" w14:paraId="7C8F930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A50EE" w:rsidRPr="006A50EE" w14:paraId="21D90880" w14:textId="77777777">
                          <w:trPr>
                            <w:hidden/>
                          </w:trPr>
                          <w:tc>
                            <w:tcPr>
                              <w:tcW w:w="0" w:type="auto"/>
                              <w:tcBorders>
                                <w:top w:val="single" w:sz="12" w:space="0" w:color="106B62"/>
                                <w:left w:val="nil"/>
                                <w:bottom w:val="nil"/>
                                <w:right w:val="nil"/>
                              </w:tcBorders>
                              <w:vAlign w:val="center"/>
                              <w:hideMark/>
                            </w:tcPr>
                            <w:p w14:paraId="4E40AA7B" w14:textId="77777777" w:rsidR="006A50EE" w:rsidRPr="006A50EE" w:rsidRDefault="006A50EE" w:rsidP="006A50EE">
                              <w:pPr>
                                <w:rPr>
                                  <w:vanish/>
                                </w:rPr>
                              </w:pPr>
                            </w:p>
                          </w:tc>
                        </w:tr>
                      </w:tbl>
                      <w:p w14:paraId="1E27EBD9" w14:textId="77777777" w:rsidR="006A50EE" w:rsidRPr="006A50EE" w:rsidRDefault="006A50EE" w:rsidP="006A50EE"/>
                    </w:tc>
                  </w:tr>
                </w:tbl>
                <w:p w14:paraId="2B08AABF" w14:textId="77777777" w:rsidR="006A50EE" w:rsidRPr="006A50EE" w:rsidRDefault="006A50EE" w:rsidP="006A50EE">
                  <w:pPr>
                    <w:rPr>
                      <w:vanish/>
                    </w:rPr>
                  </w:pPr>
                </w:p>
                <w:tbl>
                  <w:tblPr>
                    <w:tblW w:w="5000" w:type="pct"/>
                    <w:tblCellMar>
                      <w:left w:w="0" w:type="dxa"/>
                      <w:right w:w="0" w:type="dxa"/>
                    </w:tblCellMar>
                    <w:tblLook w:val="04A0" w:firstRow="1" w:lastRow="0" w:firstColumn="1" w:lastColumn="0" w:noHBand="0" w:noVBand="1"/>
                  </w:tblPr>
                  <w:tblGrid>
                    <w:gridCol w:w="9000"/>
                  </w:tblGrid>
                  <w:tr w:rsidR="006A50EE" w:rsidRPr="006A50EE" w14:paraId="6CA277A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A50EE" w:rsidRPr="006A50EE" w14:paraId="2152EC75" w14:textId="77777777">
                          <w:tc>
                            <w:tcPr>
                              <w:tcW w:w="0" w:type="auto"/>
                              <w:tcMar>
                                <w:top w:w="0" w:type="dxa"/>
                                <w:left w:w="135" w:type="dxa"/>
                                <w:bottom w:w="0" w:type="dxa"/>
                                <w:right w:w="135" w:type="dxa"/>
                              </w:tcMar>
                              <w:hideMark/>
                            </w:tcPr>
                            <w:p w14:paraId="068B1936" w14:textId="6E4647C7" w:rsidR="006A50EE" w:rsidRPr="006A50EE" w:rsidRDefault="006A50EE" w:rsidP="006A50EE">
                              <w:r w:rsidRPr="006A50EE">
                                <w:drawing>
                                  <wp:inline distT="0" distB="0" distL="0" distR="0" wp14:anchorId="2FBC929C" wp14:editId="176D968E">
                                    <wp:extent cx="5372100" cy="1790700"/>
                                    <wp:effectExtent l="0" t="0" r="0" b="0"/>
                                    <wp:docPr id="2028324425" name="Picture 18" descr="A green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324425" name="Picture 18" descr="A green background with white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546150E" w14:textId="77777777" w:rsidR="006A50EE" w:rsidRPr="006A50EE" w:rsidRDefault="006A50EE" w:rsidP="006A50EE"/>
                    </w:tc>
                  </w:tr>
                </w:tbl>
                <w:p w14:paraId="2FD60D87" w14:textId="77777777" w:rsidR="006A50EE" w:rsidRPr="006A50EE" w:rsidRDefault="006A50EE" w:rsidP="006A50EE">
                  <w:pPr>
                    <w:rPr>
                      <w:vanish/>
                    </w:rPr>
                  </w:pPr>
                </w:p>
                <w:tbl>
                  <w:tblPr>
                    <w:tblW w:w="5000" w:type="pct"/>
                    <w:tblCellMar>
                      <w:left w:w="0" w:type="dxa"/>
                      <w:right w:w="0" w:type="dxa"/>
                    </w:tblCellMar>
                    <w:tblLook w:val="04A0" w:firstRow="1" w:lastRow="0" w:firstColumn="1" w:lastColumn="0" w:noHBand="0" w:noVBand="1"/>
                  </w:tblPr>
                  <w:tblGrid>
                    <w:gridCol w:w="9000"/>
                  </w:tblGrid>
                  <w:tr w:rsidR="006A50EE" w:rsidRPr="006A50EE" w14:paraId="27C7FAB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A50EE" w:rsidRPr="006A50EE" w14:paraId="5B16E78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A50EE" w:rsidRPr="006A50EE" w14:paraId="121CADF8" w14:textId="77777777">
                                <w:tc>
                                  <w:tcPr>
                                    <w:tcW w:w="0" w:type="auto"/>
                                    <w:tcMar>
                                      <w:top w:w="0" w:type="dxa"/>
                                      <w:left w:w="270" w:type="dxa"/>
                                      <w:bottom w:w="135" w:type="dxa"/>
                                      <w:right w:w="270" w:type="dxa"/>
                                    </w:tcMar>
                                    <w:hideMark/>
                                  </w:tcPr>
                                  <w:p w14:paraId="41D1BA40" w14:textId="77777777" w:rsidR="006A50EE" w:rsidRPr="006A50EE" w:rsidRDefault="006A50EE" w:rsidP="006A50EE">
                                    <w:r w:rsidRPr="006A50EE">
                                      <w:t>Pharmacy owners can visit our webpage for a helpful list of key dates related to the Community Pharmacy Contractual Framework (CPCF), including national pharmacy services (Advanced services and National Enhanced services), as well as Terms of Service (</w:t>
                                    </w:r>
                                    <w:proofErr w:type="spellStart"/>
                                    <w:r w:rsidRPr="006A50EE">
                                      <w:t>ToS</w:t>
                                    </w:r>
                                    <w:proofErr w:type="spellEnd"/>
                                    <w:r w:rsidRPr="006A50EE">
                                      <w:t>) requirements.</w:t>
                                    </w:r>
                                    <w:r w:rsidRPr="006A50EE">
                                      <w:br/>
                                    </w:r>
                                    <w:r w:rsidRPr="006A50EE">
                                      <w:br/>
                                      <w:t xml:space="preserve">With the end of the month approaching, it is essential to check upcoming deadlines that may impact pharmacy operations. As part of this, pharmacy owners should ensure their NHS website and Directory of Services (DoS) profile are up to date by </w:t>
                                    </w:r>
                                    <w:hyperlink r:id="rId8" w:tgtFrame="_blank" w:history="1">
                                      <w:r w:rsidRPr="006A50EE">
                                        <w:rPr>
                                          <w:rStyle w:val="Hyperlink"/>
                                        </w:rPr>
                                        <w:t>updating their NHS Profile Manager</w:t>
                                      </w:r>
                                    </w:hyperlink>
                                    <w:r w:rsidRPr="006A50EE">
                                      <w:t xml:space="preserve"> ahead of the 31st March 2025 deadline.</w:t>
                                    </w:r>
                                    <w:r w:rsidRPr="006A50EE">
                                      <w:br/>
                                    </w:r>
                                    <w:r w:rsidRPr="006A50EE">
                                      <w:br/>
                                      <w:t>The page is regularly updated with the latest news, resources, and important announcements.</w:t>
                                    </w:r>
                                  </w:p>
                                  <w:p w14:paraId="25E30AA9" w14:textId="77BFC501" w:rsidR="006A50EE" w:rsidRPr="006A50EE" w:rsidRDefault="006A50EE" w:rsidP="006A50EE">
                                    <w:r w:rsidRPr="006A50EE">
                                      <w:lastRenderedPageBreak/>
                                      <w:drawing>
                                        <wp:inline distT="0" distB="0" distL="0" distR="0" wp14:anchorId="705141A9" wp14:editId="2C54EF04">
                                          <wp:extent cx="4286250" cy="1800225"/>
                                          <wp:effectExtent l="0" t="0" r="0" b="9525"/>
                                          <wp:docPr id="1652728496" name="Picture 17" descr="A close-up of a medical service&#10;&#10;AI-generated content may be incorrect.">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28496" name="Picture 17" descr="A close-up of a medical service&#10;&#10;AI-generated content may be incorrect.">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1800225"/>
                                                  </a:xfrm>
                                                  <a:prstGeom prst="rect">
                                                    <a:avLst/>
                                                  </a:prstGeom>
                                                  <a:noFill/>
                                                  <a:ln>
                                                    <a:noFill/>
                                                  </a:ln>
                                                </pic:spPr>
                                              </pic:pic>
                                            </a:graphicData>
                                          </a:graphic>
                                        </wp:inline>
                                      </w:drawing>
                                    </w:r>
                                  </w:p>
                                </w:tc>
                              </w:tr>
                            </w:tbl>
                            <w:p w14:paraId="714ABBE3" w14:textId="77777777" w:rsidR="006A50EE" w:rsidRPr="006A50EE" w:rsidRDefault="006A50EE" w:rsidP="006A50EE"/>
                          </w:tc>
                        </w:tr>
                      </w:tbl>
                      <w:p w14:paraId="18BD0DD2" w14:textId="77777777" w:rsidR="006A50EE" w:rsidRPr="006A50EE" w:rsidRDefault="006A50EE" w:rsidP="006A50EE"/>
                    </w:tc>
                  </w:tr>
                </w:tbl>
                <w:p w14:paraId="3DEA3EFC" w14:textId="77777777" w:rsidR="006A50EE" w:rsidRPr="006A50EE" w:rsidRDefault="006A50EE" w:rsidP="006A50EE">
                  <w:pPr>
                    <w:rPr>
                      <w:vanish/>
                    </w:rPr>
                  </w:pPr>
                </w:p>
                <w:tbl>
                  <w:tblPr>
                    <w:tblW w:w="5000" w:type="pct"/>
                    <w:tblCellMar>
                      <w:left w:w="0" w:type="dxa"/>
                      <w:right w:w="0" w:type="dxa"/>
                    </w:tblCellMar>
                    <w:tblLook w:val="04A0" w:firstRow="1" w:lastRow="0" w:firstColumn="1" w:lastColumn="0" w:noHBand="0" w:noVBand="1"/>
                  </w:tblPr>
                  <w:tblGrid>
                    <w:gridCol w:w="9000"/>
                  </w:tblGrid>
                  <w:tr w:rsidR="006A50EE" w:rsidRPr="006A50EE" w14:paraId="1BAD420C"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938"/>
                        </w:tblGrid>
                        <w:tr w:rsidR="006A50EE" w:rsidRPr="006A50EE" w14:paraId="4BB19ED7"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E7F10BA" w14:textId="77777777" w:rsidR="006A50EE" w:rsidRPr="006A50EE" w:rsidRDefault="006A50EE" w:rsidP="006A50EE">
                              <w:hyperlink r:id="rId11" w:tgtFrame="_blank" w:tooltip="Visit the webpage" w:history="1">
                                <w:r w:rsidRPr="006A50EE">
                                  <w:rPr>
                                    <w:rStyle w:val="Hyperlink"/>
                                    <w:b/>
                                    <w:bCs/>
                                  </w:rPr>
                                  <w:t>Visit the webpage</w:t>
                                </w:r>
                              </w:hyperlink>
                              <w:r w:rsidRPr="006A50EE">
                                <w:t xml:space="preserve"> </w:t>
                              </w:r>
                            </w:p>
                          </w:tc>
                        </w:tr>
                      </w:tbl>
                      <w:p w14:paraId="78276DD3" w14:textId="77777777" w:rsidR="006A50EE" w:rsidRPr="006A50EE" w:rsidRDefault="006A50EE" w:rsidP="006A50EE"/>
                    </w:tc>
                  </w:tr>
                </w:tbl>
                <w:p w14:paraId="60CB8CB7" w14:textId="77777777" w:rsidR="006A50EE" w:rsidRPr="006A50EE" w:rsidRDefault="006A50EE" w:rsidP="006A50EE">
                  <w:pPr>
                    <w:rPr>
                      <w:vanish/>
                    </w:rPr>
                  </w:pPr>
                </w:p>
                <w:tbl>
                  <w:tblPr>
                    <w:tblW w:w="5000" w:type="pct"/>
                    <w:tblCellMar>
                      <w:left w:w="0" w:type="dxa"/>
                      <w:right w:w="0" w:type="dxa"/>
                    </w:tblCellMar>
                    <w:tblLook w:val="04A0" w:firstRow="1" w:lastRow="0" w:firstColumn="1" w:lastColumn="0" w:noHBand="0" w:noVBand="1"/>
                  </w:tblPr>
                  <w:tblGrid>
                    <w:gridCol w:w="9000"/>
                  </w:tblGrid>
                  <w:tr w:rsidR="006A50EE" w:rsidRPr="006A50EE" w14:paraId="408EC14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A50EE" w:rsidRPr="006A50EE" w14:paraId="30847058" w14:textId="77777777">
                          <w:trPr>
                            <w:hidden/>
                          </w:trPr>
                          <w:tc>
                            <w:tcPr>
                              <w:tcW w:w="0" w:type="auto"/>
                              <w:tcBorders>
                                <w:top w:val="single" w:sz="12" w:space="0" w:color="106B62"/>
                                <w:left w:val="nil"/>
                                <w:bottom w:val="nil"/>
                                <w:right w:val="nil"/>
                              </w:tcBorders>
                              <w:vAlign w:val="center"/>
                              <w:hideMark/>
                            </w:tcPr>
                            <w:p w14:paraId="7BE237D2" w14:textId="77777777" w:rsidR="006A50EE" w:rsidRPr="006A50EE" w:rsidRDefault="006A50EE" w:rsidP="006A50EE">
                              <w:pPr>
                                <w:rPr>
                                  <w:vanish/>
                                </w:rPr>
                              </w:pPr>
                            </w:p>
                          </w:tc>
                        </w:tr>
                      </w:tbl>
                      <w:p w14:paraId="63D6BFF3" w14:textId="77777777" w:rsidR="006A50EE" w:rsidRPr="006A50EE" w:rsidRDefault="006A50EE" w:rsidP="006A50EE"/>
                    </w:tc>
                  </w:tr>
                </w:tbl>
                <w:p w14:paraId="3F992E70" w14:textId="77777777" w:rsidR="006A50EE" w:rsidRPr="006A50EE" w:rsidRDefault="006A50EE" w:rsidP="006A50EE">
                  <w:pPr>
                    <w:rPr>
                      <w:vanish/>
                    </w:rPr>
                  </w:pPr>
                </w:p>
                <w:tbl>
                  <w:tblPr>
                    <w:tblW w:w="5000" w:type="pct"/>
                    <w:tblCellMar>
                      <w:left w:w="0" w:type="dxa"/>
                      <w:right w:w="0" w:type="dxa"/>
                    </w:tblCellMar>
                    <w:tblLook w:val="04A0" w:firstRow="1" w:lastRow="0" w:firstColumn="1" w:lastColumn="0" w:noHBand="0" w:noVBand="1"/>
                  </w:tblPr>
                  <w:tblGrid>
                    <w:gridCol w:w="9000"/>
                  </w:tblGrid>
                  <w:tr w:rsidR="006A50EE" w:rsidRPr="006A50EE" w14:paraId="5D774D1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A50EE" w:rsidRPr="006A50EE" w14:paraId="55B019F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A50EE" w:rsidRPr="006A50EE" w14:paraId="060D6C0C" w14:textId="77777777">
                                <w:tc>
                                  <w:tcPr>
                                    <w:tcW w:w="0" w:type="auto"/>
                                    <w:tcMar>
                                      <w:top w:w="0" w:type="dxa"/>
                                      <w:left w:w="270" w:type="dxa"/>
                                      <w:bottom w:w="135" w:type="dxa"/>
                                      <w:right w:w="270" w:type="dxa"/>
                                    </w:tcMar>
                                    <w:hideMark/>
                                  </w:tcPr>
                                  <w:p w14:paraId="72974544" w14:textId="77777777" w:rsidR="006A50EE" w:rsidRPr="006A50EE" w:rsidRDefault="006A50EE" w:rsidP="006A50EE">
                                    <w:pPr>
                                      <w:rPr>
                                        <w:b/>
                                        <w:bCs/>
                                      </w:rPr>
                                    </w:pPr>
                                    <w:r w:rsidRPr="006A50EE">
                                      <w:rPr>
                                        <w:b/>
                                        <w:bCs/>
                                      </w:rPr>
                                      <w:t>Discount Deduction - Webpage Update</w:t>
                                    </w:r>
                                  </w:p>
                                  <w:p w14:paraId="304945F4" w14:textId="77777777" w:rsidR="006A50EE" w:rsidRPr="006A50EE" w:rsidRDefault="006A50EE" w:rsidP="006A50EE">
                                    <w:r w:rsidRPr="006A50EE">
                                      <w:t>We have updated our Discount Deduction webpage, which provides an overview of the discount deduction system, including recent changes, how it operates, and details of the current discount deduction scale.</w:t>
                                    </w:r>
                                    <w:r w:rsidRPr="006A50EE">
                                      <w:br/>
                                    </w:r>
                                    <w:r w:rsidRPr="006A50EE">
                                      <w:br/>
                                      <w:t>In addition, we have published a new briefing on the Discount Deduction Scale, offering a detailed explanation of discount deduction and its impact on pharmacy funding.</w:t>
                                    </w:r>
                                    <w:r w:rsidRPr="006A50EE">
                                      <w:br/>
                                    </w:r>
                                    <w:r w:rsidRPr="006A50EE">
                                      <w:br/>
                                    </w:r>
                                    <w:hyperlink r:id="rId12" w:tgtFrame="_blank" w:history="1">
                                      <w:r w:rsidRPr="006A50EE">
                                        <w:rPr>
                                          <w:rStyle w:val="Hyperlink"/>
                                          <w:b/>
                                          <w:bCs/>
                                        </w:rPr>
                                        <w:t>Visit the webpage to learn more and read the briefing</w:t>
                                      </w:r>
                                    </w:hyperlink>
                                  </w:p>
                                </w:tc>
                              </w:tr>
                            </w:tbl>
                            <w:p w14:paraId="4BF6C9FF" w14:textId="77777777" w:rsidR="006A50EE" w:rsidRPr="006A50EE" w:rsidRDefault="006A50EE" w:rsidP="006A50EE"/>
                          </w:tc>
                        </w:tr>
                      </w:tbl>
                      <w:p w14:paraId="5FE1333B" w14:textId="77777777" w:rsidR="006A50EE" w:rsidRPr="006A50EE" w:rsidRDefault="006A50EE" w:rsidP="006A50EE"/>
                    </w:tc>
                  </w:tr>
                </w:tbl>
                <w:p w14:paraId="44D5C326" w14:textId="77777777" w:rsidR="006A50EE" w:rsidRPr="006A50EE" w:rsidRDefault="006A50EE" w:rsidP="006A50EE">
                  <w:pPr>
                    <w:rPr>
                      <w:vanish/>
                    </w:rPr>
                  </w:pPr>
                </w:p>
                <w:tbl>
                  <w:tblPr>
                    <w:tblW w:w="5000" w:type="pct"/>
                    <w:tblCellMar>
                      <w:left w:w="0" w:type="dxa"/>
                      <w:right w:w="0" w:type="dxa"/>
                    </w:tblCellMar>
                    <w:tblLook w:val="04A0" w:firstRow="1" w:lastRow="0" w:firstColumn="1" w:lastColumn="0" w:noHBand="0" w:noVBand="1"/>
                  </w:tblPr>
                  <w:tblGrid>
                    <w:gridCol w:w="9000"/>
                  </w:tblGrid>
                  <w:tr w:rsidR="006A50EE" w:rsidRPr="006A50EE" w14:paraId="16AF1DC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A50EE" w:rsidRPr="006A50EE" w14:paraId="0C091D57" w14:textId="77777777">
                          <w:trPr>
                            <w:hidden/>
                          </w:trPr>
                          <w:tc>
                            <w:tcPr>
                              <w:tcW w:w="0" w:type="auto"/>
                              <w:tcBorders>
                                <w:top w:val="single" w:sz="12" w:space="0" w:color="106B62"/>
                                <w:left w:val="nil"/>
                                <w:bottom w:val="nil"/>
                                <w:right w:val="nil"/>
                              </w:tcBorders>
                              <w:vAlign w:val="center"/>
                              <w:hideMark/>
                            </w:tcPr>
                            <w:p w14:paraId="57AC6770" w14:textId="77777777" w:rsidR="006A50EE" w:rsidRPr="006A50EE" w:rsidRDefault="006A50EE" w:rsidP="006A50EE">
                              <w:pPr>
                                <w:rPr>
                                  <w:vanish/>
                                </w:rPr>
                              </w:pPr>
                            </w:p>
                          </w:tc>
                        </w:tr>
                      </w:tbl>
                      <w:p w14:paraId="54B74A6D" w14:textId="77777777" w:rsidR="006A50EE" w:rsidRPr="006A50EE" w:rsidRDefault="006A50EE" w:rsidP="006A50EE"/>
                    </w:tc>
                  </w:tr>
                </w:tbl>
                <w:p w14:paraId="57171205" w14:textId="77777777" w:rsidR="006A50EE" w:rsidRPr="006A50EE" w:rsidRDefault="006A50EE" w:rsidP="006A50EE">
                  <w:pPr>
                    <w:rPr>
                      <w:vanish/>
                    </w:rPr>
                  </w:pPr>
                </w:p>
                <w:tbl>
                  <w:tblPr>
                    <w:tblW w:w="5000" w:type="pct"/>
                    <w:tblCellMar>
                      <w:left w:w="0" w:type="dxa"/>
                      <w:right w:w="0" w:type="dxa"/>
                    </w:tblCellMar>
                    <w:tblLook w:val="04A0" w:firstRow="1" w:lastRow="0" w:firstColumn="1" w:lastColumn="0" w:noHBand="0" w:noVBand="1"/>
                  </w:tblPr>
                  <w:tblGrid>
                    <w:gridCol w:w="9000"/>
                  </w:tblGrid>
                  <w:tr w:rsidR="006A50EE" w:rsidRPr="006A50EE" w14:paraId="6246794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A50EE" w:rsidRPr="006A50EE" w14:paraId="4CB7C43E" w14:textId="77777777">
                          <w:tc>
                            <w:tcPr>
                              <w:tcW w:w="0" w:type="auto"/>
                              <w:tcMar>
                                <w:top w:w="0" w:type="dxa"/>
                                <w:left w:w="135" w:type="dxa"/>
                                <w:bottom w:w="0" w:type="dxa"/>
                                <w:right w:w="135" w:type="dxa"/>
                              </w:tcMar>
                              <w:hideMark/>
                            </w:tcPr>
                            <w:p w14:paraId="2B1B2DC6" w14:textId="77ED63A1" w:rsidR="006A50EE" w:rsidRPr="006A50EE" w:rsidRDefault="006A50EE" w:rsidP="006A50EE">
                              <w:r w:rsidRPr="006A50EE">
                                <w:rPr>
                                  <w:u w:val="single"/>
                                </w:rPr>
                                <w:drawing>
                                  <wp:inline distT="0" distB="0" distL="0" distR="0" wp14:anchorId="7850EC2C" wp14:editId="4FF57A9C">
                                    <wp:extent cx="5372100" cy="1790700"/>
                                    <wp:effectExtent l="0" t="0" r="0" b="0"/>
                                    <wp:docPr id="1465925466" name="Picture 16" descr="A blue background with text&#10;&#10;AI-generated content may be incorrect.">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25466" name="Picture 16" descr="A blue background with text&#10;&#10;AI-generated content may be incorrect.">
                                              <a:hlinkClick r:id="rId13" tgtFrame="_blank"/>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0F06B05" w14:textId="77777777" w:rsidR="006A50EE" w:rsidRPr="006A50EE" w:rsidRDefault="006A50EE" w:rsidP="006A50EE"/>
                    </w:tc>
                  </w:tr>
                </w:tbl>
                <w:p w14:paraId="44A695AB" w14:textId="77777777" w:rsidR="006A50EE" w:rsidRPr="006A50EE" w:rsidRDefault="006A50EE" w:rsidP="006A50EE">
                  <w:pPr>
                    <w:rPr>
                      <w:vanish/>
                    </w:rPr>
                  </w:pPr>
                </w:p>
                <w:tbl>
                  <w:tblPr>
                    <w:tblW w:w="5000" w:type="pct"/>
                    <w:tblCellMar>
                      <w:left w:w="0" w:type="dxa"/>
                      <w:right w:w="0" w:type="dxa"/>
                    </w:tblCellMar>
                    <w:tblLook w:val="04A0" w:firstRow="1" w:lastRow="0" w:firstColumn="1" w:lastColumn="0" w:noHBand="0" w:noVBand="1"/>
                  </w:tblPr>
                  <w:tblGrid>
                    <w:gridCol w:w="9000"/>
                  </w:tblGrid>
                  <w:tr w:rsidR="006A50EE" w:rsidRPr="006A50EE" w14:paraId="3D71529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A50EE" w:rsidRPr="006A50EE" w14:paraId="06971FC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A50EE" w:rsidRPr="006A50EE" w14:paraId="3CAB5881" w14:textId="77777777">
                                <w:tc>
                                  <w:tcPr>
                                    <w:tcW w:w="0" w:type="auto"/>
                                    <w:tcMar>
                                      <w:top w:w="0" w:type="dxa"/>
                                      <w:left w:w="270" w:type="dxa"/>
                                      <w:bottom w:w="135" w:type="dxa"/>
                                      <w:right w:w="270" w:type="dxa"/>
                                    </w:tcMar>
                                    <w:hideMark/>
                                  </w:tcPr>
                                  <w:p w14:paraId="45C89FE8" w14:textId="77777777" w:rsidR="006A50EE" w:rsidRPr="006A50EE" w:rsidRDefault="006A50EE" w:rsidP="006A50EE">
                                    <w:r w:rsidRPr="006A50EE">
                                      <w:t>Our website has many answers to queries posed by pharmacy owners, their teams, and LPCs; these are updated on a regular basis. One of the most recent additions to our Pharmacy First FAQ webpage is:</w:t>
                                    </w:r>
                                  </w:p>
                                </w:tc>
                              </w:tr>
                            </w:tbl>
                            <w:p w14:paraId="146F22CF" w14:textId="77777777" w:rsidR="006A50EE" w:rsidRPr="006A50EE" w:rsidRDefault="006A50EE" w:rsidP="006A50EE"/>
                          </w:tc>
                        </w:tr>
                      </w:tbl>
                      <w:p w14:paraId="6EAB51E3" w14:textId="77777777" w:rsidR="006A50EE" w:rsidRPr="006A50EE" w:rsidRDefault="006A50EE" w:rsidP="006A50EE"/>
                    </w:tc>
                  </w:tr>
                </w:tbl>
                <w:p w14:paraId="3F799477" w14:textId="77777777" w:rsidR="006A50EE" w:rsidRPr="006A50EE" w:rsidRDefault="006A50EE" w:rsidP="006A50EE">
                  <w:pPr>
                    <w:rPr>
                      <w:vanish/>
                    </w:rPr>
                  </w:pPr>
                </w:p>
                <w:tbl>
                  <w:tblPr>
                    <w:tblW w:w="5000" w:type="pct"/>
                    <w:tblCellMar>
                      <w:left w:w="0" w:type="dxa"/>
                      <w:right w:w="0" w:type="dxa"/>
                    </w:tblCellMar>
                    <w:tblLook w:val="04A0" w:firstRow="1" w:lastRow="0" w:firstColumn="1" w:lastColumn="0" w:noHBand="0" w:noVBand="1"/>
                  </w:tblPr>
                  <w:tblGrid>
                    <w:gridCol w:w="9000"/>
                  </w:tblGrid>
                  <w:tr w:rsidR="006A50EE" w:rsidRPr="006A50EE" w14:paraId="54ECAF66"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6A50EE" w:rsidRPr="006A50EE" w14:paraId="1E48E3E1" w14:textId="77777777">
                          <w:trPr>
                            <w:jc w:val="center"/>
                            <w:hidden/>
                          </w:trPr>
                          <w:tc>
                            <w:tcPr>
                              <w:tcW w:w="0" w:type="auto"/>
                              <w:hideMark/>
                            </w:tcPr>
                            <w:p w14:paraId="36416283" w14:textId="77777777" w:rsidR="006A50EE" w:rsidRPr="006A50EE" w:rsidRDefault="006A50EE" w:rsidP="006A50EE">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6A50EE" w:rsidRPr="006A50EE" w14:paraId="7068F258"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454"/>
                                    </w:tblGrid>
                                    <w:tr w:rsidR="006A50EE" w:rsidRPr="006A50EE" w14:paraId="5E4F4E24" w14:textId="77777777">
                                      <w:tc>
                                        <w:tcPr>
                                          <w:tcW w:w="0" w:type="auto"/>
                                          <w:shd w:val="clear" w:color="auto" w:fill="0F6B61"/>
                                          <w:tcMar>
                                            <w:top w:w="270" w:type="dxa"/>
                                            <w:left w:w="270" w:type="dxa"/>
                                            <w:bottom w:w="270" w:type="dxa"/>
                                            <w:right w:w="270" w:type="dxa"/>
                                          </w:tcMar>
                                          <w:hideMark/>
                                        </w:tcPr>
                                        <w:p w14:paraId="056D07CC" w14:textId="77777777" w:rsidR="006A50EE" w:rsidRPr="006A50EE" w:rsidRDefault="006A50EE" w:rsidP="006A50EE">
                                          <w:r w:rsidRPr="006A50EE">
                                            <w:rPr>
                                              <w:b/>
                                              <w:bCs/>
                                            </w:rPr>
                                            <w:t>Q. Are people not registered with a GP eligible for the service?</w:t>
                                          </w:r>
                                          <w:r w:rsidRPr="006A50EE">
                                            <w:t xml:space="preserve"> </w:t>
                                          </w:r>
                                        </w:p>
                                        <w:p w14:paraId="42D0C62C" w14:textId="77777777" w:rsidR="006A50EE" w:rsidRPr="006A50EE" w:rsidRDefault="006A50EE" w:rsidP="006A50EE">
                                          <w:r w:rsidRPr="006A50EE">
                                            <w:t>Yes. As well as providing the service, the pharmacy team could also explain how the patient can </w:t>
                                          </w:r>
                                          <w:hyperlink r:id="rId15" w:tgtFrame="_blank" w:history="1">
                                            <w:r w:rsidRPr="006A50EE">
                                              <w:rPr>
                                                <w:rStyle w:val="Hyperlink"/>
                                              </w:rPr>
                                              <w:t>register</w:t>
                                            </w:r>
                                            <w:r w:rsidRPr="006A50EE">
                                              <w:rPr>
                                                <w:rStyle w:val="Hyperlink"/>
                                                <w:b/>
                                                <w:bCs/>
                                              </w:rPr>
                                              <w:t xml:space="preserve"> </w:t>
                                            </w:r>
                                            <w:r w:rsidRPr="006A50EE">
                                              <w:rPr>
                                                <w:rStyle w:val="Hyperlink"/>
                                              </w:rPr>
                                              <w:t>with a GP practice</w:t>
                                            </w:r>
                                          </w:hyperlink>
                                          <w:r w:rsidRPr="006A50EE">
                                            <w:t>. When entering the patient’s details on the Pharmacy First IT system, use the “unknown” option for their GP, to enable you to continue with the consultation.</w:t>
                                          </w:r>
                                        </w:p>
                                      </w:tc>
                                    </w:tr>
                                  </w:tbl>
                                  <w:p w14:paraId="237591D9" w14:textId="77777777" w:rsidR="006A50EE" w:rsidRPr="006A50EE" w:rsidRDefault="006A50EE" w:rsidP="006A50EE"/>
                                </w:tc>
                              </w:tr>
                            </w:tbl>
                            <w:p w14:paraId="052602DF" w14:textId="77777777" w:rsidR="006A50EE" w:rsidRPr="006A50EE" w:rsidRDefault="006A50EE" w:rsidP="006A50EE"/>
                          </w:tc>
                        </w:tr>
                      </w:tbl>
                      <w:p w14:paraId="6D5AF16C" w14:textId="77777777" w:rsidR="006A50EE" w:rsidRPr="006A50EE" w:rsidRDefault="006A50EE" w:rsidP="006A50EE"/>
                    </w:tc>
                  </w:tr>
                </w:tbl>
                <w:p w14:paraId="1711BCF1" w14:textId="77777777" w:rsidR="006A50EE" w:rsidRPr="006A50EE" w:rsidRDefault="006A50EE" w:rsidP="006A50EE">
                  <w:pPr>
                    <w:rPr>
                      <w:vanish/>
                    </w:rPr>
                  </w:pPr>
                </w:p>
                <w:tbl>
                  <w:tblPr>
                    <w:tblW w:w="5000" w:type="pct"/>
                    <w:tblCellMar>
                      <w:left w:w="0" w:type="dxa"/>
                      <w:right w:w="0" w:type="dxa"/>
                    </w:tblCellMar>
                    <w:tblLook w:val="04A0" w:firstRow="1" w:lastRow="0" w:firstColumn="1" w:lastColumn="0" w:noHBand="0" w:noVBand="1"/>
                  </w:tblPr>
                  <w:tblGrid>
                    <w:gridCol w:w="9000"/>
                  </w:tblGrid>
                  <w:tr w:rsidR="006A50EE" w:rsidRPr="006A50EE" w14:paraId="2C280658"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6305"/>
                        </w:tblGrid>
                        <w:tr w:rsidR="006A50EE" w:rsidRPr="006A50EE" w14:paraId="32BC5066"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E8A17B5" w14:textId="77777777" w:rsidR="006A50EE" w:rsidRPr="006A50EE" w:rsidRDefault="006A50EE" w:rsidP="006A50EE">
                              <w:hyperlink r:id="rId16" w:tgtFrame="_blank" w:tooltip="Further information can be found on our Pharmacy First FAQ page" w:history="1">
                                <w:r w:rsidRPr="006A50EE">
                                  <w:rPr>
                                    <w:rStyle w:val="Hyperlink"/>
                                    <w:b/>
                                    <w:bCs/>
                                  </w:rPr>
                                  <w:t>Further information can be found on our Pharmacy First FAQ page</w:t>
                                </w:r>
                              </w:hyperlink>
                              <w:r w:rsidRPr="006A50EE">
                                <w:t xml:space="preserve"> </w:t>
                              </w:r>
                            </w:p>
                          </w:tc>
                        </w:tr>
                      </w:tbl>
                      <w:p w14:paraId="7D652421" w14:textId="77777777" w:rsidR="006A50EE" w:rsidRPr="006A50EE" w:rsidRDefault="006A50EE" w:rsidP="006A50EE"/>
                    </w:tc>
                  </w:tr>
                </w:tbl>
                <w:p w14:paraId="1688174B" w14:textId="77777777" w:rsidR="006A50EE" w:rsidRPr="006A50EE" w:rsidRDefault="006A50EE" w:rsidP="006A50EE">
                  <w:pPr>
                    <w:rPr>
                      <w:vanish/>
                    </w:rPr>
                  </w:pPr>
                </w:p>
                <w:tbl>
                  <w:tblPr>
                    <w:tblW w:w="5000" w:type="pct"/>
                    <w:tblCellMar>
                      <w:left w:w="0" w:type="dxa"/>
                      <w:right w:w="0" w:type="dxa"/>
                    </w:tblCellMar>
                    <w:tblLook w:val="04A0" w:firstRow="1" w:lastRow="0" w:firstColumn="1" w:lastColumn="0" w:noHBand="0" w:noVBand="1"/>
                  </w:tblPr>
                  <w:tblGrid>
                    <w:gridCol w:w="9000"/>
                  </w:tblGrid>
                  <w:tr w:rsidR="006A50EE" w:rsidRPr="006A50EE" w14:paraId="60B3E96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A50EE" w:rsidRPr="006A50EE" w14:paraId="530DACDA" w14:textId="77777777">
                          <w:trPr>
                            <w:hidden/>
                          </w:trPr>
                          <w:tc>
                            <w:tcPr>
                              <w:tcW w:w="0" w:type="auto"/>
                              <w:tcBorders>
                                <w:top w:val="single" w:sz="12" w:space="0" w:color="106B62"/>
                                <w:left w:val="nil"/>
                                <w:bottom w:val="nil"/>
                                <w:right w:val="nil"/>
                              </w:tcBorders>
                              <w:vAlign w:val="center"/>
                              <w:hideMark/>
                            </w:tcPr>
                            <w:p w14:paraId="7DF249FF" w14:textId="77777777" w:rsidR="006A50EE" w:rsidRPr="006A50EE" w:rsidRDefault="006A50EE" w:rsidP="006A50EE">
                              <w:pPr>
                                <w:rPr>
                                  <w:vanish/>
                                </w:rPr>
                              </w:pPr>
                            </w:p>
                          </w:tc>
                        </w:tr>
                      </w:tbl>
                      <w:p w14:paraId="4EAD12B8" w14:textId="77777777" w:rsidR="006A50EE" w:rsidRPr="006A50EE" w:rsidRDefault="006A50EE" w:rsidP="006A50EE"/>
                    </w:tc>
                  </w:tr>
                </w:tbl>
                <w:p w14:paraId="710EA022" w14:textId="77777777" w:rsidR="006A50EE" w:rsidRPr="006A50EE" w:rsidRDefault="006A50EE" w:rsidP="006A50EE">
                  <w:pPr>
                    <w:rPr>
                      <w:vanish/>
                    </w:rPr>
                  </w:pPr>
                </w:p>
                <w:tbl>
                  <w:tblPr>
                    <w:tblW w:w="5000" w:type="pct"/>
                    <w:tblCellMar>
                      <w:left w:w="0" w:type="dxa"/>
                      <w:right w:w="0" w:type="dxa"/>
                    </w:tblCellMar>
                    <w:tblLook w:val="04A0" w:firstRow="1" w:lastRow="0" w:firstColumn="1" w:lastColumn="0" w:noHBand="0" w:noVBand="1"/>
                  </w:tblPr>
                  <w:tblGrid>
                    <w:gridCol w:w="9000"/>
                  </w:tblGrid>
                  <w:tr w:rsidR="006A50EE" w:rsidRPr="006A50EE" w14:paraId="185D969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A50EE" w:rsidRPr="006A50EE" w14:paraId="10E35122" w14:textId="77777777">
                          <w:tc>
                            <w:tcPr>
                              <w:tcW w:w="0" w:type="auto"/>
                              <w:tcMar>
                                <w:top w:w="0" w:type="dxa"/>
                                <w:left w:w="135" w:type="dxa"/>
                                <w:bottom w:w="0" w:type="dxa"/>
                                <w:right w:w="135" w:type="dxa"/>
                              </w:tcMar>
                              <w:hideMark/>
                            </w:tcPr>
                            <w:p w14:paraId="592238A1" w14:textId="58B0E8ED" w:rsidR="006A50EE" w:rsidRPr="006A50EE" w:rsidRDefault="006A50EE" w:rsidP="006A50EE">
                              <w:r w:rsidRPr="006A50EE">
                                <w:drawing>
                                  <wp:inline distT="0" distB="0" distL="0" distR="0" wp14:anchorId="538156E2" wp14:editId="4ADE996E">
                                    <wp:extent cx="5372100" cy="838200"/>
                                    <wp:effectExtent l="0" t="0" r="0" b="0"/>
                                    <wp:docPr id="6508315" name="Picture 15" descr="Community Pharmacy England bann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7BAC3441" w14:textId="77777777" w:rsidR="006A50EE" w:rsidRPr="006A50EE" w:rsidRDefault="006A50EE" w:rsidP="006A50EE"/>
                    </w:tc>
                  </w:tr>
                </w:tbl>
                <w:p w14:paraId="59667412" w14:textId="77777777" w:rsidR="006A50EE" w:rsidRPr="006A50EE" w:rsidRDefault="006A50EE" w:rsidP="006A50EE">
                  <w:pPr>
                    <w:rPr>
                      <w:vanish/>
                    </w:rPr>
                  </w:pPr>
                </w:p>
                <w:tbl>
                  <w:tblPr>
                    <w:tblW w:w="5000" w:type="pct"/>
                    <w:tblCellMar>
                      <w:left w:w="0" w:type="dxa"/>
                      <w:right w:w="0" w:type="dxa"/>
                    </w:tblCellMar>
                    <w:tblLook w:val="04A0" w:firstRow="1" w:lastRow="0" w:firstColumn="1" w:lastColumn="0" w:noHBand="0" w:noVBand="1"/>
                  </w:tblPr>
                  <w:tblGrid>
                    <w:gridCol w:w="9000"/>
                  </w:tblGrid>
                  <w:tr w:rsidR="006A50EE" w:rsidRPr="006A50EE" w14:paraId="56A3E2E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A50EE" w:rsidRPr="006A50EE" w14:paraId="213F1829" w14:textId="77777777">
                          <w:trPr>
                            <w:hidden/>
                          </w:trPr>
                          <w:tc>
                            <w:tcPr>
                              <w:tcW w:w="0" w:type="auto"/>
                              <w:tcBorders>
                                <w:top w:val="single" w:sz="12" w:space="0" w:color="106B62"/>
                                <w:left w:val="nil"/>
                                <w:bottom w:val="nil"/>
                                <w:right w:val="nil"/>
                              </w:tcBorders>
                              <w:vAlign w:val="center"/>
                              <w:hideMark/>
                            </w:tcPr>
                            <w:p w14:paraId="4A7FBB3E" w14:textId="77777777" w:rsidR="006A50EE" w:rsidRPr="006A50EE" w:rsidRDefault="006A50EE" w:rsidP="006A50EE">
                              <w:pPr>
                                <w:rPr>
                                  <w:vanish/>
                                </w:rPr>
                              </w:pPr>
                            </w:p>
                          </w:tc>
                        </w:tr>
                      </w:tbl>
                      <w:p w14:paraId="0C8EA02F" w14:textId="77777777" w:rsidR="006A50EE" w:rsidRPr="006A50EE" w:rsidRDefault="006A50EE" w:rsidP="006A50EE"/>
                    </w:tc>
                  </w:tr>
                </w:tbl>
                <w:p w14:paraId="68445164" w14:textId="77777777" w:rsidR="006A50EE" w:rsidRPr="006A50EE" w:rsidRDefault="006A50EE" w:rsidP="006A50EE"/>
              </w:tc>
            </w:tr>
            <w:tr w:rsidR="006A50EE" w:rsidRPr="006A50EE" w14:paraId="4FFB19DF"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6A50EE" w:rsidRPr="006A50EE" w14:paraId="77073E72"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6A50EE" w:rsidRPr="006A50EE" w14:paraId="1CFAADD3"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6A50EE" w:rsidRPr="006A50EE" w14:paraId="2F220A4B"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6A50EE" w:rsidRPr="006A50EE" w14:paraId="51B9872C"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6A50EE" w:rsidRPr="006A50EE" w14:paraId="1FF756A1"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A50EE" w:rsidRPr="006A50EE" w14:paraId="25F1C36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A50EE" w:rsidRPr="006A50EE" w14:paraId="249ADCF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A50EE" w:rsidRPr="006A50EE" w14:paraId="1B388637" w14:textId="77777777">
                                                              <w:tc>
                                                                <w:tcPr>
                                                                  <w:tcW w:w="360" w:type="dxa"/>
                                                                  <w:vAlign w:val="center"/>
                                                                  <w:hideMark/>
                                                                </w:tcPr>
                                                                <w:p w14:paraId="56BFE81D" w14:textId="53B16147" w:rsidR="006A50EE" w:rsidRPr="006A50EE" w:rsidRDefault="006A50EE" w:rsidP="006A50EE">
                                                                  <w:r w:rsidRPr="006A50EE">
                                                                    <w:rPr>
                                                                      <w:u w:val="single"/>
                                                                    </w:rPr>
                                                                    <w:lastRenderedPageBreak/>
                                                                    <w:drawing>
                                                                      <wp:inline distT="0" distB="0" distL="0" distR="0" wp14:anchorId="23EF0288" wp14:editId="3942D34F">
                                                                        <wp:extent cx="228600" cy="228600"/>
                                                                        <wp:effectExtent l="0" t="0" r="0" b="0"/>
                                                                        <wp:docPr id="1767728023" name="Picture 14"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281B21D" w14:textId="77777777" w:rsidR="006A50EE" w:rsidRPr="006A50EE" w:rsidRDefault="006A50EE" w:rsidP="006A50EE"/>
                                                        </w:tc>
                                                      </w:tr>
                                                    </w:tbl>
                                                    <w:p w14:paraId="641C1F83" w14:textId="77777777" w:rsidR="006A50EE" w:rsidRPr="006A50EE" w:rsidRDefault="006A50EE" w:rsidP="006A50EE"/>
                                                  </w:tc>
                                                </w:tr>
                                              </w:tbl>
                                              <w:p w14:paraId="46E10B19" w14:textId="77777777" w:rsidR="006A50EE" w:rsidRPr="006A50EE" w:rsidRDefault="006A50EE" w:rsidP="006A50EE"/>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A50EE" w:rsidRPr="006A50EE" w14:paraId="3F93535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A50EE" w:rsidRPr="006A50EE" w14:paraId="0D2348A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A50EE" w:rsidRPr="006A50EE" w14:paraId="67029121" w14:textId="77777777">
                                                              <w:tc>
                                                                <w:tcPr>
                                                                  <w:tcW w:w="360" w:type="dxa"/>
                                                                  <w:vAlign w:val="center"/>
                                                                  <w:hideMark/>
                                                                </w:tcPr>
                                                                <w:p w14:paraId="42739406" w14:textId="6990484F" w:rsidR="006A50EE" w:rsidRPr="006A50EE" w:rsidRDefault="006A50EE" w:rsidP="006A50EE">
                                                                  <w:r w:rsidRPr="006A50EE">
                                                                    <w:rPr>
                                                                      <w:u w:val="single"/>
                                                                    </w:rPr>
                                                                    <w:drawing>
                                                                      <wp:inline distT="0" distB="0" distL="0" distR="0" wp14:anchorId="2340DA7F" wp14:editId="6DAEE4E6">
                                                                        <wp:extent cx="228600" cy="228600"/>
                                                                        <wp:effectExtent l="0" t="0" r="0" b="0"/>
                                                                        <wp:docPr id="575326058" name="Picture 13"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8868EDB" w14:textId="77777777" w:rsidR="006A50EE" w:rsidRPr="006A50EE" w:rsidRDefault="006A50EE" w:rsidP="006A50EE"/>
                                                        </w:tc>
                                                      </w:tr>
                                                    </w:tbl>
                                                    <w:p w14:paraId="1DA78B2F" w14:textId="77777777" w:rsidR="006A50EE" w:rsidRPr="006A50EE" w:rsidRDefault="006A50EE" w:rsidP="006A50EE"/>
                                                  </w:tc>
                                                </w:tr>
                                              </w:tbl>
                                              <w:p w14:paraId="11F19644" w14:textId="77777777" w:rsidR="006A50EE" w:rsidRPr="006A50EE" w:rsidRDefault="006A50EE" w:rsidP="006A50EE"/>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A50EE" w:rsidRPr="006A50EE" w14:paraId="32A65D8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A50EE" w:rsidRPr="006A50EE" w14:paraId="48F66A2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A50EE" w:rsidRPr="006A50EE" w14:paraId="3319C25C" w14:textId="77777777">
                                                              <w:tc>
                                                                <w:tcPr>
                                                                  <w:tcW w:w="360" w:type="dxa"/>
                                                                  <w:vAlign w:val="center"/>
                                                                  <w:hideMark/>
                                                                </w:tcPr>
                                                                <w:p w14:paraId="7C1E57C3" w14:textId="583F9A7E" w:rsidR="006A50EE" w:rsidRPr="006A50EE" w:rsidRDefault="006A50EE" w:rsidP="006A50EE">
                                                                  <w:r w:rsidRPr="006A50EE">
                                                                    <w:rPr>
                                                                      <w:u w:val="single"/>
                                                                    </w:rPr>
                                                                    <w:drawing>
                                                                      <wp:inline distT="0" distB="0" distL="0" distR="0" wp14:anchorId="0A0B11BB" wp14:editId="4DFF5A7F">
                                                                        <wp:extent cx="228600" cy="228600"/>
                                                                        <wp:effectExtent l="0" t="0" r="0" b="0"/>
                                                                        <wp:docPr id="1264626178" name="Picture 12"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E421A43" w14:textId="77777777" w:rsidR="006A50EE" w:rsidRPr="006A50EE" w:rsidRDefault="006A50EE" w:rsidP="006A50EE"/>
                                                        </w:tc>
                                                      </w:tr>
                                                    </w:tbl>
                                                    <w:p w14:paraId="30547201" w14:textId="77777777" w:rsidR="006A50EE" w:rsidRPr="006A50EE" w:rsidRDefault="006A50EE" w:rsidP="006A50EE"/>
                                                  </w:tc>
                                                </w:tr>
                                              </w:tbl>
                                              <w:p w14:paraId="335F546B" w14:textId="77777777" w:rsidR="006A50EE" w:rsidRPr="006A50EE" w:rsidRDefault="006A50EE" w:rsidP="006A50EE"/>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6A50EE" w:rsidRPr="006A50EE" w14:paraId="405017DF"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6A50EE" w:rsidRPr="006A50EE" w14:paraId="0F432BD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A50EE" w:rsidRPr="006A50EE" w14:paraId="21E0FC5A" w14:textId="77777777">
                                                              <w:tc>
                                                                <w:tcPr>
                                                                  <w:tcW w:w="360" w:type="dxa"/>
                                                                  <w:vAlign w:val="center"/>
                                                                  <w:hideMark/>
                                                                </w:tcPr>
                                                                <w:p w14:paraId="6B366C2D" w14:textId="1466912F" w:rsidR="006A50EE" w:rsidRPr="006A50EE" w:rsidRDefault="006A50EE" w:rsidP="006A50EE">
                                                                  <w:r w:rsidRPr="006A50EE">
                                                                    <w:rPr>
                                                                      <w:u w:val="single"/>
                                                                    </w:rPr>
                                                                    <w:drawing>
                                                                      <wp:inline distT="0" distB="0" distL="0" distR="0" wp14:anchorId="65B3F35F" wp14:editId="2138A033">
                                                                        <wp:extent cx="228600" cy="228600"/>
                                                                        <wp:effectExtent l="0" t="0" r="0" b="0"/>
                                                                        <wp:docPr id="2057816931" name="Picture 11" descr="Websit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F3DC1DD" w14:textId="77777777" w:rsidR="006A50EE" w:rsidRPr="006A50EE" w:rsidRDefault="006A50EE" w:rsidP="006A50EE"/>
                                                        </w:tc>
                                                      </w:tr>
                                                    </w:tbl>
                                                    <w:p w14:paraId="1EF5371D" w14:textId="77777777" w:rsidR="006A50EE" w:rsidRPr="006A50EE" w:rsidRDefault="006A50EE" w:rsidP="006A50EE"/>
                                                  </w:tc>
                                                </w:tr>
                                              </w:tbl>
                                              <w:p w14:paraId="5BB092A9" w14:textId="77777777" w:rsidR="006A50EE" w:rsidRPr="006A50EE" w:rsidRDefault="006A50EE" w:rsidP="006A50EE"/>
                                            </w:tc>
                                          </w:tr>
                                        </w:tbl>
                                        <w:p w14:paraId="6EC33447" w14:textId="77777777" w:rsidR="006A50EE" w:rsidRPr="006A50EE" w:rsidRDefault="006A50EE" w:rsidP="006A50EE"/>
                                      </w:tc>
                                    </w:tr>
                                  </w:tbl>
                                  <w:p w14:paraId="558374BB" w14:textId="77777777" w:rsidR="006A50EE" w:rsidRPr="006A50EE" w:rsidRDefault="006A50EE" w:rsidP="006A50EE"/>
                                </w:tc>
                              </w:tr>
                            </w:tbl>
                            <w:p w14:paraId="47F1A95A" w14:textId="77777777" w:rsidR="006A50EE" w:rsidRPr="006A50EE" w:rsidRDefault="006A50EE" w:rsidP="006A50EE"/>
                          </w:tc>
                        </w:tr>
                      </w:tbl>
                      <w:p w14:paraId="57EB401B" w14:textId="77777777" w:rsidR="006A50EE" w:rsidRPr="006A50EE" w:rsidRDefault="006A50EE" w:rsidP="006A50EE"/>
                    </w:tc>
                  </w:tr>
                </w:tbl>
                <w:p w14:paraId="6BF3982B" w14:textId="77777777" w:rsidR="006A50EE" w:rsidRPr="006A50EE" w:rsidRDefault="006A50EE" w:rsidP="006A50EE">
                  <w:pPr>
                    <w:rPr>
                      <w:vanish/>
                    </w:rPr>
                  </w:pPr>
                </w:p>
                <w:tbl>
                  <w:tblPr>
                    <w:tblW w:w="5000" w:type="pct"/>
                    <w:tblCellMar>
                      <w:left w:w="0" w:type="dxa"/>
                      <w:right w:w="0" w:type="dxa"/>
                    </w:tblCellMar>
                    <w:tblLook w:val="04A0" w:firstRow="1" w:lastRow="0" w:firstColumn="1" w:lastColumn="0" w:noHBand="0" w:noVBand="1"/>
                  </w:tblPr>
                  <w:tblGrid>
                    <w:gridCol w:w="9000"/>
                  </w:tblGrid>
                  <w:tr w:rsidR="006A50EE" w:rsidRPr="006A50EE" w14:paraId="09C3B5D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A50EE" w:rsidRPr="006A50EE" w14:paraId="4C3C7B5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A50EE" w:rsidRPr="006A50EE" w14:paraId="0D629A0C" w14:textId="77777777">
                                <w:tc>
                                  <w:tcPr>
                                    <w:tcW w:w="0" w:type="auto"/>
                                    <w:tcMar>
                                      <w:top w:w="0" w:type="dxa"/>
                                      <w:left w:w="270" w:type="dxa"/>
                                      <w:bottom w:w="135" w:type="dxa"/>
                                      <w:right w:w="270" w:type="dxa"/>
                                    </w:tcMar>
                                    <w:hideMark/>
                                  </w:tcPr>
                                  <w:p w14:paraId="7B219417" w14:textId="77777777" w:rsidR="006A50EE" w:rsidRPr="006A50EE" w:rsidRDefault="006A50EE" w:rsidP="006A50EE">
                                    <w:pPr>
                                      <w:jc w:val="center"/>
                                    </w:pPr>
                                    <w:r w:rsidRPr="006A50EE">
                                      <w:rPr>
                                        <w:b/>
                                        <w:bCs/>
                                      </w:rPr>
                                      <w:t>Community Pharmacy England</w:t>
                                    </w:r>
                                    <w:r w:rsidRPr="006A50EE">
                                      <w:br/>
                                      <w:t>Address: 14 Hosier Lane, London EC1A 9LQ</w:t>
                                    </w:r>
                                    <w:r w:rsidRPr="006A50EE">
                                      <w:br/>
                                      <w:t xml:space="preserve">Tel: 0203 1220 810 | Email: </w:t>
                                    </w:r>
                                    <w:hyperlink r:id="rId27" w:history="1">
                                      <w:r w:rsidRPr="006A50EE">
                                        <w:rPr>
                                          <w:rStyle w:val="Hyperlink"/>
                                        </w:rPr>
                                        <w:t>comms.team@cpe.org.uk</w:t>
                                      </w:r>
                                    </w:hyperlink>
                                  </w:p>
                                  <w:p w14:paraId="523B3AE7" w14:textId="77777777" w:rsidR="006A50EE" w:rsidRPr="006A50EE" w:rsidRDefault="006A50EE" w:rsidP="006A50EE">
                                    <w:pPr>
                                      <w:jc w:val="center"/>
                                    </w:pPr>
                                    <w:r w:rsidRPr="006A50EE">
                                      <w:rPr>
                                        <w:i/>
                                        <w:iCs/>
                                      </w:rPr>
                                      <w:t xml:space="preserve">Copyright © 2025 Community Pharmacy England, </w:t>
                                    </w:r>
                                    <w:proofErr w:type="gramStart"/>
                                    <w:r w:rsidRPr="006A50EE">
                                      <w:rPr>
                                        <w:i/>
                                        <w:iCs/>
                                      </w:rPr>
                                      <w:t>All</w:t>
                                    </w:r>
                                    <w:proofErr w:type="gramEnd"/>
                                    <w:r w:rsidRPr="006A50EE">
                                      <w:rPr>
                                        <w:i/>
                                        <w:iCs/>
                                      </w:rPr>
                                      <w:t xml:space="preserve"> rights reserved.</w:t>
                                    </w:r>
                                  </w:p>
                                  <w:p w14:paraId="1941D3AF" w14:textId="729F595E" w:rsidR="006A50EE" w:rsidRPr="006A50EE" w:rsidRDefault="006A50EE" w:rsidP="006A50EE">
                                    <w:pPr>
                                      <w:jc w:val="center"/>
                                    </w:pPr>
                                    <w:r w:rsidRPr="006A50EE">
                                      <w:t>You are receiving this email because you are subscribed to our newsletters. Please note Community Pharmacy England is the operating name of the Pharmaceutical Services Negotiating Committee (PSNC).</w:t>
                                    </w:r>
                                  </w:p>
                                </w:tc>
                              </w:tr>
                            </w:tbl>
                            <w:p w14:paraId="1ABC7E0D" w14:textId="77777777" w:rsidR="006A50EE" w:rsidRPr="006A50EE" w:rsidRDefault="006A50EE" w:rsidP="006A50EE"/>
                          </w:tc>
                        </w:tr>
                      </w:tbl>
                      <w:p w14:paraId="47545813" w14:textId="77777777" w:rsidR="006A50EE" w:rsidRPr="006A50EE" w:rsidRDefault="006A50EE" w:rsidP="006A50EE"/>
                    </w:tc>
                  </w:tr>
                </w:tbl>
                <w:p w14:paraId="3423798E" w14:textId="77777777" w:rsidR="006A50EE" w:rsidRPr="006A50EE" w:rsidRDefault="006A50EE" w:rsidP="006A50EE"/>
              </w:tc>
            </w:tr>
          </w:tbl>
          <w:p w14:paraId="6F1C5F51" w14:textId="77777777" w:rsidR="006A50EE" w:rsidRPr="006A50EE" w:rsidRDefault="006A50EE" w:rsidP="006A50EE"/>
        </w:tc>
      </w:tr>
    </w:tbl>
    <w:p w14:paraId="5237083D"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0EE"/>
    <w:rsid w:val="000B18EA"/>
    <w:rsid w:val="00231EF2"/>
    <w:rsid w:val="0026350C"/>
    <w:rsid w:val="005230FC"/>
    <w:rsid w:val="006A50EE"/>
    <w:rsid w:val="009144D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70C6"/>
  <w15:chartTrackingRefBased/>
  <w15:docId w15:val="{C13E8285-EA8F-4CDB-B79D-AD3FEEF7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0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50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50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50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50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50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0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0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0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0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50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50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50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50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5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0EE"/>
    <w:rPr>
      <w:rFonts w:eastAsiaTheme="majorEastAsia" w:cstheme="majorBidi"/>
      <w:color w:val="272727" w:themeColor="text1" w:themeTint="D8"/>
    </w:rPr>
  </w:style>
  <w:style w:type="paragraph" w:styleId="Title">
    <w:name w:val="Title"/>
    <w:basedOn w:val="Normal"/>
    <w:next w:val="Normal"/>
    <w:link w:val="TitleChar"/>
    <w:uiPriority w:val="10"/>
    <w:qFormat/>
    <w:rsid w:val="006A50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0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0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0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50EE"/>
    <w:rPr>
      <w:i/>
      <w:iCs/>
      <w:color w:val="404040" w:themeColor="text1" w:themeTint="BF"/>
    </w:rPr>
  </w:style>
  <w:style w:type="paragraph" w:styleId="ListParagraph">
    <w:name w:val="List Paragraph"/>
    <w:basedOn w:val="Normal"/>
    <w:uiPriority w:val="34"/>
    <w:qFormat/>
    <w:rsid w:val="006A50EE"/>
    <w:pPr>
      <w:ind w:left="720"/>
      <w:contextualSpacing/>
    </w:pPr>
  </w:style>
  <w:style w:type="character" w:styleId="IntenseEmphasis">
    <w:name w:val="Intense Emphasis"/>
    <w:basedOn w:val="DefaultParagraphFont"/>
    <w:uiPriority w:val="21"/>
    <w:qFormat/>
    <w:rsid w:val="006A50EE"/>
    <w:rPr>
      <w:i/>
      <w:iCs/>
      <w:color w:val="2F5496" w:themeColor="accent1" w:themeShade="BF"/>
    </w:rPr>
  </w:style>
  <w:style w:type="paragraph" w:styleId="IntenseQuote">
    <w:name w:val="Intense Quote"/>
    <w:basedOn w:val="Normal"/>
    <w:next w:val="Normal"/>
    <w:link w:val="IntenseQuoteChar"/>
    <w:uiPriority w:val="30"/>
    <w:qFormat/>
    <w:rsid w:val="006A50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50EE"/>
    <w:rPr>
      <w:i/>
      <w:iCs/>
      <w:color w:val="2F5496" w:themeColor="accent1" w:themeShade="BF"/>
    </w:rPr>
  </w:style>
  <w:style w:type="character" w:styleId="IntenseReference">
    <w:name w:val="Intense Reference"/>
    <w:basedOn w:val="DefaultParagraphFont"/>
    <w:uiPriority w:val="32"/>
    <w:qFormat/>
    <w:rsid w:val="006A50EE"/>
    <w:rPr>
      <w:b/>
      <w:bCs/>
      <w:smallCaps/>
      <w:color w:val="2F5496" w:themeColor="accent1" w:themeShade="BF"/>
      <w:spacing w:val="5"/>
    </w:rPr>
  </w:style>
  <w:style w:type="character" w:styleId="Hyperlink">
    <w:name w:val="Hyperlink"/>
    <w:basedOn w:val="DefaultParagraphFont"/>
    <w:uiPriority w:val="99"/>
    <w:unhideWhenUsed/>
    <w:rsid w:val="006A50EE"/>
    <w:rPr>
      <w:color w:val="0563C1" w:themeColor="hyperlink"/>
      <w:u w:val="single"/>
    </w:rPr>
  </w:style>
  <w:style w:type="character" w:styleId="UnresolvedMention">
    <w:name w:val="Unresolved Mention"/>
    <w:basedOn w:val="DefaultParagraphFont"/>
    <w:uiPriority w:val="99"/>
    <w:semiHidden/>
    <w:unhideWhenUsed/>
    <w:rsid w:val="006A5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453984">
      <w:bodyDiv w:val="1"/>
      <w:marLeft w:val="0"/>
      <w:marRight w:val="0"/>
      <w:marTop w:val="0"/>
      <w:marBottom w:val="0"/>
      <w:divBdr>
        <w:top w:val="none" w:sz="0" w:space="0" w:color="auto"/>
        <w:left w:val="none" w:sz="0" w:space="0" w:color="auto"/>
        <w:bottom w:val="none" w:sz="0" w:space="0" w:color="auto"/>
        <w:right w:val="none" w:sz="0" w:space="0" w:color="auto"/>
      </w:divBdr>
    </w:div>
    <w:div w:id="132974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c4c063ff0c&amp;e=d19e9fd41c" TargetMode="External"/><Relationship Id="rId13" Type="http://schemas.openxmlformats.org/officeDocument/2006/relationships/hyperlink" Target="https://cpe.us7.list-manage.com/track/click?u=86d41ab7fa4c7c2c5d7210782&amp;id=0393d73db1&amp;e=d19e9fd41c" TargetMode="External"/><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d42ca24f71&amp;e=d19e9fd41c" TargetMode="External"/><Relationship Id="rId7" Type="http://schemas.openxmlformats.org/officeDocument/2006/relationships/image" Target="media/image3.png"/><Relationship Id="rId12" Type="http://schemas.openxmlformats.org/officeDocument/2006/relationships/hyperlink" Target="https://cpe.us7.list-manage.com/track/click?u=86d41ab7fa4c7c2c5d7210782&amp;id=99ac322430&amp;e=d19e9fd41c" TargetMode="External"/><Relationship Id="rId17" Type="http://schemas.openxmlformats.org/officeDocument/2006/relationships/hyperlink" Target="https://cpe.us7.list-manage.com/track/click?u=86d41ab7fa4c7c2c5d7210782&amp;id=5266616320&amp;e=d19e9fd41c" TargetMode="External"/><Relationship Id="rId25" Type="http://schemas.openxmlformats.org/officeDocument/2006/relationships/hyperlink" Target="https://cpe.us7.list-manage.com/track/click?u=86d41ab7fa4c7c2c5d7210782&amp;id=3e19cf8913&amp;e=d19e9fd41c"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6211537ad7&amp;e=d19e9fd41c" TargetMode="Externa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f514e94072&amp;e=d19e9fd41c" TargetMode="External"/><Relationship Id="rId24" Type="http://schemas.openxmlformats.org/officeDocument/2006/relationships/image" Target="media/image9.png"/><Relationship Id="rId5" Type="http://schemas.openxmlformats.org/officeDocument/2006/relationships/image" Target="media/image1.png"/><Relationship Id="rId15" Type="http://schemas.openxmlformats.org/officeDocument/2006/relationships/hyperlink" Target="https://cpe.us7.list-manage.com/track/click?u=86d41ab7fa4c7c2c5d7210782&amp;id=614a9b5441&amp;e=d19e9fd41c" TargetMode="External"/><Relationship Id="rId23" Type="http://schemas.openxmlformats.org/officeDocument/2006/relationships/hyperlink" Target="https://cpe.us7.list-manage.com/track/click?u=86d41ab7fa4c7c2c5d7210782&amp;id=c905560990&amp;e=d19e9fd41c" TargetMode="Externa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cpe.us7.list-manage.com/track/click?u=86d41ab7fa4c7c2c5d7210782&amp;id=ce65362e46&amp;e=d19e9fd41c" TargetMode="External"/><Relationship Id="rId4" Type="http://schemas.openxmlformats.org/officeDocument/2006/relationships/hyperlink" Target="https://cpe.us7.list-manage.com/track/click?u=86d41ab7fa4c7c2c5d7210782&amp;id=dcf9185b1a&amp;e=d19e9fd41c" TargetMode="External"/><Relationship Id="rId9" Type="http://schemas.openxmlformats.org/officeDocument/2006/relationships/hyperlink" Target="https://cpe.us7.list-manage.com/track/click?u=86d41ab7fa4c7c2c5d7210782&amp;id=4c5e1e43af&amp;e=d19e9fd41c" TargetMode="External"/><Relationship Id="rId14" Type="http://schemas.openxmlformats.org/officeDocument/2006/relationships/image" Target="media/image5.png"/><Relationship Id="rId22" Type="http://schemas.openxmlformats.org/officeDocument/2006/relationships/image" Target="media/image8.png"/><Relationship Id="rId27"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2025-03-20T08:58:00Z</dcterms:created>
  <dcterms:modified xsi:type="dcterms:W3CDTF">2025-03-20T08:59:00Z</dcterms:modified>
</cp:coreProperties>
</file>