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15374E" w:rsidRPr="0015374E" w14:paraId="37F23858" w14:textId="77777777" w:rsidTr="0015374E">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15374E" w:rsidRPr="0015374E" w14:paraId="3EFBD547"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15374E" w:rsidRPr="0015374E" w14:paraId="68F082F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5374E" w:rsidRPr="0015374E" w14:paraId="31C572BA" w14:textId="77777777">
                          <w:tc>
                            <w:tcPr>
                              <w:tcW w:w="9000" w:type="dxa"/>
                              <w:hideMark/>
                            </w:tcPr>
                            <w:p w14:paraId="0AD8947F" w14:textId="77777777" w:rsidR="0015374E" w:rsidRPr="0015374E" w:rsidRDefault="0015374E" w:rsidP="0015374E"/>
                          </w:tc>
                        </w:tr>
                      </w:tbl>
                      <w:p w14:paraId="7ECF11F3" w14:textId="77777777" w:rsidR="0015374E" w:rsidRPr="0015374E" w:rsidRDefault="0015374E" w:rsidP="0015374E"/>
                    </w:tc>
                  </w:tr>
                </w:tbl>
                <w:p w14:paraId="6DDC7EDD" w14:textId="77777777" w:rsidR="0015374E" w:rsidRPr="0015374E" w:rsidRDefault="0015374E" w:rsidP="0015374E"/>
              </w:tc>
            </w:tr>
            <w:tr w:rsidR="0015374E" w:rsidRPr="0015374E" w14:paraId="16C81504"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15374E" w:rsidRPr="0015374E" w14:paraId="139AF935"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15374E" w:rsidRPr="0015374E" w14:paraId="7E2E5F44"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15374E" w:rsidRPr="0015374E" w14:paraId="39B84437" w14:textId="77777777">
                                <w:tc>
                                  <w:tcPr>
                                    <w:tcW w:w="0" w:type="auto"/>
                                    <w:hideMark/>
                                  </w:tcPr>
                                  <w:p w14:paraId="5E31DB55" w14:textId="2FA9215F" w:rsidR="0015374E" w:rsidRPr="0015374E" w:rsidRDefault="0015374E" w:rsidP="0015374E">
                                    <w:r w:rsidRPr="0015374E">
                                      <w:drawing>
                                        <wp:inline distT="0" distB="0" distL="0" distR="0" wp14:anchorId="4467FF49" wp14:editId="22584704">
                                          <wp:extent cx="2514600" cy="809625"/>
                                          <wp:effectExtent l="0" t="0" r="0" b="9525"/>
                                          <wp:docPr id="1281000921"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15374E" w:rsidRPr="0015374E" w14:paraId="49393AB8" w14:textId="77777777">
                                <w:tc>
                                  <w:tcPr>
                                    <w:tcW w:w="0" w:type="auto"/>
                                    <w:hideMark/>
                                  </w:tcPr>
                                  <w:p w14:paraId="6D1DC0E1" w14:textId="77777777" w:rsidR="0015374E" w:rsidRPr="0015374E" w:rsidRDefault="0015374E" w:rsidP="0015374E">
                                    <w:pPr>
                                      <w:jc w:val="right"/>
                                      <w:rPr>
                                        <w:b/>
                                        <w:bCs/>
                                        <w:sz w:val="36"/>
                                        <w:szCs w:val="36"/>
                                      </w:rPr>
                                    </w:pPr>
                                    <w:r w:rsidRPr="0015374E">
                                      <w:rPr>
                                        <w:b/>
                                        <w:bCs/>
                                        <w:sz w:val="36"/>
                                        <w:szCs w:val="36"/>
                                      </w:rPr>
                                      <w:t>Newsletter</w:t>
                                    </w:r>
                                  </w:p>
                                  <w:p w14:paraId="297D5BD8" w14:textId="77777777" w:rsidR="0015374E" w:rsidRPr="0015374E" w:rsidRDefault="0015374E" w:rsidP="0015374E">
                                    <w:pPr>
                                      <w:jc w:val="right"/>
                                    </w:pPr>
                                    <w:r w:rsidRPr="0015374E">
                                      <w:rPr>
                                        <w:sz w:val="36"/>
                                        <w:szCs w:val="36"/>
                                      </w:rPr>
                                      <w:t>24th March 2025</w:t>
                                    </w:r>
                                  </w:p>
                                </w:tc>
                              </w:tr>
                            </w:tbl>
                            <w:p w14:paraId="338E8919" w14:textId="77777777" w:rsidR="0015374E" w:rsidRPr="0015374E" w:rsidRDefault="0015374E" w:rsidP="0015374E"/>
                          </w:tc>
                        </w:tr>
                      </w:tbl>
                      <w:p w14:paraId="5409B614" w14:textId="77777777" w:rsidR="0015374E" w:rsidRPr="0015374E" w:rsidRDefault="0015374E" w:rsidP="0015374E"/>
                    </w:tc>
                  </w:tr>
                </w:tbl>
                <w:p w14:paraId="3B5714DC" w14:textId="77777777" w:rsidR="0015374E" w:rsidRPr="0015374E" w:rsidRDefault="0015374E" w:rsidP="0015374E"/>
              </w:tc>
            </w:tr>
            <w:tr w:rsidR="0015374E" w:rsidRPr="0015374E" w14:paraId="4D883DE3"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15374E" w:rsidRPr="0015374E" w14:paraId="5A071E3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5374E" w:rsidRPr="0015374E" w14:paraId="2DBB7713" w14:textId="77777777">
                          <w:tc>
                            <w:tcPr>
                              <w:tcW w:w="0" w:type="auto"/>
                              <w:tcMar>
                                <w:top w:w="0" w:type="dxa"/>
                                <w:left w:w="135" w:type="dxa"/>
                                <w:bottom w:w="0" w:type="dxa"/>
                                <w:right w:w="135" w:type="dxa"/>
                              </w:tcMar>
                              <w:hideMark/>
                            </w:tcPr>
                            <w:p w14:paraId="14DAECCF" w14:textId="7A8CF79A" w:rsidR="0015374E" w:rsidRPr="0015374E" w:rsidRDefault="0015374E" w:rsidP="0015374E">
                              <w:r w:rsidRPr="0015374E">
                                <w:drawing>
                                  <wp:inline distT="0" distB="0" distL="0" distR="0" wp14:anchorId="64B972C0" wp14:editId="6053666B">
                                    <wp:extent cx="5372100" cy="333375"/>
                                    <wp:effectExtent l="0" t="0" r="0" b="9525"/>
                                    <wp:docPr id="97116238"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0BD3DE62" w14:textId="77777777" w:rsidR="0015374E" w:rsidRPr="0015374E" w:rsidRDefault="0015374E" w:rsidP="0015374E"/>
                    </w:tc>
                  </w:tr>
                </w:tbl>
                <w:p w14:paraId="5E1EB177" w14:textId="77777777" w:rsidR="0015374E" w:rsidRPr="0015374E" w:rsidRDefault="0015374E" w:rsidP="0015374E">
                  <w:pPr>
                    <w:rPr>
                      <w:vanish/>
                    </w:rPr>
                  </w:pPr>
                </w:p>
                <w:tbl>
                  <w:tblPr>
                    <w:tblW w:w="5000" w:type="pct"/>
                    <w:tblCellMar>
                      <w:left w:w="0" w:type="dxa"/>
                      <w:right w:w="0" w:type="dxa"/>
                    </w:tblCellMar>
                    <w:tblLook w:val="04A0" w:firstRow="1" w:lastRow="0" w:firstColumn="1" w:lastColumn="0" w:noHBand="0" w:noVBand="1"/>
                  </w:tblPr>
                  <w:tblGrid>
                    <w:gridCol w:w="9000"/>
                  </w:tblGrid>
                  <w:tr w:rsidR="0015374E" w:rsidRPr="0015374E" w14:paraId="5595945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5374E" w:rsidRPr="0015374E" w14:paraId="60C7C02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5374E" w:rsidRPr="0015374E" w14:paraId="24F4622C" w14:textId="77777777">
                                <w:tc>
                                  <w:tcPr>
                                    <w:tcW w:w="0" w:type="auto"/>
                                    <w:tcMar>
                                      <w:top w:w="0" w:type="dxa"/>
                                      <w:left w:w="270" w:type="dxa"/>
                                      <w:bottom w:w="135" w:type="dxa"/>
                                      <w:right w:w="270" w:type="dxa"/>
                                    </w:tcMar>
                                    <w:hideMark/>
                                  </w:tcPr>
                                  <w:p w14:paraId="5A8B16BE" w14:textId="77777777" w:rsidR="0015374E" w:rsidRPr="0015374E" w:rsidRDefault="0015374E" w:rsidP="0015374E">
                                    <w:r w:rsidRPr="0015374E">
                                      <w:rPr>
                                        <w:b/>
                                        <w:bCs/>
                                      </w:rPr>
                                      <w:t>This newsletter - sent on Mondays, Wednesdays and Fridays - contains important information and resources to support community pharmacies across England.</w:t>
                                    </w:r>
                                  </w:p>
                                </w:tc>
                              </w:tr>
                            </w:tbl>
                            <w:p w14:paraId="4E670215" w14:textId="77777777" w:rsidR="0015374E" w:rsidRPr="0015374E" w:rsidRDefault="0015374E" w:rsidP="0015374E"/>
                          </w:tc>
                        </w:tr>
                      </w:tbl>
                      <w:p w14:paraId="6A22D6C1" w14:textId="77777777" w:rsidR="0015374E" w:rsidRPr="0015374E" w:rsidRDefault="0015374E" w:rsidP="0015374E"/>
                    </w:tc>
                  </w:tr>
                </w:tbl>
                <w:p w14:paraId="66697CFD" w14:textId="77777777" w:rsidR="0015374E" w:rsidRPr="0015374E" w:rsidRDefault="0015374E" w:rsidP="0015374E">
                  <w:pPr>
                    <w:rPr>
                      <w:vanish/>
                    </w:rPr>
                  </w:pPr>
                </w:p>
                <w:tbl>
                  <w:tblPr>
                    <w:tblW w:w="5000" w:type="pct"/>
                    <w:tblCellMar>
                      <w:left w:w="0" w:type="dxa"/>
                      <w:right w:w="0" w:type="dxa"/>
                    </w:tblCellMar>
                    <w:tblLook w:val="04A0" w:firstRow="1" w:lastRow="0" w:firstColumn="1" w:lastColumn="0" w:noHBand="0" w:noVBand="1"/>
                  </w:tblPr>
                  <w:tblGrid>
                    <w:gridCol w:w="9000"/>
                  </w:tblGrid>
                  <w:tr w:rsidR="0015374E" w:rsidRPr="0015374E" w14:paraId="79046A4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5374E" w:rsidRPr="0015374E" w14:paraId="55940BC5" w14:textId="77777777">
                          <w:trPr>
                            <w:hidden/>
                          </w:trPr>
                          <w:tc>
                            <w:tcPr>
                              <w:tcW w:w="0" w:type="auto"/>
                              <w:tcBorders>
                                <w:top w:val="single" w:sz="12" w:space="0" w:color="106B62"/>
                                <w:left w:val="nil"/>
                                <w:bottom w:val="nil"/>
                                <w:right w:val="nil"/>
                              </w:tcBorders>
                              <w:vAlign w:val="center"/>
                              <w:hideMark/>
                            </w:tcPr>
                            <w:p w14:paraId="77ECE181" w14:textId="77777777" w:rsidR="0015374E" w:rsidRPr="0015374E" w:rsidRDefault="0015374E" w:rsidP="0015374E">
                              <w:pPr>
                                <w:rPr>
                                  <w:vanish/>
                                </w:rPr>
                              </w:pPr>
                            </w:p>
                          </w:tc>
                        </w:tr>
                      </w:tbl>
                      <w:p w14:paraId="2B9472CA" w14:textId="77777777" w:rsidR="0015374E" w:rsidRPr="0015374E" w:rsidRDefault="0015374E" w:rsidP="0015374E"/>
                    </w:tc>
                  </w:tr>
                </w:tbl>
                <w:p w14:paraId="396DF6CB" w14:textId="77777777" w:rsidR="0015374E" w:rsidRPr="0015374E" w:rsidRDefault="0015374E" w:rsidP="0015374E">
                  <w:pPr>
                    <w:rPr>
                      <w:vanish/>
                    </w:rPr>
                  </w:pPr>
                </w:p>
                <w:tbl>
                  <w:tblPr>
                    <w:tblW w:w="5000" w:type="pct"/>
                    <w:tblCellMar>
                      <w:left w:w="0" w:type="dxa"/>
                      <w:right w:w="0" w:type="dxa"/>
                    </w:tblCellMar>
                    <w:tblLook w:val="04A0" w:firstRow="1" w:lastRow="0" w:firstColumn="1" w:lastColumn="0" w:noHBand="0" w:noVBand="1"/>
                  </w:tblPr>
                  <w:tblGrid>
                    <w:gridCol w:w="9000"/>
                  </w:tblGrid>
                  <w:tr w:rsidR="0015374E" w:rsidRPr="0015374E" w14:paraId="1B444FC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5374E" w:rsidRPr="0015374E" w14:paraId="2F653A9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5374E" w:rsidRPr="0015374E" w14:paraId="3258EDD8" w14:textId="77777777">
                                <w:tc>
                                  <w:tcPr>
                                    <w:tcW w:w="0" w:type="auto"/>
                                    <w:tcMar>
                                      <w:top w:w="0" w:type="dxa"/>
                                      <w:left w:w="270" w:type="dxa"/>
                                      <w:bottom w:w="135" w:type="dxa"/>
                                      <w:right w:w="270" w:type="dxa"/>
                                    </w:tcMar>
                                    <w:hideMark/>
                                  </w:tcPr>
                                  <w:p w14:paraId="4AA18ADC" w14:textId="77777777" w:rsidR="0015374E" w:rsidRPr="0015374E" w:rsidRDefault="0015374E" w:rsidP="0015374E">
                                    <w:pPr>
                                      <w:rPr>
                                        <w:b/>
                                        <w:bCs/>
                                      </w:rPr>
                                    </w:pPr>
                                    <w:r w:rsidRPr="0015374E">
                                      <w:rPr>
                                        <w:b/>
                                        <w:bCs/>
                                      </w:rPr>
                                      <w:t>In this update: 2024/25 Flu vac service ends; Cybersecurity survey; Research on use of progestogen-only pills; Patient case studies.</w:t>
                                    </w:r>
                                  </w:p>
                                </w:tc>
                              </w:tr>
                            </w:tbl>
                            <w:p w14:paraId="18A93BBB" w14:textId="77777777" w:rsidR="0015374E" w:rsidRPr="0015374E" w:rsidRDefault="0015374E" w:rsidP="0015374E"/>
                          </w:tc>
                        </w:tr>
                      </w:tbl>
                      <w:p w14:paraId="59869664" w14:textId="77777777" w:rsidR="0015374E" w:rsidRPr="0015374E" w:rsidRDefault="0015374E" w:rsidP="0015374E"/>
                    </w:tc>
                  </w:tr>
                </w:tbl>
                <w:p w14:paraId="26B42EED" w14:textId="77777777" w:rsidR="0015374E" w:rsidRPr="0015374E" w:rsidRDefault="0015374E" w:rsidP="0015374E">
                  <w:pPr>
                    <w:rPr>
                      <w:vanish/>
                    </w:rPr>
                  </w:pPr>
                </w:p>
                <w:tbl>
                  <w:tblPr>
                    <w:tblW w:w="5000" w:type="pct"/>
                    <w:tblCellMar>
                      <w:left w:w="0" w:type="dxa"/>
                      <w:right w:w="0" w:type="dxa"/>
                    </w:tblCellMar>
                    <w:tblLook w:val="04A0" w:firstRow="1" w:lastRow="0" w:firstColumn="1" w:lastColumn="0" w:noHBand="0" w:noVBand="1"/>
                  </w:tblPr>
                  <w:tblGrid>
                    <w:gridCol w:w="9000"/>
                  </w:tblGrid>
                  <w:tr w:rsidR="0015374E" w:rsidRPr="0015374E" w14:paraId="3A16095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5374E" w:rsidRPr="0015374E" w14:paraId="611EFC7A" w14:textId="77777777">
                          <w:trPr>
                            <w:hidden/>
                          </w:trPr>
                          <w:tc>
                            <w:tcPr>
                              <w:tcW w:w="0" w:type="auto"/>
                              <w:tcBorders>
                                <w:top w:val="single" w:sz="12" w:space="0" w:color="106B62"/>
                                <w:left w:val="nil"/>
                                <w:bottom w:val="nil"/>
                                <w:right w:val="nil"/>
                              </w:tcBorders>
                              <w:vAlign w:val="center"/>
                              <w:hideMark/>
                            </w:tcPr>
                            <w:p w14:paraId="6978FA16" w14:textId="77777777" w:rsidR="0015374E" w:rsidRPr="0015374E" w:rsidRDefault="0015374E" w:rsidP="0015374E">
                              <w:pPr>
                                <w:rPr>
                                  <w:vanish/>
                                </w:rPr>
                              </w:pPr>
                            </w:p>
                          </w:tc>
                        </w:tr>
                      </w:tbl>
                      <w:p w14:paraId="7CC8B007" w14:textId="77777777" w:rsidR="0015374E" w:rsidRPr="0015374E" w:rsidRDefault="0015374E" w:rsidP="0015374E"/>
                    </w:tc>
                  </w:tr>
                </w:tbl>
                <w:p w14:paraId="7A70E767" w14:textId="77777777" w:rsidR="0015374E" w:rsidRPr="0015374E" w:rsidRDefault="0015374E" w:rsidP="0015374E">
                  <w:pPr>
                    <w:rPr>
                      <w:vanish/>
                    </w:rPr>
                  </w:pPr>
                </w:p>
                <w:tbl>
                  <w:tblPr>
                    <w:tblW w:w="5000" w:type="pct"/>
                    <w:tblCellMar>
                      <w:left w:w="0" w:type="dxa"/>
                      <w:right w:w="0" w:type="dxa"/>
                    </w:tblCellMar>
                    <w:tblLook w:val="04A0" w:firstRow="1" w:lastRow="0" w:firstColumn="1" w:lastColumn="0" w:noHBand="0" w:noVBand="1"/>
                  </w:tblPr>
                  <w:tblGrid>
                    <w:gridCol w:w="9000"/>
                  </w:tblGrid>
                  <w:tr w:rsidR="0015374E" w:rsidRPr="0015374E" w14:paraId="786EC94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5374E" w:rsidRPr="0015374E" w14:paraId="03D86F71" w14:textId="77777777">
                          <w:tc>
                            <w:tcPr>
                              <w:tcW w:w="0" w:type="auto"/>
                              <w:tcMar>
                                <w:top w:w="0" w:type="dxa"/>
                                <w:left w:w="135" w:type="dxa"/>
                                <w:bottom w:w="0" w:type="dxa"/>
                                <w:right w:w="135" w:type="dxa"/>
                              </w:tcMar>
                              <w:hideMark/>
                            </w:tcPr>
                            <w:p w14:paraId="586A5F57" w14:textId="4425802F" w:rsidR="0015374E" w:rsidRPr="0015374E" w:rsidRDefault="0015374E" w:rsidP="0015374E">
                              <w:r w:rsidRPr="0015374E">
                                <w:drawing>
                                  <wp:inline distT="0" distB="0" distL="0" distR="0" wp14:anchorId="39742AC8" wp14:editId="48722A64">
                                    <wp:extent cx="5372100" cy="1790700"/>
                                    <wp:effectExtent l="0" t="0" r="0" b="0"/>
                                    <wp:docPr id="1526985637" name="Picture 18" descr="A blue sign with black text&#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985637" name="Picture 18" descr="A blue sign with black text&#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137E592" w14:textId="77777777" w:rsidR="0015374E" w:rsidRPr="0015374E" w:rsidRDefault="0015374E" w:rsidP="0015374E"/>
                    </w:tc>
                  </w:tr>
                </w:tbl>
                <w:p w14:paraId="4D2BE428" w14:textId="77777777" w:rsidR="0015374E" w:rsidRPr="0015374E" w:rsidRDefault="0015374E" w:rsidP="0015374E">
                  <w:pPr>
                    <w:rPr>
                      <w:vanish/>
                    </w:rPr>
                  </w:pPr>
                </w:p>
                <w:tbl>
                  <w:tblPr>
                    <w:tblW w:w="5000" w:type="pct"/>
                    <w:tblCellMar>
                      <w:left w:w="0" w:type="dxa"/>
                      <w:right w:w="0" w:type="dxa"/>
                    </w:tblCellMar>
                    <w:tblLook w:val="04A0" w:firstRow="1" w:lastRow="0" w:firstColumn="1" w:lastColumn="0" w:noHBand="0" w:noVBand="1"/>
                  </w:tblPr>
                  <w:tblGrid>
                    <w:gridCol w:w="9000"/>
                  </w:tblGrid>
                  <w:tr w:rsidR="0015374E" w:rsidRPr="0015374E" w14:paraId="7909E36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5374E" w:rsidRPr="0015374E" w14:paraId="1CA6D18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5374E" w:rsidRPr="0015374E" w14:paraId="5B59E151" w14:textId="77777777">
                                <w:tc>
                                  <w:tcPr>
                                    <w:tcW w:w="0" w:type="auto"/>
                                    <w:tcMar>
                                      <w:top w:w="0" w:type="dxa"/>
                                      <w:left w:w="270" w:type="dxa"/>
                                      <w:bottom w:w="135" w:type="dxa"/>
                                      <w:right w:w="270" w:type="dxa"/>
                                    </w:tcMar>
                                    <w:hideMark/>
                                  </w:tcPr>
                                  <w:p w14:paraId="27DCC40D" w14:textId="77777777" w:rsidR="0015374E" w:rsidRPr="0015374E" w:rsidRDefault="0015374E" w:rsidP="0015374E">
                                    <w:r w:rsidRPr="0015374E">
                                      <w:t>Pharmacy owners are reminded that the NHS Flu Vaccination Service ends on 31st March 2025, and no vaccinations should be administered under this service after that date.</w:t>
                                    </w:r>
                                    <w:r w:rsidRPr="0015374E">
                                      <w:br/>
                                    </w:r>
                                    <w:r w:rsidRPr="0015374E">
                                      <w:br/>
                                      <w:t>Payment claims should be submitted within one month of the claim period and no later than three months from it. Claims submitted after three months will not be paid, and the pharmacy owner will not receive any reimbursement for those vaccinations. Additionally, promotional materials related to the service should also now be removed.</w:t>
                                    </w:r>
                                  </w:p>
                                </w:tc>
                              </w:tr>
                            </w:tbl>
                            <w:p w14:paraId="2225BBEA" w14:textId="77777777" w:rsidR="0015374E" w:rsidRPr="0015374E" w:rsidRDefault="0015374E" w:rsidP="0015374E"/>
                          </w:tc>
                        </w:tr>
                      </w:tbl>
                      <w:p w14:paraId="46C119DC" w14:textId="77777777" w:rsidR="0015374E" w:rsidRPr="0015374E" w:rsidRDefault="0015374E" w:rsidP="0015374E"/>
                    </w:tc>
                  </w:tr>
                </w:tbl>
                <w:p w14:paraId="0B653E56" w14:textId="77777777" w:rsidR="0015374E" w:rsidRPr="0015374E" w:rsidRDefault="0015374E" w:rsidP="0015374E">
                  <w:pPr>
                    <w:rPr>
                      <w:vanish/>
                    </w:rPr>
                  </w:pPr>
                </w:p>
                <w:tbl>
                  <w:tblPr>
                    <w:tblW w:w="5000" w:type="pct"/>
                    <w:tblCellMar>
                      <w:left w:w="0" w:type="dxa"/>
                      <w:right w:w="0" w:type="dxa"/>
                    </w:tblCellMar>
                    <w:tblLook w:val="04A0" w:firstRow="1" w:lastRow="0" w:firstColumn="1" w:lastColumn="0" w:noHBand="0" w:noVBand="1"/>
                  </w:tblPr>
                  <w:tblGrid>
                    <w:gridCol w:w="9000"/>
                  </w:tblGrid>
                  <w:tr w:rsidR="0015374E" w:rsidRPr="0015374E" w14:paraId="55DA58F2"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444"/>
                        </w:tblGrid>
                        <w:tr w:rsidR="0015374E" w:rsidRPr="0015374E" w14:paraId="31F8DC28"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61515F9" w14:textId="77777777" w:rsidR="0015374E" w:rsidRPr="0015374E" w:rsidRDefault="0015374E" w:rsidP="0015374E">
                              <w:hyperlink r:id="rId9" w:tgtFrame="_blank" w:tooltip="Read more " w:history="1">
                                <w:r w:rsidRPr="0015374E">
                                  <w:rPr>
                                    <w:rStyle w:val="Hyperlink"/>
                                    <w:b/>
                                    <w:bCs/>
                                  </w:rPr>
                                  <w:t xml:space="preserve">Read more </w:t>
                                </w:r>
                              </w:hyperlink>
                            </w:p>
                          </w:tc>
                        </w:tr>
                      </w:tbl>
                      <w:p w14:paraId="3322B72F" w14:textId="77777777" w:rsidR="0015374E" w:rsidRPr="0015374E" w:rsidRDefault="0015374E" w:rsidP="0015374E"/>
                    </w:tc>
                  </w:tr>
                </w:tbl>
                <w:p w14:paraId="349311B5" w14:textId="77777777" w:rsidR="0015374E" w:rsidRPr="0015374E" w:rsidRDefault="0015374E" w:rsidP="0015374E">
                  <w:pPr>
                    <w:rPr>
                      <w:vanish/>
                    </w:rPr>
                  </w:pPr>
                </w:p>
                <w:tbl>
                  <w:tblPr>
                    <w:tblW w:w="5000" w:type="pct"/>
                    <w:tblCellMar>
                      <w:left w:w="0" w:type="dxa"/>
                      <w:right w:w="0" w:type="dxa"/>
                    </w:tblCellMar>
                    <w:tblLook w:val="04A0" w:firstRow="1" w:lastRow="0" w:firstColumn="1" w:lastColumn="0" w:noHBand="0" w:noVBand="1"/>
                  </w:tblPr>
                  <w:tblGrid>
                    <w:gridCol w:w="9000"/>
                  </w:tblGrid>
                  <w:tr w:rsidR="0015374E" w:rsidRPr="0015374E" w14:paraId="4F4E438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5374E" w:rsidRPr="0015374E" w14:paraId="04DC4A7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5374E" w:rsidRPr="0015374E" w14:paraId="7184C84F" w14:textId="77777777">
                                <w:tc>
                                  <w:tcPr>
                                    <w:tcW w:w="0" w:type="auto"/>
                                    <w:tcMar>
                                      <w:top w:w="0" w:type="dxa"/>
                                      <w:left w:w="270" w:type="dxa"/>
                                      <w:bottom w:w="135" w:type="dxa"/>
                                      <w:right w:w="270" w:type="dxa"/>
                                    </w:tcMar>
                                    <w:hideMark/>
                                  </w:tcPr>
                                  <w:p w14:paraId="091B25C6" w14:textId="77777777" w:rsidR="0015374E" w:rsidRPr="0015374E" w:rsidRDefault="0015374E" w:rsidP="0015374E">
                                    <w:r w:rsidRPr="0015374E">
                                      <w:rPr>
                                        <w:b/>
                                        <w:bCs/>
                                      </w:rPr>
                                      <w:t>In case you missed it:</w:t>
                                    </w:r>
                                    <w:r w:rsidRPr="0015374E">
                                      <w:t xml:space="preserve"> The Department of Health and Social Care, the UK Health Security Agency and NHS England have jointly </w:t>
                                    </w:r>
                                    <w:hyperlink r:id="rId10" w:tgtFrame="_blank" w:history="1">
                                      <w:r w:rsidRPr="0015374E">
                                        <w:rPr>
                                          <w:rStyle w:val="Hyperlink"/>
                                        </w:rPr>
                                        <w:t>published the national flu vaccination programme letter for the 2025/26 season</w:t>
                                      </w:r>
                                    </w:hyperlink>
                                    <w:r w:rsidRPr="0015374E">
                                      <w:t>.</w:t>
                                    </w:r>
                                  </w:p>
                                </w:tc>
                              </w:tr>
                            </w:tbl>
                            <w:p w14:paraId="0E05856C" w14:textId="77777777" w:rsidR="0015374E" w:rsidRPr="0015374E" w:rsidRDefault="0015374E" w:rsidP="0015374E"/>
                          </w:tc>
                        </w:tr>
                      </w:tbl>
                      <w:p w14:paraId="1222777A" w14:textId="77777777" w:rsidR="0015374E" w:rsidRPr="0015374E" w:rsidRDefault="0015374E" w:rsidP="0015374E"/>
                    </w:tc>
                  </w:tr>
                </w:tbl>
                <w:p w14:paraId="0881ABCD" w14:textId="77777777" w:rsidR="0015374E" w:rsidRPr="0015374E" w:rsidRDefault="0015374E" w:rsidP="0015374E">
                  <w:pPr>
                    <w:rPr>
                      <w:vanish/>
                    </w:rPr>
                  </w:pPr>
                </w:p>
                <w:tbl>
                  <w:tblPr>
                    <w:tblW w:w="5000" w:type="pct"/>
                    <w:tblCellMar>
                      <w:left w:w="0" w:type="dxa"/>
                      <w:right w:w="0" w:type="dxa"/>
                    </w:tblCellMar>
                    <w:tblLook w:val="04A0" w:firstRow="1" w:lastRow="0" w:firstColumn="1" w:lastColumn="0" w:noHBand="0" w:noVBand="1"/>
                  </w:tblPr>
                  <w:tblGrid>
                    <w:gridCol w:w="9000"/>
                  </w:tblGrid>
                  <w:tr w:rsidR="0015374E" w:rsidRPr="0015374E" w14:paraId="5798ADB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5374E" w:rsidRPr="0015374E" w14:paraId="6854F00D" w14:textId="77777777">
                          <w:trPr>
                            <w:hidden/>
                          </w:trPr>
                          <w:tc>
                            <w:tcPr>
                              <w:tcW w:w="0" w:type="auto"/>
                              <w:tcBorders>
                                <w:top w:val="single" w:sz="12" w:space="0" w:color="106B62"/>
                                <w:left w:val="nil"/>
                                <w:bottom w:val="nil"/>
                                <w:right w:val="nil"/>
                              </w:tcBorders>
                              <w:vAlign w:val="center"/>
                              <w:hideMark/>
                            </w:tcPr>
                            <w:p w14:paraId="71A88075" w14:textId="77777777" w:rsidR="0015374E" w:rsidRPr="0015374E" w:rsidRDefault="0015374E" w:rsidP="0015374E">
                              <w:pPr>
                                <w:rPr>
                                  <w:vanish/>
                                </w:rPr>
                              </w:pPr>
                            </w:p>
                          </w:tc>
                        </w:tr>
                      </w:tbl>
                      <w:p w14:paraId="1D8A2420" w14:textId="77777777" w:rsidR="0015374E" w:rsidRPr="0015374E" w:rsidRDefault="0015374E" w:rsidP="0015374E"/>
                    </w:tc>
                  </w:tr>
                </w:tbl>
                <w:p w14:paraId="174C9036" w14:textId="77777777" w:rsidR="0015374E" w:rsidRPr="0015374E" w:rsidRDefault="0015374E" w:rsidP="0015374E">
                  <w:pPr>
                    <w:rPr>
                      <w:vanish/>
                    </w:rPr>
                  </w:pPr>
                </w:p>
                <w:tbl>
                  <w:tblPr>
                    <w:tblW w:w="5000" w:type="pct"/>
                    <w:tblCellMar>
                      <w:left w:w="0" w:type="dxa"/>
                      <w:right w:w="0" w:type="dxa"/>
                    </w:tblCellMar>
                    <w:tblLook w:val="04A0" w:firstRow="1" w:lastRow="0" w:firstColumn="1" w:lastColumn="0" w:noHBand="0" w:noVBand="1"/>
                  </w:tblPr>
                  <w:tblGrid>
                    <w:gridCol w:w="9000"/>
                  </w:tblGrid>
                  <w:tr w:rsidR="0015374E" w:rsidRPr="0015374E" w14:paraId="7D20E3B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5374E" w:rsidRPr="0015374E" w14:paraId="4855A317" w14:textId="77777777">
                          <w:tc>
                            <w:tcPr>
                              <w:tcW w:w="0" w:type="auto"/>
                              <w:tcMar>
                                <w:top w:w="0" w:type="dxa"/>
                                <w:left w:w="135" w:type="dxa"/>
                                <w:bottom w:w="0" w:type="dxa"/>
                                <w:right w:w="135" w:type="dxa"/>
                              </w:tcMar>
                              <w:hideMark/>
                            </w:tcPr>
                            <w:p w14:paraId="6F451579" w14:textId="2C648A18" w:rsidR="0015374E" w:rsidRPr="0015374E" w:rsidRDefault="0015374E" w:rsidP="0015374E">
                              <w:r w:rsidRPr="0015374E">
                                <w:lastRenderedPageBreak/>
                                <w:drawing>
                                  <wp:inline distT="0" distB="0" distL="0" distR="0" wp14:anchorId="389A1E3D" wp14:editId="0E50AFBA">
                                    <wp:extent cx="5372100" cy="1790700"/>
                                    <wp:effectExtent l="0" t="0" r="0" b="0"/>
                                    <wp:docPr id="1096669241" name="Picture 17" descr="A green sign with white text&#10;&#10;AI-generated content may be incorrect.">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69241" name="Picture 17" descr="A green sign with white text&#10;&#10;AI-generated content may be incorrect.">
                                              <a:hlinkClick r:id="rId11" tgtFrame="_blank"/>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85E84FF" w14:textId="77777777" w:rsidR="0015374E" w:rsidRPr="0015374E" w:rsidRDefault="0015374E" w:rsidP="0015374E"/>
                    </w:tc>
                  </w:tr>
                </w:tbl>
                <w:p w14:paraId="71CD6681" w14:textId="77777777" w:rsidR="0015374E" w:rsidRPr="0015374E" w:rsidRDefault="0015374E" w:rsidP="0015374E">
                  <w:pPr>
                    <w:rPr>
                      <w:vanish/>
                    </w:rPr>
                  </w:pPr>
                </w:p>
                <w:tbl>
                  <w:tblPr>
                    <w:tblW w:w="5000" w:type="pct"/>
                    <w:tblCellMar>
                      <w:left w:w="0" w:type="dxa"/>
                      <w:right w:w="0" w:type="dxa"/>
                    </w:tblCellMar>
                    <w:tblLook w:val="04A0" w:firstRow="1" w:lastRow="0" w:firstColumn="1" w:lastColumn="0" w:noHBand="0" w:noVBand="1"/>
                  </w:tblPr>
                  <w:tblGrid>
                    <w:gridCol w:w="9000"/>
                  </w:tblGrid>
                  <w:tr w:rsidR="0015374E" w:rsidRPr="0015374E" w14:paraId="038719E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5374E" w:rsidRPr="0015374E" w14:paraId="20D9262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5374E" w:rsidRPr="0015374E" w14:paraId="6B0FB1E2" w14:textId="77777777">
                                <w:tc>
                                  <w:tcPr>
                                    <w:tcW w:w="0" w:type="auto"/>
                                    <w:tcMar>
                                      <w:top w:w="0" w:type="dxa"/>
                                      <w:left w:w="270" w:type="dxa"/>
                                      <w:bottom w:w="135" w:type="dxa"/>
                                      <w:right w:w="270" w:type="dxa"/>
                                    </w:tcMar>
                                    <w:hideMark/>
                                  </w:tcPr>
                                  <w:p w14:paraId="6FE26084" w14:textId="77777777" w:rsidR="0015374E" w:rsidRPr="0015374E" w:rsidRDefault="0015374E" w:rsidP="0015374E">
                                    <w:r w:rsidRPr="0015374E">
                                      <w:t>The Cybersecurity Unit of the Department of Health and Social Care (DHSC) is surveying pharmacy teams to assess their IT security needs and potential support options for the future.</w:t>
                                    </w:r>
                                    <w:r w:rsidRPr="0015374E">
                                      <w:br/>
                                    </w:r>
                                    <w:r w:rsidRPr="0015374E">
                                      <w:br/>
                                      <w:t xml:space="preserve">The survey takes just 5–10 </w:t>
                                    </w:r>
                                    <w:proofErr w:type="gramStart"/>
                                    <w:r w:rsidRPr="0015374E">
                                      <w:t>minutes, and</w:t>
                                    </w:r>
                                    <w:proofErr w:type="gramEnd"/>
                                    <w:r w:rsidRPr="0015374E">
                                      <w:t xml:space="preserve"> will help DHSC and NHS England determine if additional and more tailored support is needed.</w:t>
                                    </w:r>
                                  </w:p>
                                  <w:p w14:paraId="5A9D9951" w14:textId="77777777" w:rsidR="0015374E" w:rsidRPr="0015374E" w:rsidRDefault="0015374E" w:rsidP="0015374E">
                                    <w:pPr>
                                      <w:rPr>
                                        <w:b/>
                                        <w:bCs/>
                                      </w:rPr>
                                    </w:pPr>
                                    <w:r w:rsidRPr="0015374E">
                                      <w:br/>
                                    </w:r>
                                    <w:hyperlink r:id="rId13" w:tgtFrame="_blank" w:history="1">
                                      <w:r w:rsidRPr="0015374E">
                                        <w:rPr>
                                          <w:rStyle w:val="Hyperlink"/>
                                          <w:b/>
                                          <w:bCs/>
                                        </w:rPr>
                                        <w:t>Read more and complete the survey</w:t>
                                      </w:r>
                                    </w:hyperlink>
                                    <w:r w:rsidRPr="0015374E">
                                      <w:rPr>
                                        <w:b/>
                                        <w:bCs/>
                                      </w:rPr>
                                      <w:t xml:space="preserve"> </w:t>
                                    </w:r>
                                  </w:p>
                                </w:tc>
                              </w:tr>
                            </w:tbl>
                            <w:p w14:paraId="542815CC" w14:textId="77777777" w:rsidR="0015374E" w:rsidRPr="0015374E" w:rsidRDefault="0015374E" w:rsidP="0015374E"/>
                          </w:tc>
                        </w:tr>
                      </w:tbl>
                      <w:p w14:paraId="45986C7F" w14:textId="77777777" w:rsidR="0015374E" w:rsidRPr="0015374E" w:rsidRDefault="0015374E" w:rsidP="0015374E"/>
                    </w:tc>
                  </w:tr>
                </w:tbl>
                <w:p w14:paraId="70FA9879" w14:textId="77777777" w:rsidR="0015374E" w:rsidRPr="0015374E" w:rsidRDefault="0015374E" w:rsidP="0015374E">
                  <w:pPr>
                    <w:rPr>
                      <w:vanish/>
                    </w:rPr>
                  </w:pPr>
                </w:p>
                <w:tbl>
                  <w:tblPr>
                    <w:tblW w:w="5000" w:type="pct"/>
                    <w:tblCellMar>
                      <w:left w:w="0" w:type="dxa"/>
                      <w:right w:w="0" w:type="dxa"/>
                    </w:tblCellMar>
                    <w:tblLook w:val="04A0" w:firstRow="1" w:lastRow="0" w:firstColumn="1" w:lastColumn="0" w:noHBand="0" w:noVBand="1"/>
                  </w:tblPr>
                  <w:tblGrid>
                    <w:gridCol w:w="9000"/>
                  </w:tblGrid>
                  <w:tr w:rsidR="0015374E" w:rsidRPr="0015374E" w14:paraId="5E169A6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5374E" w:rsidRPr="0015374E" w14:paraId="3231369C" w14:textId="77777777">
                          <w:trPr>
                            <w:hidden/>
                          </w:trPr>
                          <w:tc>
                            <w:tcPr>
                              <w:tcW w:w="0" w:type="auto"/>
                              <w:tcBorders>
                                <w:top w:val="single" w:sz="12" w:space="0" w:color="106B62"/>
                                <w:left w:val="nil"/>
                                <w:bottom w:val="nil"/>
                                <w:right w:val="nil"/>
                              </w:tcBorders>
                              <w:vAlign w:val="center"/>
                              <w:hideMark/>
                            </w:tcPr>
                            <w:p w14:paraId="58B85211" w14:textId="77777777" w:rsidR="0015374E" w:rsidRPr="0015374E" w:rsidRDefault="0015374E" w:rsidP="0015374E">
                              <w:pPr>
                                <w:rPr>
                                  <w:vanish/>
                                </w:rPr>
                              </w:pPr>
                            </w:p>
                          </w:tc>
                        </w:tr>
                      </w:tbl>
                      <w:p w14:paraId="2508CFBF" w14:textId="77777777" w:rsidR="0015374E" w:rsidRPr="0015374E" w:rsidRDefault="0015374E" w:rsidP="0015374E"/>
                    </w:tc>
                  </w:tr>
                </w:tbl>
                <w:p w14:paraId="242DDD86" w14:textId="77777777" w:rsidR="0015374E" w:rsidRPr="0015374E" w:rsidRDefault="0015374E" w:rsidP="0015374E">
                  <w:pPr>
                    <w:rPr>
                      <w:vanish/>
                    </w:rPr>
                  </w:pPr>
                </w:p>
                <w:tbl>
                  <w:tblPr>
                    <w:tblW w:w="5000" w:type="pct"/>
                    <w:tblCellMar>
                      <w:left w:w="0" w:type="dxa"/>
                      <w:right w:w="0" w:type="dxa"/>
                    </w:tblCellMar>
                    <w:tblLook w:val="04A0" w:firstRow="1" w:lastRow="0" w:firstColumn="1" w:lastColumn="0" w:noHBand="0" w:noVBand="1"/>
                  </w:tblPr>
                  <w:tblGrid>
                    <w:gridCol w:w="9000"/>
                  </w:tblGrid>
                  <w:tr w:rsidR="0015374E" w:rsidRPr="0015374E" w14:paraId="6CFD1B1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5374E" w:rsidRPr="0015374E" w14:paraId="0CD3351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5374E" w:rsidRPr="0015374E" w14:paraId="7ADA063A" w14:textId="77777777">
                                <w:tc>
                                  <w:tcPr>
                                    <w:tcW w:w="0" w:type="auto"/>
                                    <w:tcMar>
                                      <w:top w:w="0" w:type="dxa"/>
                                      <w:left w:w="270" w:type="dxa"/>
                                      <w:bottom w:w="135" w:type="dxa"/>
                                      <w:right w:w="270" w:type="dxa"/>
                                    </w:tcMar>
                                    <w:hideMark/>
                                  </w:tcPr>
                                  <w:p w14:paraId="0E982670" w14:textId="77777777" w:rsidR="0015374E" w:rsidRPr="0015374E" w:rsidRDefault="0015374E" w:rsidP="0015374E">
                                    <w:pPr>
                                      <w:rPr>
                                        <w:b/>
                                        <w:bCs/>
                                      </w:rPr>
                                    </w:pPr>
                                    <w:r w:rsidRPr="0015374E">
                                      <w:rPr>
                                        <w:b/>
                                        <w:bCs/>
                                      </w:rPr>
                                      <w:t>Research on use of progestogen-only pills (POP)</w:t>
                                    </w:r>
                                  </w:p>
                                  <w:p w14:paraId="7E075879" w14:textId="77777777" w:rsidR="0015374E" w:rsidRPr="0015374E" w:rsidRDefault="0015374E" w:rsidP="0015374E">
                                    <w:r w:rsidRPr="0015374E">
                                      <w:t>The University of Edinburgh, London School of Hygiene and Tropical Medicine and IBIS Reproductive Health, are researching the use of progestogen-only pills purchased as a P-medicine or supplied by a pharmacy via prescription or PGD, including via the NHS Pharmacy Contraception Service.</w:t>
                                    </w:r>
                                    <w:r w:rsidRPr="0015374E">
                                      <w:br/>
                                    </w:r>
                                    <w:r w:rsidRPr="0015374E">
                                      <w:br/>
                                      <w:t xml:space="preserve">They are seeking the involvement of community pharmacies in the research by handing out patient recruitment cards alongside any </w:t>
                                    </w:r>
                                    <w:proofErr w:type="spellStart"/>
                                    <w:r w:rsidRPr="0015374E">
                                      <w:t>Desogestrel</w:t>
                                    </w:r>
                                    <w:proofErr w:type="spellEnd"/>
                                    <w:r w:rsidRPr="0015374E">
                                      <w:t xml:space="preserve"> contraceptives being supplied. If you would like to help with the project, email </w:t>
                                    </w:r>
                                    <w:hyperlink r:id="rId14" w:history="1">
                                      <w:r w:rsidRPr="0015374E">
                                        <w:rPr>
                                          <w:rStyle w:val="Hyperlink"/>
                                        </w:rPr>
                                        <w:t>loth.chalmersresearch@nhs.scot</w:t>
                                      </w:r>
                                    </w:hyperlink>
                                    <w:r w:rsidRPr="0015374E">
                                      <w:t>.</w:t>
                                    </w:r>
                                  </w:p>
                                </w:tc>
                              </w:tr>
                            </w:tbl>
                            <w:p w14:paraId="192DCB0B" w14:textId="77777777" w:rsidR="0015374E" w:rsidRPr="0015374E" w:rsidRDefault="0015374E" w:rsidP="0015374E"/>
                          </w:tc>
                        </w:tr>
                      </w:tbl>
                      <w:p w14:paraId="1DA8BA3B" w14:textId="77777777" w:rsidR="0015374E" w:rsidRPr="0015374E" w:rsidRDefault="0015374E" w:rsidP="0015374E"/>
                    </w:tc>
                  </w:tr>
                </w:tbl>
                <w:p w14:paraId="4505EB6C" w14:textId="77777777" w:rsidR="0015374E" w:rsidRPr="0015374E" w:rsidRDefault="0015374E" w:rsidP="0015374E">
                  <w:pPr>
                    <w:rPr>
                      <w:vanish/>
                    </w:rPr>
                  </w:pPr>
                </w:p>
                <w:tbl>
                  <w:tblPr>
                    <w:tblW w:w="5000" w:type="pct"/>
                    <w:tblCellMar>
                      <w:left w:w="0" w:type="dxa"/>
                      <w:right w:w="0" w:type="dxa"/>
                    </w:tblCellMar>
                    <w:tblLook w:val="04A0" w:firstRow="1" w:lastRow="0" w:firstColumn="1" w:lastColumn="0" w:noHBand="0" w:noVBand="1"/>
                  </w:tblPr>
                  <w:tblGrid>
                    <w:gridCol w:w="9000"/>
                  </w:tblGrid>
                  <w:tr w:rsidR="0015374E" w:rsidRPr="0015374E" w14:paraId="314B2F5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5374E" w:rsidRPr="0015374E" w14:paraId="269E0F07" w14:textId="77777777">
                          <w:trPr>
                            <w:hidden/>
                          </w:trPr>
                          <w:tc>
                            <w:tcPr>
                              <w:tcW w:w="0" w:type="auto"/>
                              <w:tcBorders>
                                <w:top w:val="single" w:sz="12" w:space="0" w:color="106B62"/>
                                <w:left w:val="nil"/>
                                <w:bottom w:val="nil"/>
                                <w:right w:val="nil"/>
                              </w:tcBorders>
                              <w:vAlign w:val="center"/>
                              <w:hideMark/>
                            </w:tcPr>
                            <w:p w14:paraId="0F255798" w14:textId="77777777" w:rsidR="0015374E" w:rsidRPr="0015374E" w:rsidRDefault="0015374E" w:rsidP="0015374E">
                              <w:pPr>
                                <w:rPr>
                                  <w:vanish/>
                                </w:rPr>
                              </w:pPr>
                            </w:p>
                          </w:tc>
                        </w:tr>
                      </w:tbl>
                      <w:p w14:paraId="18B34AD9" w14:textId="77777777" w:rsidR="0015374E" w:rsidRPr="0015374E" w:rsidRDefault="0015374E" w:rsidP="0015374E"/>
                    </w:tc>
                  </w:tr>
                </w:tbl>
                <w:p w14:paraId="2C64D608" w14:textId="77777777" w:rsidR="0015374E" w:rsidRPr="0015374E" w:rsidRDefault="0015374E" w:rsidP="0015374E">
                  <w:pPr>
                    <w:rPr>
                      <w:vanish/>
                    </w:rPr>
                  </w:pPr>
                </w:p>
                <w:tbl>
                  <w:tblPr>
                    <w:tblW w:w="5000" w:type="pct"/>
                    <w:tblCellMar>
                      <w:left w:w="0" w:type="dxa"/>
                      <w:right w:w="0" w:type="dxa"/>
                    </w:tblCellMar>
                    <w:tblLook w:val="04A0" w:firstRow="1" w:lastRow="0" w:firstColumn="1" w:lastColumn="0" w:noHBand="0" w:noVBand="1"/>
                  </w:tblPr>
                  <w:tblGrid>
                    <w:gridCol w:w="9000"/>
                  </w:tblGrid>
                  <w:tr w:rsidR="0015374E" w:rsidRPr="0015374E" w14:paraId="1026C4D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5374E" w:rsidRPr="0015374E" w14:paraId="7B13801E" w14:textId="77777777">
                          <w:tc>
                            <w:tcPr>
                              <w:tcW w:w="0" w:type="auto"/>
                              <w:tcMar>
                                <w:top w:w="0" w:type="dxa"/>
                                <w:left w:w="135" w:type="dxa"/>
                                <w:bottom w:w="0" w:type="dxa"/>
                                <w:right w:w="135" w:type="dxa"/>
                              </w:tcMar>
                              <w:hideMark/>
                            </w:tcPr>
                            <w:p w14:paraId="3373C32E" w14:textId="2DEEE31D" w:rsidR="0015374E" w:rsidRPr="0015374E" w:rsidRDefault="0015374E" w:rsidP="0015374E">
                              <w:r w:rsidRPr="0015374E">
                                <w:drawing>
                                  <wp:inline distT="0" distB="0" distL="0" distR="0" wp14:anchorId="0B86CD00" wp14:editId="3E10317F">
                                    <wp:extent cx="5229225" cy="1743075"/>
                                    <wp:effectExtent l="0" t="0" r="9525" b="9525"/>
                                    <wp:docPr id="823733844" name="Picture 16" descr="A white background with text and colorful icons&#10;&#10;AI-generated content may be incorrect.">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733844" name="Picture 16" descr="A white background with text and colorful icons&#10;&#10;AI-generated content may be incorrect.">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29225" cy="1743075"/>
                                            </a:xfrm>
                                            <a:prstGeom prst="rect">
                                              <a:avLst/>
                                            </a:prstGeom>
                                            <a:noFill/>
                                            <a:ln>
                                              <a:noFill/>
                                            </a:ln>
                                          </pic:spPr>
                                        </pic:pic>
                                      </a:graphicData>
                                    </a:graphic>
                                  </wp:inline>
                                </w:drawing>
                              </w:r>
                            </w:p>
                          </w:tc>
                        </w:tr>
                      </w:tbl>
                      <w:p w14:paraId="3626F8E2" w14:textId="77777777" w:rsidR="0015374E" w:rsidRPr="0015374E" w:rsidRDefault="0015374E" w:rsidP="0015374E"/>
                    </w:tc>
                  </w:tr>
                </w:tbl>
                <w:p w14:paraId="3A5AB55D" w14:textId="77777777" w:rsidR="0015374E" w:rsidRPr="0015374E" w:rsidRDefault="0015374E" w:rsidP="0015374E">
                  <w:pPr>
                    <w:rPr>
                      <w:vanish/>
                    </w:rPr>
                  </w:pPr>
                </w:p>
                <w:tbl>
                  <w:tblPr>
                    <w:tblW w:w="5000" w:type="pct"/>
                    <w:tblCellMar>
                      <w:left w:w="0" w:type="dxa"/>
                      <w:right w:w="0" w:type="dxa"/>
                    </w:tblCellMar>
                    <w:tblLook w:val="04A0" w:firstRow="1" w:lastRow="0" w:firstColumn="1" w:lastColumn="0" w:noHBand="0" w:noVBand="1"/>
                  </w:tblPr>
                  <w:tblGrid>
                    <w:gridCol w:w="9000"/>
                  </w:tblGrid>
                  <w:tr w:rsidR="0015374E" w:rsidRPr="0015374E" w14:paraId="7DAEC4F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5374E" w:rsidRPr="0015374E" w14:paraId="40E8354C" w14:textId="77777777">
                          <w:trPr>
                            <w:hidden/>
                          </w:trPr>
                          <w:tc>
                            <w:tcPr>
                              <w:tcW w:w="0" w:type="auto"/>
                              <w:tcBorders>
                                <w:top w:val="single" w:sz="12" w:space="0" w:color="106B62"/>
                                <w:left w:val="nil"/>
                                <w:bottom w:val="nil"/>
                                <w:right w:val="nil"/>
                              </w:tcBorders>
                              <w:vAlign w:val="center"/>
                              <w:hideMark/>
                            </w:tcPr>
                            <w:p w14:paraId="44EC8647" w14:textId="77777777" w:rsidR="0015374E" w:rsidRPr="0015374E" w:rsidRDefault="0015374E" w:rsidP="0015374E">
                              <w:pPr>
                                <w:rPr>
                                  <w:vanish/>
                                </w:rPr>
                              </w:pPr>
                            </w:p>
                          </w:tc>
                        </w:tr>
                      </w:tbl>
                      <w:p w14:paraId="275186D8" w14:textId="77777777" w:rsidR="0015374E" w:rsidRPr="0015374E" w:rsidRDefault="0015374E" w:rsidP="0015374E"/>
                    </w:tc>
                  </w:tr>
                </w:tbl>
                <w:p w14:paraId="34C70FEC" w14:textId="77777777" w:rsidR="0015374E" w:rsidRPr="0015374E" w:rsidRDefault="0015374E" w:rsidP="0015374E">
                  <w:pPr>
                    <w:rPr>
                      <w:vanish/>
                    </w:rPr>
                  </w:pPr>
                </w:p>
                <w:tbl>
                  <w:tblPr>
                    <w:tblW w:w="5000" w:type="pct"/>
                    <w:tblCellMar>
                      <w:left w:w="0" w:type="dxa"/>
                      <w:right w:w="0" w:type="dxa"/>
                    </w:tblCellMar>
                    <w:tblLook w:val="04A0" w:firstRow="1" w:lastRow="0" w:firstColumn="1" w:lastColumn="0" w:noHBand="0" w:noVBand="1"/>
                  </w:tblPr>
                  <w:tblGrid>
                    <w:gridCol w:w="9000"/>
                  </w:tblGrid>
                  <w:tr w:rsidR="0015374E" w:rsidRPr="0015374E" w14:paraId="6BA532F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5374E" w:rsidRPr="0015374E" w14:paraId="39FDE8C9" w14:textId="77777777">
                          <w:tc>
                            <w:tcPr>
                              <w:tcW w:w="0" w:type="auto"/>
                              <w:tcMar>
                                <w:top w:w="0" w:type="dxa"/>
                                <w:left w:w="135" w:type="dxa"/>
                                <w:bottom w:w="0" w:type="dxa"/>
                                <w:right w:w="135" w:type="dxa"/>
                              </w:tcMar>
                              <w:hideMark/>
                            </w:tcPr>
                            <w:p w14:paraId="53BAA2A1" w14:textId="1AA79B4C" w:rsidR="0015374E" w:rsidRPr="0015374E" w:rsidRDefault="0015374E" w:rsidP="0015374E">
                              <w:r w:rsidRPr="0015374E">
                                <w:drawing>
                                  <wp:inline distT="0" distB="0" distL="0" distR="0" wp14:anchorId="4D732D60" wp14:editId="61BFEB02">
                                    <wp:extent cx="5372100" cy="838200"/>
                                    <wp:effectExtent l="0" t="0" r="0" b="0"/>
                                    <wp:docPr id="386690925" name="Picture 15" descr="Community Pharmacy England bann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CD828E1" w14:textId="77777777" w:rsidR="0015374E" w:rsidRPr="0015374E" w:rsidRDefault="0015374E" w:rsidP="0015374E"/>
                    </w:tc>
                  </w:tr>
                </w:tbl>
                <w:p w14:paraId="3BA18899" w14:textId="77777777" w:rsidR="0015374E" w:rsidRPr="0015374E" w:rsidRDefault="0015374E" w:rsidP="0015374E">
                  <w:pPr>
                    <w:rPr>
                      <w:vanish/>
                    </w:rPr>
                  </w:pPr>
                </w:p>
                <w:tbl>
                  <w:tblPr>
                    <w:tblW w:w="5000" w:type="pct"/>
                    <w:tblCellMar>
                      <w:left w:w="0" w:type="dxa"/>
                      <w:right w:w="0" w:type="dxa"/>
                    </w:tblCellMar>
                    <w:tblLook w:val="04A0" w:firstRow="1" w:lastRow="0" w:firstColumn="1" w:lastColumn="0" w:noHBand="0" w:noVBand="1"/>
                  </w:tblPr>
                  <w:tblGrid>
                    <w:gridCol w:w="9000"/>
                  </w:tblGrid>
                  <w:tr w:rsidR="0015374E" w:rsidRPr="0015374E" w14:paraId="1D4C3C8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5374E" w:rsidRPr="0015374E" w14:paraId="4F6F7019" w14:textId="77777777">
                          <w:trPr>
                            <w:hidden/>
                          </w:trPr>
                          <w:tc>
                            <w:tcPr>
                              <w:tcW w:w="0" w:type="auto"/>
                              <w:tcBorders>
                                <w:top w:val="single" w:sz="12" w:space="0" w:color="106B62"/>
                                <w:left w:val="nil"/>
                                <w:bottom w:val="nil"/>
                                <w:right w:val="nil"/>
                              </w:tcBorders>
                              <w:vAlign w:val="center"/>
                              <w:hideMark/>
                            </w:tcPr>
                            <w:p w14:paraId="3F021F16" w14:textId="77777777" w:rsidR="0015374E" w:rsidRPr="0015374E" w:rsidRDefault="0015374E" w:rsidP="0015374E">
                              <w:pPr>
                                <w:rPr>
                                  <w:vanish/>
                                </w:rPr>
                              </w:pPr>
                            </w:p>
                          </w:tc>
                        </w:tr>
                      </w:tbl>
                      <w:p w14:paraId="012C5883" w14:textId="77777777" w:rsidR="0015374E" w:rsidRPr="0015374E" w:rsidRDefault="0015374E" w:rsidP="0015374E"/>
                    </w:tc>
                  </w:tr>
                </w:tbl>
                <w:p w14:paraId="10BA136F" w14:textId="77777777" w:rsidR="0015374E" w:rsidRPr="0015374E" w:rsidRDefault="0015374E" w:rsidP="0015374E"/>
              </w:tc>
            </w:tr>
            <w:tr w:rsidR="0015374E" w:rsidRPr="0015374E" w14:paraId="2FE4E783"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15374E" w:rsidRPr="0015374E" w14:paraId="577669A3"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15374E" w:rsidRPr="0015374E" w14:paraId="5A281AD1"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15374E" w:rsidRPr="0015374E" w14:paraId="212606C6"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15374E" w:rsidRPr="0015374E" w14:paraId="746A3C4A"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15374E" w:rsidRPr="0015374E" w14:paraId="66375494"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5374E" w:rsidRPr="0015374E" w14:paraId="5E0B95E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5374E" w:rsidRPr="0015374E" w14:paraId="0C63D4D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5374E" w:rsidRPr="0015374E" w14:paraId="679FA248" w14:textId="77777777">
                                                              <w:tc>
                                                                <w:tcPr>
                                                                  <w:tcW w:w="360" w:type="dxa"/>
                                                                  <w:vAlign w:val="center"/>
                                                                  <w:hideMark/>
                                                                </w:tcPr>
                                                                <w:p w14:paraId="7EBB0444" w14:textId="1BEAFC4A" w:rsidR="0015374E" w:rsidRPr="0015374E" w:rsidRDefault="0015374E" w:rsidP="0015374E">
                                                                  <w:r w:rsidRPr="0015374E">
                                                                    <w:rPr>
                                                                      <w:u w:val="single"/>
                                                                    </w:rPr>
                                                                    <w:lastRenderedPageBreak/>
                                                                    <w:drawing>
                                                                      <wp:inline distT="0" distB="0" distL="0" distR="0" wp14:anchorId="56A09470" wp14:editId="60FE6EBC">
                                                                        <wp:extent cx="228600" cy="228600"/>
                                                                        <wp:effectExtent l="0" t="0" r="0" b="0"/>
                                                                        <wp:docPr id="155317714" name="Picture 14"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2218E7A" w14:textId="77777777" w:rsidR="0015374E" w:rsidRPr="0015374E" w:rsidRDefault="0015374E" w:rsidP="0015374E"/>
                                                        </w:tc>
                                                      </w:tr>
                                                    </w:tbl>
                                                    <w:p w14:paraId="6CE9BD2F" w14:textId="77777777" w:rsidR="0015374E" w:rsidRPr="0015374E" w:rsidRDefault="0015374E" w:rsidP="0015374E"/>
                                                  </w:tc>
                                                </w:tr>
                                              </w:tbl>
                                              <w:p w14:paraId="7D83ADFD" w14:textId="77777777" w:rsidR="0015374E" w:rsidRPr="0015374E" w:rsidRDefault="0015374E" w:rsidP="0015374E"/>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5374E" w:rsidRPr="0015374E" w14:paraId="73A95D5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5374E" w:rsidRPr="0015374E" w14:paraId="75DEA82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5374E" w:rsidRPr="0015374E" w14:paraId="60962ACC" w14:textId="77777777">
                                                              <w:tc>
                                                                <w:tcPr>
                                                                  <w:tcW w:w="360" w:type="dxa"/>
                                                                  <w:vAlign w:val="center"/>
                                                                  <w:hideMark/>
                                                                </w:tcPr>
                                                                <w:p w14:paraId="3FB6BDA5" w14:textId="01044E0B" w:rsidR="0015374E" w:rsidRPr="0015374E" w:rsidRDefault="0015374E" w:rsidP="0015374E">
                                                                  <w:r w:rsidRPr="0015374E">
                                                                    <w:rPr>
                                                                      <w:u w:val="single"/>
                                                                    </w:rPr>
                                                                    <w:drawing>
                                                                      <wp:inline distT="0" distB="0" distL="0" distR="0" wp14:anchorId="696B8159" wp14:editId="3D3DA589">
                                                                        <wp:extent cx="228600" cy="228600"/>
                                                                        <wp:effectExtent l="0" t="0" r="0" b="0"/>
                                                                        <wp:docPr id="604358633" name="Picture 13"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BF4B55D" w14:textId="77777777" w:rsidR="0015374E" w:rsidRPr="0015374E" w:rsidRDefault="0015374E" w:rsidP="0015374E"/>
                                                        </w:tc>
                                                      </w:tr>
                                                    </w:tbl>
                                                    <w:p w14:paraId="79E57AEA" w14:textId="77777777" w:rsidR="0015374E" w:rsidRPr="0015374E" w:rsidRDefault="0015374E" w:rsidP="0015374E"/>
                                                  </w:tc>
                                                </w:tr>
                                              </w:tbl>
                                              <w:p w14:paraId="436FAA74" w14:textId="77777777" w:rsidR="0015374E" w:rsidRPr="0015374E" w:rsidRDefault="0015374E" w:rsidP="0015374E"/>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5374E" w:rsidRPr="0015374E" w14:paraId="42274DF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5374E" w:rsidRPr="0015374E" w14:paraId="75813AD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5374E" w:rsidRPr="0015374E" w14:paraId="2889359A" w14:textId="77777777">
                                                              <w:tc>
                                                                <w:tcPr>
                                                                  <w:tcW w:w="360" w:type="dxa"/>
                                                                  <w:vAlign w:val="center"/>
                                                                  <w:hideMark/>
                                                                </w:tcPr>
                                                                <w:p w14:paraId="2DEAECBF" w14:textId="172EE6D2" w:rsidR="0015374E" w:rsidRPr="0015374E" w:rsidRDefault="0015374E" w:rsidP="0015374E">
                                                                  <w:r w:rsidRPr="0015374E">
                                                                    <w:rPr>
                                                                      <w:u w:val="single"/>
                                                                    </w:rPr>
                                                                    <w:drawing>
                                                                      <wp:inline distT="0" distB="0" distL="0" distR="0" wp14:anchorId="5C4E2C6A" wp14:editId="77B28896">
                                                                        <wp:extent cx="228600" cy="228600"/>
                                                                        <wp:effectExtent l="0" t="0" r="0" b="0"/>
                                                                        <wp:docPr id="1399144816" name="Picture 12"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2DA2319" w14:textId="77777777" w:rsidR="0015374E" w:rsidRPr="0015374E" w:rsidRDefault="0015374E" w:rsidP="0015374E"/>
                                                        </w:tc>
                                                      </w:tr>
                                                    </w:tbl>
                                                    <w:p w14:paraId="79BC26BE" w14:textId="77777777" w:rsidR="0015374E" w:rsidRPr="0015374E" w:rsidRDefault="0015374E" w:rsidP="0015374E"/>
                                                  </w:tc>
                                                </w:tr>
                                              </w:tbl>
                                              <w:p w14:paraId="78E7022D" w14:textId="77777777" w:rsidR="0015374E" w:rsidRPr="0015374E" w:rsidRDefault="0015374E" w:rsidP="0015374E"/>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15374E" w:rsidRPr="0015374E" w14:paraId="2BBB7666"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15374E" w:rsidRPr="0015374E" w14:paraId="1207DAA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5374E" w:rsidRPr="0015374E" w14:paraId="547F8BDF" w14:textId="77777777">
                                                              <w:tc>
                                                                <w:tcPr>
                                                                  <w:tcW w:w="360" w:type="dxa"/>
                                                                  <w:vAlign w:val="center"/>
                                                                  <w:hideMark/>
                                                                </w:tcPr>
                                                                <w:p w14:paraId="514B6571" w14:textId="537FC6B3" w:rsidR="0015374E" w:rsidRPr="0015374E" w:rsidRDefault="0015374E" w:rsidP="0015374E">
                                                                  <w:r w:rsidRPr="0015374E">
                                                                    <w:rPr>
                                                                      <w:u w:val="single"/>
                                                                    </w:rPr>
                                                                    <w:drawing>
                                                                      <wp:inline distT="0" distB="0" distL="0" distR="0" wp14:anchorId="3E0ACCBA" wp14:editId="0B338B9D">
                                                                        <wp:extent cx="228600" cy="228600"/>
                                                                        <wp:effectExtent l="0" t="0" r="0" b="0"/>
                                                                        <wp:docPr id="2029799157" name="Picture 11" descr="Websit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C25D276" w14:textId="77777777" w:rsidR="0015374E" w:rsidRPr="0015374E" w:rsidRDefault="0015374E" w:rsidP="0015374E"/>
                                                        </w:tc>
                                                      </w:tr>
                                                    </w:tbl>
                                                    <w:p w14:paraId="525BEDB7" w14:textId="77777777" w:rsidR="0015374E" w:rsidRPr="0015374E" w:rsidRDefault="0015374E" w:rsidP="0015374E"/>
                                                  </w:tc>
                                                </w:tr>
                                              </w:tbl>
                                              <w:p w14:paraId="51B9F6A1" w14:textId="77777777" w:rsidR="0015374E" w:rsidRPr="0015374E" w:rsidRDefault="0015374E" w:rsidP="0015374E"/>
                                            </w:tc>
                                          </w:tr>
                                        </w:tbl>
                                        <w:p w14:paraId="73B4A6A7" w14:textId="77777777" w:rsidR="0015374E" w:rsidRPr="0015374E" w:rsidRDefault="0015374E" w:rsidP="0015374E"/>
                                      </w:tc>
                                    </w:tr>
                                  </w:tbl>
                                  <w:p w14:paraId="2A97EB2E" w14:textId="77777777" w:rsidR="0015374E" w:rsidRPr="0015374E" w:rsidRDefault="0015374E" w:rsidP="0015374E"/>
                                </w:tc>
                              </w:tr>
                            </w:tbl>
                            <w:p w14:paraId="4ADEA336" w14:textId="77777777" w:rsidR="0015374E" w:rsidRPr="0015374E" w:rsidRDefault="0015374E" w:rsidP="0015374E"/>
                          </w:tc>
                        </w:tr>
                      </w:tbl>
                      <w:p w14:paraId="4F99B9B6" w14:textId="77777777" w:rsidR="0015374E" w:rsidRPr="0015374E" w:rsidRDefault="0015374E" w:rsidP="0015374E"/>
                    </w:tc>
                  </w:tr>
                </w:tbl>
                <w:p w14:paraId="74BF68FB" w14:textId="77777777" w:rsidR="0015374E" w:rsidRPr="0015374E" w:rsidRDefault="0015374E" w:rsidP="0015374E">
                  <w:pPr>
                    <w:rPr>
                      <w:vanish/>
                    </w:rPr>
                  </w:pPr>
                </w:p>
                <w:tbl>
                  <w:tblPr>
                    <w:tblW w:w="5000" w:type="pct"/>
                    <w:tblCellMar>
                      <w:left w:w="0" w:type="dxa"/>
                      <w:right w:w="0" w:type="dxa"/>
                    </w:tblCellMar>
                    <w:tblLook w:val="04A0" w:firstRow="1" w:lastRow="0" w:firstColumn="1" w:lastColumn="0" w:noHBand="0" w:noVBand="1"/>
                  </w:tblPr>
                  <w:tblGrid>
                    <w:gridCol w:w="9000"/>
                  </w:tblGrid>
                  <w:tr w:rsidR="0015374E" w:rsidRPr="0015374E" w14:paraId="2CC9151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5374E" w:rsidRPr="0015374E" w14:paraId="0E80C4F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5374E" w:rsidRPr="0015374E" w14:paraId="5EA348E5" w14:textId="77777777">
                                <w:tc>
                                  <w:tcPr>
                                    <w:tcW w:w="0" w:type="auto"/>
                                    <w:tcMar>
                                      <w:top w:w="0" w:type="dxa"/>
                                      <w:left w:w="270" w:type="dxa"/>
                                      <w:bottom w:w="135" w:type="dxa"/>
                                      <w:right w:w="270" w:type="dxa"/>
                                    </w:tcMar>
                                    <w:hideMark/>
                                  </w:tcPr>
                                  <w:p w14:paraId="6E2B4C0F" w14:textId="77777777" w:rsidR="0015374E" w:rsidRPr="0015374E" w:rsidRDefault="0015374E" w:rsidP="0015374E">
                                    <w:pPr>
                                      <w:jc w:val="center"/>
                                    </w:pPr>
                                    <w:r w:rsidRPr="0015374E">
                                      <w:rPr>
                                        <w:b/>
                                        <w:bCs/>
                                      </w:rPr>
                                      <w:t>Community Pharmacy England</w:t>
                                    </w:r>
                                    <w:r w:rsidRPr="0015374E">
                                      <w:br/>
                                      <w:t>Address: 14 Hosier Lane, London EC1A 9LQ</w:t>
                                    </w:r>
                                    <w:r w:rsidRPr="0015374E">
                                      <w:br/>
                                      <w:t xml:space="preserve">Tel: 0203 1220 810 | Email: </w:t>
                                    </w:r>
                                    <w:hyperlink r:id="rId27" w:history="1">
                                      <w:r w:rsidRPr="0015374E">
                                        <w:rPr>
                                          <w:rStyle w:val="Hyperlink"/>
                                        </w:rPr>
                                        <w:t>comms.team@cpe.org.uk</w:t>
                                      </w:r>
                                    </w:hyperlink>
                                  </w:p>
                                  <w:p w14:paraId="0E11C46D" w14:textId="77777777" w:rsidR="0015374E" w:rsidRPr="0015374E" w:rsidRDefault="0015374E" w:rsidP="0015374E">
                                    <w:pPr>
                                      <w:jc w:val="center"/>
                                    </w:pPr>
                                    <w:r w:rsidRPr="0015374E">
                                      <w:rPr>
                                        <w:i/>
                                        <w:iCs/>
                                      </w:rPr>
                                      <w:t xml:space="preserve">Copyright © 2025 Community Pharmacy England, </w:t>
                                    </w:r>
                                    <w:proofErr w:type="gramStart"/>
                                    <w:r w:rsidRPr="0015374E">
                                      <w:rPr>
                                        <w:i/>
                                        <w:iCs/>
                                      </w:rPr>
                                      <w:t>All</w:t>
                                    </w:r>
                                    <w:proofErr w:type="gramEnd"/>
                                    <w:r w:rsidRPr="0015374E">
                                      <w:rPr>
                                        <w:i/>
                                        <w:iCs/>
                                      </w:rPr>
                                      <w:t xml:space="preserve"> rights reserved.</w:t>
                                    </w:r>
                                  </w:p>
                                  <w:p w14:paraId="2C5BF3C3" w14:textId="6E640640" w:rsidR="0015374E" w:rsidRPr="0015374E" w:rsidRDefault="0015374E" w:rsidP="0015374E">
                                    <w:pPr>
                                      <w:jc w:val="center"/>
                                    </w:pPr>
                                    <w:r w:rsidRPr="0015374E">
                                      <w:t>You are receiving this email because you are subscribed to our newsletters. Please note Community Pharmacy England is the operating name of the Pharmaceutical Services Negotiating Committee (PSNC).</w:t>
                                    </w:r>
                                  </w:p>
                                </w:tc>
                              </w:tr>
                            </w:tbl>
                            <w:p w14:paraId="393056DA" w14:textId="77777777" w:rsidR="0015374E" w:rsidRPr="0015374E" w:rsidRDefault="0015374E" w:rsidP="0015374E"/>
                          </w:tc>
                        </w:tr>
                      </w:tbl>
                      <w:p w14:paraId="7D11BE93" w14:textId="77777777" w:rsidR="0015374E" w:rsidRPr="0015374E" w:rsidRDefault="0015374E" w:rsidP="0015374E"/>
                    </w:tc>
                  </w:tr>
                </w:tbl>
                <w:p w14:paraId="393B3820" w14:textId="77777777" w:rsidR="0015374E" w:rsidRPr="0015374E" w:rsidRDefault="0015374E" w:rsidP="0015374E"/>
              </w:tc>
            </w:tr>
          </w:tbl>
          <w:p w14:paraId="7B9255CB" w14:textId="77777777" w:rsidR="0015374E" w:rsidRPr="0015374E" w:rsidRDefault="0015374E" w:rsidP="0015374E"/>
        </w:tc>
      </w:tr>
    </w:tbl>
    <w:p w14:paraId="79D2166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4E"/>
    <w:rsid w:val="000B18EA"/>
    <w:rsid w:val="0015374E"/>
    <w:rsid w:val="00231EF2"/>
    <w:rsid w:val="0026350C"/>
    <w:rsid w:val="005230FC"/>
    <w:rsid w:val="009144D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9040"/>
  <w15:chartTrackingRefBased/>
  <w15:docId w15:val="{CA3D095A-78B7-4F39-8C5F-33850F97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7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37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37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37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37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37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7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7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7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7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37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37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37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37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37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7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7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74E"/>
    <w:rPr>
      <w:rFonts w:eastAsiaTheme="majorEastAsia" w:cstheme="majorBidi"/>
      <w:color w:val="272727" w:themeColor="text1" w:themeTint="D8"/>
    </w:rPr>
  </w:style>
  <w:style w:type="paragraph" w:styleId="Title">
    <w:name w:val="Title"/>
    <w:basedOn w:val="Normal"/>
    <w:next w:val="Normal"/>
    <w:link w:val="TitleChar"/>
    <w:uiPriority w:val="10"/>
    <w:qFormat/>
    <w:rsid w:val="001537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7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7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7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374E"/>
    <w:rPr>
      <w:i/>
      <w:iCs/>
      <w:color w:val="404040" w:themeColor="text1" w:themeTint="BF"/>
    </w:rPr>
  </w:style>
  <w:style w:type="paragraph" w:styleId="ListParagraph">
    <w:name w:val="List Paragraph"/>
    <w:basedOn w:val="Normal"/>
    <w:uiPriority w:val="34"/>
    <w:qFormat/>
    <w:rsid w:val="0015374E"/>
    <w:pPr>
      <w:ind w:left="720"/>
      <w:contextualSpacing/>
    </w:pPr>
  </w:style>
  <w:style w:type="character" w:styleId="IntenseEmphasis">
    <w:name w:val="Intense Emphasis"/>
    <w:basedOn w:val="DefaultParagraphFont"/>
    <w:uiPriority w:val="21"/>
    <w:qFormat/>
    <w:rsid w:val="0015374E"/>
    <w:rPr>
      <w:i/>
      <w:iCs/>
      <w:color w:val="2F5496" w:themeColor="accent1" w:themeShade="BF"/>
    </w:rPr>
  </w:style>
  <w:style w:type="paragraph" w:styleId="IntenseQuote">
    <w:name w:val="Intense Quote"/>
    <w:basedOn w:val="Normal"/>
    <w:next w:val="Normal"/>
    <w:link w:val="IntenseQuoteChar"/>
    <w:uiPriority w:val="30"/>
    <w:qFormat/>
    <w:rsid w:val="001537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374E"/>
    <w:rPr>
      <w:i/>
      <w:iCs/>
      <w:color w:val="2F5496" w:themeColor="accent1" w:themeShade="BF"/>
    </w:rPr>
  </w:style>
  <w:style w:type="character" w:styleId="IntenseReference">
    <w:name w:val="Intense Reference"/>
    <w:basedOn w:val="DefaultParagraphFont"/>
    <w:uiPriority w:val="32"/>
    <w:qFormat/>
    <w:rsid w:val="0015374E"/>
    <w:rPr>
      <w:b/>
      <w:bCs/>
      <w:smallCaps/>
      <w:color w:val="2F5496" w:themeColor="accent1" w:themeShade="BF"/>
      <w:spacing w:val="5"/>
    </w:rPr>
  </w:style>
  <w:style w:type="character" w:styleId="Hyperlink">
    <w:name w:val="Hyperlink"/>
    <w:basedOn w:val="DefaultParagraphFont"/>
    <w:uiPriority w:val="99"/>
    <w:unhideWhenUsed/>
    <w:rsid w:val="0015374E"/>
    <w:rPr>
      <w:color w:val="0563C1" w:themeColor="hyperlink"/>
      <w:u w:val="single"/>
    </w:rPr>
  </w:style>
  <w:style w:type="character" w:styleId="UnresolvedMention">
    <w:name w:val="Unresolved Mention"/>
    <w:basedOn w:val="DefaultParagraphFont"/>
    <w:uiPriority w:val="99"/>
    <w:semiHidden/>
    <w:unhideWhenUsed/>
    <w:rsid w:val="00153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6188">
      <w:bodyDiv w:val="1"/>
      <w:marLeft w:val="0"/>
      <w:marRight w:val="0"/>
      <w:marTop w:val="0"/>
      <w:marBottom w:val="0"/>
      <w:divBdr>
        <w:top w:val="none" w:sz="0" w:space="0" w:color="auto"/>
        <w:left w:val="none" w:sz="0" w:space="0" w:color="auto"/>
        <w:bottom w:val="none" w:sz="0" w:space="0" w:color="auto"/>
        <w:right w:val="none" w:sz="0" w:space="0" w:color="auto"/>
      </w:divBdr>
    </w:div>
    <w:div w:id="35743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b92ea52289&amp;e=d19e9fd41c" TargetMode="External"/><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69b28d4b0d&amp;e=d19e9fd41c" TargetMode="External"/><Relationship Id="rId7" Type="http://schemas.openxmlformats.org/officeDocument/2006/relationships/hyperlink" Target="https://cpe.us7.list-manage.com/track/click?u=86d41ab7fa4c7c2c5d7210782&amp;id=54423cad45&amp;e=d19e9fd41c" TargetMode="External"/><Relationship Id="rId12" Type="http://schemas.openxmlformats.org/officeDocument/2006/relationships/image" Target="media/image4.png"/><Relationship Id="rId17" Type="http://schemas.openxmlformats.org/officeDocument/2006/relationships/hyperlink" Target="https://cpe.us7.list-manage.com/track/click?u=86d41ab7fa4c7c2c5d7210782&amp;id=c9c6c29325&amp;e=d19e9fd41c" TargetMode="External"/><Relationship Id="rId25" Type="http://schemas.openxmlformats.org/officeDocument/2006/relationships/hyperlink" Target="https://cpe.us7.list-manage.com/track/click?u=86d41ab7fa4c7c2c5d7210782&amp;id=56d3baf3e4&amp;e=d19e9fd41c" TargetMode="Externa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867c0e8dcc&amp;e=d19e9fd41c" TargetMode="External"/><Relationship Id="rId24" Type="http://schemas.openxmlformats.org/officeDocument/2006/relationships/image" Target="media/image9.png"/><Relationship Id="rId5" Type="http://schemas.openxmlformats.org/officeDocument/2006/relationships/image" Target="media/image1.png"/><Relationship Id="rId15" Type="http://schemas.openxmlformats.org/officeDocument/2006/relationships/hyperlink" Target="mailto:comms.team@cpe.org.uk?subject=Patient%20Case%20Studies" TargetMode="External"/><Relationship Id="rId23" Type="http://schemas.openxmlformats.org/officeDocument/2006/relationships/hyperlink" Target="https://cpe.us7.list-manage.com/track/click?u=86d41ab7fa4c7c2c5d7210782&amp;id=e312153546&amp;e=d19e9fd41c" TargetMode="External"/><Relationship Id="rId28" Type="http://schemas.openxmlformats.org/officeDocument/2006/relationships/fontTable" Target="fontTable.xml"/><Relationship Id="rId10" Type="http://schemas.openxmlformats.org/officeDocument/2006/relationships/hyperlink" Target="https://cpe.us7.list-manage.com/track/click?u=86d41ab7fa4c7c2c5d7210782&amp;id=9d5781d85a&amp;e=d19e9fd41c" TargetMode="External"/><Relationship Id="rId19" Type="http://schemas.openxmlformats.org/officeDocument/2006/relationships/hyperlink" Target="https://cpe.us7.list-manage.com/track/click?u=86d41ab7fa4c7c2c5d7210782&amp;id=a228ef9b5d&amp;e=d19e9fd41c" TargetMode="External"/><Relationship Id="rId4" Type="http://schemas.openxmlformats.org/officeDocument/2006/relationships/hyperlink" Target="https://cpe.us7.list-manage.com/track/click?u=86d41ab7fa4c7c2c5d7210782&amp;id=aee9849822&amp;e=d19e9fd41c" TargetMode="External"/><Relationship Id="rId9" Type="http://schemas.openxmlformats.org/officeDocument/2006/relationships/hyperlink" Target="https://cpe.us7.list-manage.com/track/click?u=86d41ab7fa4c7c2c5d7210782&amp;id=299eb4bd70&amp;e=d19e9fd41c" TargetMode="External"/><Relationship Id="rId14" Type="http://schemas.openxmlformats.org/officeDocument/2006/relationships/hyperlink" Target="mailto:loth.chalmersresearch@nhs.scot" TargetMode="External"/><Relationship Id="rId22" Type="http://schemas.openxmlformats.org/officeDocument/2006/relationships/image" Target="media/image8.png"/><Relationship Id="rId27"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2025-03-25T09:27:00Z</dcterms:created>
  <dcterms:modified xsi:type="dcterms:W3CDTF">2025-03-25T09:29:00Z</dcterms:modified>
</cp:coreProperties>
</file>