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E861DB" w:rsidRPr="00E861DB" w14:paraId="0665FFD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861DB" w:rsidRPr="00E861DB" w14:paraId="267BB9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05E773B3" w14:textId="77777777">
                    <w:tc>
                      <w:tcPr>
                        <w:tcW w:w="9000" w:type="dxa"/>
                        <w:hideMark/>
                      </w:tcPr>
                      <w:p w14:paraId="15695B7C" w14:textId="77777777" w:rsidR="00E861DB" w:rsidRPr="00E861DB" w:rsidRDefault="00E861DB" w:rsidP="00E861DB">
                        <w:pPr>
                          <w:spacing w:after="0" w:line="240" w:lineRule="auto"/>
                        </w:pPr>
                      </w:p>
                    </w:tc>
                  </w:tr>
                </w:tbl>
                <w:p w14:paraId="1B4E50BA" w14:textId="77777777" w:rsidR="00E861DB" w:rsidRPr="00E861DB" w:rsidRDefault="00E861DB" w:rsidP="00E861DB">
                  <w:pPr>
                    <w:spacing w:after="0" w:line="240" w:lineRule="auto"/>
                  </w:pPr>
                </w:p>
              </w:tc>
            </w:tr>
          </w:tbl>
          <w:p w14:paraId="739A6D74" w14:textId="77777777" w:rsidR="00E861DB" w:rsidRPr="00E861DB" w:rsidRDefault="00E861DB" w:rsidP="00E861DB">
            <w:pPr>
              <w:spacing w:after="0" w:line="240" w:lineRule="auto"/>
            </w:pPr>
          </w:p>
        </w:tc>
      </w:tr>
      <w:tr w:rsidR="00E861DB" w:rsidRPr="00E861DB" w14:paraId="5FC7E75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861DB" w:rsidRPr="00E861DB" w14:paraId="41D200D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E861DB" w:rsidRPr="00E861DB" w14:paraId="2F9F3B2B"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E861DB" w:rsidRPr="00E861DB" w14:paraId="3DA28E47" w14:textId="77777777">
                          <w:tc>
                            <w:tcPr>
                              <w:tcW w:w="0" w:type="auto"/>
                              <w:hideMark/>
                            </w:tcPr>
                            <w:p w14:paraId="1214A8F6" w14:textId="441FD780" w:rsidR="00E861DB" w:rsidRPr="00E861DB" w:rsidRDefault="00E861DB" w:rsidP="00E861DB">
                              <w:pPr>
                                <w:spacing w:after="0" w:line="240" w:lineRule="auto"/>
                              </w:pPr>
                              <w:r w:rsidRPr="00E861DB">
                                <w:drawing>
                                  <wp:inline distT="0" distB="0" distL="0" distR="0" wp14:anchorId="78792D97" wp14:editId="2A16B4B9">
                                    <wp:extent cx="2514600" cy="812800"/>
                                    <wp:effectExtent l="0" t="0" r="0" b="6350"/>
                                    <wp:docPr id="1818942001"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E861DB" w:rsidRPr="00E861DB" w14:paraId="5AC2CB3A" w14:textId="77777777">
                          <w:tc>
                            <w:tcPr>
                              <w:tcW w:w="0" w:type="auto"/>
                              <w:hideMark/>
                            </w:tcPr>
                            <w:p w14:paraId="20391A61" w14:textId="77777777" w:rsidR="00E861DB" w:rsidRPr="00E861DB" w:rsidRDefault="00E861DB" w:rsidP="00E861DB">
                              <w:pPr>
                                <w:spacing w:after="0" w:line="240" w:lineRule="auto"/>
                                <w:jc w:val="right"/>
                                <w:rPr>
                                  <w:b/>
                                  <w:bCs/>
                                  <w:sz w:val="36"/>
                                  <w:szCs w:val="36"/>
                                </w:rPr>
                              </w:pPr>
                              <w:r w:rsidRPr="00E861DB">
                                <w:rPr>
                                  <w:b/>
                                  <w:bCs/>
                                  <w:sz w:val="36"/>
                                  <w:szCs w:val="36"/>
                                </w:rPr>
                                <w:t>Newsletter</w:t>
                              </w:r>
                            </w:p>
                            <w:p w14:paraId="49B5B3E2" w14:textId="77777777" w:rsidR="00E861DB" w:rsidRPr="00E861DB" w:rsidRDefault="00E861DB" w:rsidP="00E861DB">
                              <w:pPr>
                                <w:spacing w:after="0" w:line="240" w:lineRule="auto"/>
                                <w:jc w:val="right"/>
                              </w:pPr>
                              <w:r w:rsidRPr="00E861DB">
                                <w:rPr>
                                  <w:sz w:val="36"/>
                                  <w:szCs w:val="36"/>
                                </w:rPr>
                                <w:t>14th November 2025</w:t>
                              </w:r>
                            </w:p>
                          </w:tc>
                        </w:tr>
                      </w:tbl>
                      <w:p w14:paraId="7DFB6002" w14:textId="77777777" w:rsidR="00E861DB" w:rsidRPr="00E861DB" w:rsidRDefault="00E861DB" w:rsidP="00E861DB">
                        <w:pPr>
                          <w:spacing w:after="0" w:line="240" w:lineRule="auto"/>
                        </w:pPr>
                      </w:p>
                    </w:tc>
                  </w:tr>
                </w:tbl>
                <w:p w14:paraId="0AAD9FA4" w14:textId="77777777" w:rsidR="00E861DB" w:rsidRPr="00E861DB" w:rsidRDefault="00E861DB" w:rsidP="00E861DB">
                  <w:pPr>
                    <w:spacing w:after="0" w:line="240" w:lineRule="auto"/>
                  </w:pPr>
                </w:p>
              </w:tc>
            </w:tr>
          </w:tbl>
          <w:p w14:paraId="3076FCAB" w14:textId="77777777" w:rsidR="00E861DB" w:rsidRPr="00E861DB" w:rsidRDefault="00E861DB" w:rsidP="00E861DB">
            <w:pPr>
              <w:spacing w:after="0" w:line="240" w:lineRule="auto"/>
            </w:pPr>
          </w:p>
        </w:tc>
      </w:tr>
      <w:tr w:rsidR="00E861DB" w:rsidRPr="00E861DB" w14:paraId="279E1DE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861DB" w:rsidRPr="00E861DB" w14:paraId="7FCF109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861DB" w:rsidRPr="00E861DB" w14:paraId="4852ABBE" w14:textId="77777777">
                    <w:tc>
                      <w:tcPr>
                        <w:tcW w:w="0" w:type="auto"/>
                        <w:tcMar>
                          <w:top w:w="0" w:type="dxa"/>
                          <w:left w:w="135" w:type="dxa"/>
                          <w:bottom w:w="0" w:type="dxa"/>
                          <w:right w:w="135" w:type="dxa"/>
                        </w:tcMar>
                        <w:hideMark/>
                      </w:tcPr>
                      <w:p w14:paraId="1301D4F0" w14:textId="1217E5BA" w:rsidR="00E861DB" w:rsidRPr="00E861DB" w:rsidRDefault="00E861DB" w:rsidP="00E861DB">
                        <w:pPr>
                          <w:spacing w:after="0" w:line="240" w:lineRule="auto"/>
                        </w:pPr>
                        <w:r w:rsidRPr="00E861DB">
                          <w:drawing>
                            <wp:inline distT="0" distB="0" distL="0" distR="0" wp14:anchorId="5BD704B2" wp14:editId="4D31FF31">
                              <wp:extent cx="5372100" cy="336550"/>
                              <wp:effectExtent l="0" t="0" r="0" b="6350"/>
                              <wp:docPr id="1892916075"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2693667A" w14:textId="77777777" w:rsidR="00E861DB" w:rsidRPr="00E861DB" w:rsidRDefault="00E861DB" w:rsidP="00E861DB">
                  <w:pPr>
                    <w:spacing w:after="0" w:line="240" w:lineRule="auto"/>
                  </w:pPr>
                </w:p>
              </w:tc>
            </w:tr>
          </w:tbl>
          <w:p w14:paraId="45BD3D03"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42EAAA2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6F87EF8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64272EE8" w14:textId="77777777">
                          <w:tc>
                            <w:tcPr>
                              <w:tcW w:w="0" w:type="auto"/>
                              <w:tcMar>
                                <w:top w:w="0" w:type="dxa"/>
                                <w:left w:w="270" w:type="dxa"/>
                                <w:bottom w:w="135" w:type="dxa"/>
                                <w:right w:w="270" w:type="dxa"/>
                              </w:tcMar>
                              <w:hideMark/>
                            </w:tcPr>
                            <w:p w14:paraId="07DA7E2D" w14:textId="77777777" w:rsidR="00E861DB" w:rsidRPr="00E861DB" w:rsidRDefault="00E861DB" w:rsidP="00E861DB">
                              <w:pPr>
                                <w:spacing w:after="0" w:line="240" w:lineRule="auto"/>
                              </w:pPr>
                              <w:r w:rsidRPr="00E861DB">
                                <w:rPr>
                                  <w:b/>
                                  <w:bCs/>
                                </w:rPr>
                                <w:t>This newsletter - sent on Mondays, Wednesdays and Fridays - contains important information and resources to support community pharmacies across England.</w:t>
                              </w:r>
                            </w:p>
                          </w:tc>
                        </w:tr>
                      </w:tbl>
                      <w:p w14:paraId="4E3F5AB7" w14:textId="77777777" w:rsidR="00E861DB" w:rsidRPr="00E861DB" w:rsidRDefault="00E861DB" w:rsidP="00E861DB">
                        <w:pPr>
                          <w:spacing w:after="0" w:line="240" w:lineRule="auto"/>
                        </w:pPr>
                      </w:p>
                    </w:tc>
                  </w:tr>
                </w:tbl>
                <w:p w14:paraId="4CFDE297" w14:textId="77777777" w:rsidR="00E861DB" w:rsidRPr="00E861DB" w:rsidRDefault="00E861DB" w:rsidP="00E861DB">
                  <w:pPr>
                    <w:spacing w:after="0" w:line="240" w:lineRule="auto"/>
                  </w:pPr>
                </w:p>
              </w:tc>
            </w:tr>
          </w:tbl>
          <w:p w14:paraId="3F8D5D59"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3AF5151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861DB" w:rsidRPr="00E861DB" w14:paraId="7EE4CD10" w14:textId="77777777">
                    <w:trPr>
                      <w:hidden/>
                    </w:trPr>
                    <w:tc>
                      <w:tcPr>
                        <w:tcW w:w="0" w:type="auto"/>
                        <w:tcBorders>
                          <w:top w:val="single" w:sz="12" w:space="0" w:color="106B62"/>
                          <w:left w:val="nil"/>
                          <w:bottom w:val="nil"/>
                          <w:right w:val="nil"/>
                        </w:tcBorders>
                        <w:vAlign w:val="center"/>
                        <w:hideMark/>
                      </w:tcPr>
                      <w:p w14:paraId="2D43035D" w14:textId="77777777" w:rsidR="00E861DB" w:rsidRPr="00E861DB" w:rsidRDefault="00E861DB" w:rsidP="00E861DB">
                        <w:pPr>
                          <w:spacing w:after="0" w:line="240" w:lineRule="auto"/>
                          <w:rPr>
                            <w:vanish/>
                          </w:rPr>
                        </w:pPr>
                      </w:p>
                    </w:tc>
                  </w:tr>
                </w:tbl>
                <w:p w14:paraId="2A9BED8D" w14:textId="77777777" w:rsidR="00E861DB" w:rsidRPr="00E861DB" w:rsidRDefault="00E861DB" w:rsidP="00E861DB">
                  <w:pPr>
                    <w:spacing w:after="0" w:line="240" w:lineRule="auto"/>
                  </w:pPr>
                </w:p>
              </w:tc>
            </w:tr>
          </w:tbl>
          <w:p w14:paraId="6737B9AC"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725DA1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1572F096"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6BFF82C0" w14:textId="77777777">
                          <w:tc>
                            <w:tcPr>
                              <w:tcW w:w="0" w:type="auto"/>
                              <w:tcMar>
                                <w:top w:w="0" w:type="dxa"/>
                                <w:left w:w="270" w:type="dxa"/>
                                <w:bottom w:w="135" w:type="dxa"/>
                                <w:right w:w="270" w:type="dxa"/>
                              </w:tcMar>
                              <w:hideMark/>
                            </w:tcPr>
                            <w:p w14:paraId="5FDAE7E7" w14:textId="77777777" w:rsidR="00E861DB" w:rsidRPr="00E861DB" w:rsidRDefault="00E861DB" w:rsidP="00E861DB">
                              <w:pPr>
                                <w:spacing w:after="0" w:line="240" w:lineRule="auto"/>
                                <w:rPr>
                                  <w:b/>
                                  <w:bCs/>
                                </w:rPr>
                              </w:pPr>
                              <w:r w:rsidRPr="00E861DB">
                                <w:rPr>
                                  <w:b/>
                                  <w:bCs/>
                                </w:rPr>
                                <w:t>In this update: New representatives join Community Pharmacy England Committee; NHS England CPCF webinars; Workforce survey deadline.</w:t>
                              </w:r>
                            </w:p>
                          </w:tc>
                        </w:tr>
                      </w:tbl>
                      <w:p w14:paraId="4447E6ED" w14:textId="77777777" w:rsidR="00E861DB" w:rsidRPr="00E861DB" w:rsidRDefault="00E861DB" w:rsidP="00E861DB">
                        <w:pPr>
                          <w:spacing w:after="0" w:line="240" w:lineRule="auto"/>
                        </w:pPr>
                      </w:p>
                    </w:tc>
                  </w:tr>
                </w:tbl>
                <w:p w14:paraId="75845FD7" w14:textId="77777777" w:rsidR="00E861DB" w:rsidRPr="00E861DB" w:rsidRDefault="00E861DB" w:rsidP="00E861DB">
                  <w:pPr>
                    <w:spacing w:after="0" w:line="240" w:lineRule="auto"/>
                  </w:pPr>
                </w:p>
              </w:tc>
            </w:tr>
          </w:tbl>
          <w:p w14:paraId="0D0AC3F0"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32EB60A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861DB" w:rsidRPr="00E861DB" w14:paraId="62322027" w14:textId="77777777">
                    <w:trPr>
                      <w:hidden/>
                    </w:trPr>
                    <w:tc>
                      <w:tcPr>
                        <w:tcW w:w="0" w:type="auto"/>
                        <w:tcBorders>
                          <w:top w:val="single" w:sz="12" w:space="0" w:color="106B62"/>
                          <w:left w:val="nil"/>
                          <w:bottom w:val="nil"/>
                          <w:right w:val="nil"/>
                        </w:tcBorders>
                        <w:vAlign w:val="center"/>
                        <w:hideMark/>
                      </w:tcPr>
                      <w:p w14:paraId="710B8675" w14:textId="77777777" w:rsidR="00E861DB" w:rsidRPr="00E861DB" w:rsidRDefault="00E861DB" w:rsidP="00E861DB">
                        <w:pPr>
                          <w:spacing w:after="0" w:line="240" w:lineRule="auto"/>
                          <w:rPr>
                            <w:vanish/>
                          </w:rPr>
                        </w:pPr>
                      </w:p>
                    </w:tc>
                  </w:tr>
                </w:tbl>
                <w:p w14:paraId="38085681" w14:textId="77777777" w:rsidR="00E861DB" w:rsidRPr="00E861DB" w:rsidRDefault="00E861DB" w:rsidP="00E861DB">
                  <w:pPr>
                    <w:spacing w:after="0" w:line="240" w:lineRule="auto"/>
                  </w:pPr>
                </w:p>
              </w:tc>
            </w:tr>
          </w:tbl>
          <w:p w14:paraId="0AE73BE3"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732BB3B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861DB" w:rsidRPr="00E861DB" w14:paraId="37108A79" w14:textId="77777777">
                    <w:tc>
                      <w:tcPr>
                        <w:tcW w:w="0" w:type="auto"/>
                        <w:tcMar>
                          <w:top w:w="0" w:type="dxa"/>
                          <w:left w:w="135" w:type="dxa"/>
                          <w:bottom w:w="0" w:type="dxa"/>
                          <w:right w:w="135" w:type="dxa"/>
                        </w:tcMar>
                        <w:hideMark/>
                      </w:tcPr>
                      <w:p w14:paraId="63F131CE" w14:textId="5611D31C" w:rsidR="00E861DB" w:rsidRPr="00E861DB" w:rsidRDefault="00E861DB" w:rsidP="00E861DB">
                        <w:pPr>
                          <w:spacing w:after="0" w:line="240" w:lineRule="auto"/>
                        </w:pPr>
                        <w:r w:rsidRPr="00E861DB">
                          <w:drawing>
                            <wp:inline distT="0" distB="0" distL="0" distR="0" wp14:anchorId="62DC10D4" wp14:editId="2D0F6CA5">
                              <wp:extent cx="5372100" cy="1790700"/>
                              <wp:effectExtent l="0" t="0" r="0" b="0"/>
                              <wp:docPr id="1229187738" name="Picture 18" descr="A green background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87738" name="Picture 18" descr="A green background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09D073F" w14:textId="77777777" w:rsidR="00E861DB" w:rsidRPr="00E861DB" w:rsidRDefault="00E861DB" w:rsidP="00E861DB">
                  <w:pPr>
                    <w:spacing w:after="0" w:line="240" w:lineRule="auto"/>
                  </w:pPr>
                </w:p>
              </w:tc>
            </w:tr>
          </w:tbl>
          <w:p w14:paraId="6E9A0CF4"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635147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353D2C91"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5BF97C40" w14:textId="77777777">
                          <w:tc>
                            <w:tcPr>
                              <w:tcW w:w="0" w:type="auto"/>
                              <w:tcMar>
                                <w:top w:w="0" w:type="dxa"/>
                                <w:left w:w="270" w:type="dxa"/>
                                <w:bottom w:w="135" w:type="dxa"/>
                                <w:right w:w="270" w:type="dxa"/>
                              </w:tcMar>
                              <w:hideMark/>
                            </w:tcPr>
                            <w:p w14:paraId="26EFE38E" w14:textId="77777777" w:rsidR="00E861DB" w:rsidRPr="00E861DB" w:rsidRDefault="00E861DB" w:rsidP="00E861DB">
                              <w:pPr>
                                <w:spacing w:after="0" w:line="240" w:lineRule="auto"/>
                              </w:pPr>
                              <w:r w:rsidRPr="00E861DB">
                                <w:t>Three new members have been co-opted to the Community Pharmacy England Committee to better reflect the make-up of the sector.</w:t>
                              </w:r>
                              <w:r w:rsidRPr="00E861DB">
                                <w:br/>
                              </w:r>
                              <w:r w:rsidRPr="00E861DB">
                                <w:br/>
                                <w:t>Following a period as Observers to the Committee, Has Modi, Managing Director of Jardines (UK) Ltd, and Mayank Patel, Superintendent Pharmacist of Pearl Chemist Group, have become the first Members to be nominated by the Independent Pharmacies Association (IPA). Their places are in addition to the three Committee Members elected by non-CCA multiples and, like their counterparts, Has and Mayank now have full voting rights.</w:t>
                              </w:r>
                              <w:r w:rsidRPr="00E861DB">
                                <w:br/>
                              </w:r>
                              <w:r w:rsidRPr="00E861DB">
                                <w:br/>
                                <w:t xml:space="preserve">Meanwhile, Dervis Gurol, Healthy-U Pharmacy, an Independent NHS pharmacy owner and a member of Sussex LPC, has been selected to take up the additional, interim independent representative place on the Committee. Dervis joins the ten independent pharmacy owner Committee Members elected on a regional basis, known as Regional Representatives. The appointment follows a </w:t>
                              </w:r>
                              <w:hyperlink r:id="rId9" w:tgtFrame="_blank" w:history="1">
                                <w:r w:rsidRPr="00E861DB">
                                  <w:rPr>
                                    <w:rStyle w:val="Hyperlink"/>
                                  </w:rPr>
                                  <w:t>call for independent pharmacy owners</w:t>
                                </w:r>
                              </w:hyperlink>
                              <w:r w:rsidRPr="00E861DB">
                                <w:t> (operating between one and nine pharmacy premises) to express interest in joining the Committee and subsequent interviews.</w:t>
                              </w:r>
                              <w:r w:rsidRPr="00E861DB">
                                <w:br/>
                              </w:r>
                              <w:r w:rsidRPr="00E861DB">
                                <w:lastRenderedPageBreak/>
                                <w:br/>
                                <w:t>The Committee is grateful to all the independent pharmacy owners who engaged in the process.</w:t>
                              </w:r>
                            </w:p>
                          </w:tc>
                        </w:tr>
                      </w:tbl>
                      <w:p w14:paraId="0D208FE6" w14:textId="77777777" w:rsidR="00E861DB" w:rsidRPr="00E861DB" w:rsidRDefault="00E861DB" w:rsidP="00E861DB">
                        <w:pPr>
                          <w:spacing w:after="0" w:line="240" w:lineRule="auto"/>
                        </w:pPr>
                      </w:p>
                    </w:tc>
                  </w:tr>
                </w:tbl>
                <w:p w14:paraId="06E3917E" w14:textId="77777777" w:rsidR="00E861DB" w:rsidRPr="00E861DB" w:rsidRDefault="00E861DB" w:rsidP="00E861DB">
                  <w:pPr>
                    <w:spacing w:after="0" w:line="240" w:lineRule="auto"/>
                  </w:pPr>
                </w:p>
              </w:tc>
            </w:tr>
          </w:tbl>
          <w:p w14:paraId="4041D918"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4219272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175"/>
                  </w:tblGrid>
                  <w:tr w:rsidR="00E861DB" w:rsidRPr="00E861DB" w14:paraId="57ED564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93240D1" w14:textId="77777777" w:rsidR="00E861DB" w:rsidRPr="00E861DB" w:rsidRDefault="00E861DB" w:rsidP="00E861DB">
                        <w:pPr>
                          <w:spacing w:after="0" w:line="240" w:lineRule="auto"/>
                        </w:pPr>
                        <w:hyperlink r:id="rId10" w:tgtFrame="_blank" w:tooltip="Continue reading" w:history="1">
                          <w:r w:rsidRPr="00E861DB">
                            <w:rPr>
                              <w:rStyle w:val="Hyperlink"/>
                              <w:b/>
                              <w:bCs/>
                            </w:rPr>
                            <w:t>Continue reading</w:t>
                          </w:r>
                        </w:hyperlink>
                        <w:r w:rsidRPr="00E861DB">
                          <w:t xml:space="preserve"> </w:t>
                        </w:r>
                      </w:p>
                    </w:tc>
                  </w:tr>
                </w:tbl>
                <w:p w14:paraId="471314FE" w14:textId="77777777" w:rsidR="00E861DB" w:rsidRPr="00E861DB" w:rsidRDefault="00E861DB" w:rsidP="00E861DB">
                  <w:pPr>
                    <w:spacing w:after="0" w:line="240" w:lineRule="auto"/>
                  </w:pPr>
                </w:p>
              </w:tc>
            </w:tr>
          </w:tbl>
          <w:p w14:paraId="59FF8C3C"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7418A3B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861DB" w:rsidRPr="00E861DB" w14:paraId="77DFA74E" w14:textId="77777777">
                    <w:trPr>
                      <w:hidden/>
                    </w:trPr>
                    <w:tc>
                      <w:tcPr>
                        <w:tcW w:w="0" w:type="auto"/>
                        <w:tcBorders>
                          <w:top w:val="single" w:sz="12" w:space="0" w:color="106B62"/>
                          <w:left w:val="nil"/>
                          <w:bottom w:val="nil"/>
                          <w:right w:val="nil"/>
                        </w:tcBorders>
                        <w:vAlign w:val="center"/>
                        <w:hideMark/>
                      </w:tcPr>
                      <w:p w14:paraId="3BB3B2D0" w14:textId="77777777" w:rsidR="00E861DB" w:rsidRPr="00E861DB" w:rsidRDefault="00E861DB" w:rsidP="00E861DB">
                        <w:pPr>
                          <w:spacing w:after="0" w:line="240" w:lineRule="auto"/>
                          <w:rPr>
                            <w:vanish/>
                          </w:rPr>
                        </w:pPr>
                      </w:p>
                    </w:tc>
                  </w:tr>
                </w:tbl>
                <w:p w14:paraId="5A22620E" w14:textId="77777777" w:rsidR="00E861DB" w:rsidRPr="00E861DB" w:rsidRDefault="00E861DB" w:rsidP="00E861DB">
                  <w:pPr>
                    <w:spacing w:after="0" w:line="240" w:lineRule="auto"/>
                  </w:pPr>
                </w:p>
              </w:tc>
            </w:tr>
          </w:tbl>
          <w:p w14:paraId="704D0A74"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43F8F66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861DB" w:rsidRPr="00E861DB" w14:paraId="76BD21AF" w14:textId="77777777">
                    <w:tc>
                      <w:tcPr>
                        <w:tcW w:w="0" w:type="auto"/>
                        <w:tcMar>
                          <w:top w:w="0" w:type="dxa"/>
                          <w:left w:w="135" w:type="dxa"/>
                          <w:bottom w:w="0" w:type="dxa"/>
                          <w:right w:w="135" w:type="dxa"/>
                        </w:tcMar>
                        <w:hideMark/>
                      </w:tcPr>
                      <w:p w14:paraId="5696EADE" w14:textId="03C84EFB" w:rsidR="00E861DB" w:rsidRPr="00E861DB" w:rsidRDefault="00E861DB" w:rsidP="00E861DB">
                        <w:pPr>
                          <w:spacing w:after="0" w:line="240" w:lineRule="auto"/>
                        </w:pPr>
                        <w:r w:rsidRPr="00E861DB">
                          <w:drawing>
                            <wp:inline distT="0" distB="0" distL="0" distR="0" wp14:anchorId="2F7E91FF" wp14:editId="2E632857">
                              <wp:extent cx="5359400" cy="1790700"/>
                              <wp:effectExtent l="0" t="0" r="0" b="0"/>
                              <wp:docPr id="849127350" name="Picture 1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27350" name="Picture 17"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59400" cy="1790700"/>
                                      </a:xfrm>
                                      <a:prstGeom prst="rect">
                                        <a:avLst/>
                                      </a:prstGeom>
                                      <a:noFill/>
                                      <a:ln>
                                        <a:noFill/>
                                      </a:ln>
                                    </pic:spPr>
                                  </pic:pic>
                                </a:graphicData>
                              </a:graphic>
                            </wp:inline>
                          </w:drawing>
                        </w:r>
                      </w:p>
                    </w:tc>
                  </w:tr>
                </w:tbl>
                <w:p w14:paraId="50C22B03" w14:textId="77777777" w:rsidR="00E861DB" w:rsidRPr="00E861DB" w:rsidRDefault="00E861DB" w:rsidP="00E861DB">
                  <w:pPr>
                    <w:spacing w:after="0" w:line="240" w:lineRule="auto"/>
                  </w:pPr>
                </w:p>
              </w:tc>
            </w:tr>
          </w:tbl>
          <w:p w14:paraId="41124907"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5F3680A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18D2881D"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2A2F75AA" w14:textId="77777777">
                          <w:tc>
                            <w:tcPr>
                              <w:tcW w:w="0" w:type="auto"/>
                              <w:tcMar>
                                <w:top w:w="0" w:type="dxa"/>
                                <w:left w:w="270" w:type="dxa"/>
                                <w:bottom w:w="135" w:type="dxa"/>
                                <w:right w:w="270" w:type="dxa"/>
                              </w:tcMar>
                              <w:hideMark/>
                            </w:tcPr>
                            <w:p w14:paraId="7588696E" w14:textId="77777777" w:rsidR="00E861DB" w:rsidRPr="00E861DB" w:rsidRDefault="00E861DB" w:rsidP="00E861DB">
                              <w:pPr>
                                <w:spacing w:after="0" w:line="240" w:lineRule="auto"/>
                                <w:rPr>
                                  <w:b/>
                                  <w:bCs/>
                                </w:rPr>
                              </w:pPr>
                              <w:r w:rsidRPr="00E861DB">
                                <w:rPr>
                                  <w:b/>
                                  <w:bCs/>
                                </w:rPr>
                                <w:t>Community Pharmacy Contractual Framework update: webinar </w:t>
                              </w:r>
                            </w:p>
                            <w:p w14:paraId="0D41A3A4" w14:textId="77777777" w:rsidR="00E861DB" w:rsidRPr="00E861DB" w:rsidRDefault="00E861DB" w:rsidP="00E861DB">
                              <w:pPr>
                                <w:spacing w:after="0" w:line="240" w:lineRule="auto"/>
                              </w:pPr>
                              <w:r w:rsidRPr="00E861DB">
                                <w:t>NHS England will be hosting a webinar at 7 - 8pm on 18 November to update on progress of the </w:t>
                              </w:r>
                              <w:hyperlink r:id="rId12" w:history="1">
                                <w:r w:rsidRPr="00E861DB">
                                  <w:rPr>
                                    <w:rStyle w:val="Hyperlink"/>
                                  </w:rPr>
                                  <w:t>Community Pharmacy Contractual Framework: 2025 - 2026</w:t>
                                </w:r>
                              </w:hyperlink>
                              <w:r w:rsidRPr="00E861DB">
                                <w:t>.</w:t>
                              </w:r>
                              <w:r w:rsidRPr="00E861DB">
                                <w:br/>
                                <w:t> </w:t>
                              </w:r>
                              <w:r w:rsidRPr="00E861DB">
                                <w:br/>
                                <w:t>The webinar will provide service specific information on the Pharmacy Contraception Service and the New Medicine Service expansions, and will share findings from the Independent Prescribing Pathfinder Programme.</w:t>
                              </w:r>
                              <w:r w:rsidRPr="00E861DB">
                                <w:br/>
                                <w:t> </w:t>
                              </w:r>
                              <w:r w:rsidRPr="00E861DB">
                                <w:br/>
                                <w:t>Pharmacy owners, pharmacists and other pharmacy colleagues are invited to join this event. </w:t>
                              </w:r>
                              <w:r w:rsidRPr="00E861DB">
                                <w:br/>
                              </w:r>
                              <w:r w:rsidRPr="00E861DB">
                                <w:br/>
                              </w:r>
                              <w:r w:rsidRPr="00E861DB">
                                <w:rPr>
                                  <w:rFonts w:ascii="Segoe UI Emoji" w:hAnsi="Segoe UI Emoji" w:cs="Segoe UI Emoji"/>
                                </w:rPr>
                                <w:t>➡️</w:t>
                              </w:r>
                              <w:hyperlink r:id="rId13" w:history="1">
                                <w:r w:rsidRPr="00E861DB">
                                  <w:rPr>
                                    <w:rStyle w:val="Hyperlink"/>
                                    <w:b/>
                                    <w:bCs/>
                                  </w:rPr>
                                  <w:t>Book your place via the NHS England website.</w:t>
                                </w:r>
                              </w:hyperlink>
                              <w:r w:rsidRPr="00E861DB">
                                <w:t>  </w:t>
                              </w:r>
                            </w:p>
                          </w:tc>
                        </w:tr>
                      </w:tbl>
                      <w:p w14:paraId="79C1BF3D" w14:textId="77777777" w:rsidR="00E861DB" w:rsidRPr="00E861DB" w:rsidRDefault="00E861DB" w:rsidP="00E861DB">
                        <w:pPr>
                          <w:spacing w:after="0" w:line="240" w:lineRule="auto"/>
                        </w:pPr>
                      </w:p>
                    </w:tc>
                  </w:tr>
                </w:tbl>
                <w:p w14:paraId="5FBC8B3D" w14:textId="77777777" w:rsidR="00E861DB" w:rsidRPr="00E861DB" w:rsidRDefault="00E861DB" w:rsidP="00E861DB">
                  <w:pPr>
                    <w:spacing w:after="0" w:line="240" w:lineRule="auto"/>
                  </w:pPr>
                </w:p>
              </w:tc>
            </w:tr>
          </w:tbl>
          <w:p w14:paraId="48F31456"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582C7C6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861DB" w:rsidRPr="00E861DB" w14:paraId="6C810689" w14:textId="77777777">
                    <w:trPr>
                      <w:hidden/>
                    </w:trPr>
                    <w:tc>
                      <w:tcPr>
                        <w:tcW w:w="0" w:type="auto"/>
                        <w:tcBorders>
                          <w:top w:val="single" w:sz="12" w:space="0" w:color="106B62"/>
                          <w:left w:val="nil"/>
                          <w:bottom w:val="nil"/>
                          <w:right w:val="nil"/>
                        </w:tcBorders>
                        <w:vAlign w:val="center"/>
                        <w:hideMark/>
                      </w:tcPr>
                      <w:p w14:paraId="305FF685" w14:textId="77777777" w:rsidR="00E861DB" w:rsidRPr="00E861DB" w:rsidRDefault="00E861DB" w:rsidP="00E861DB">
                        <w:pPr>
                          <w:spacing w:after="0" w:line="240" w:lineRule="auto"/>
                          <w:rPr>
                            <w:vanish/>
                          </w:rPr>
                        </w:pPr>
                      </w:p>
                    </w:tc>
                  </w:tr>
                </w:tbl>
                <w:p w14:paraId="2CE494C8" w14:textId="77777777" w:rsidR="00E861DB" w:rsidRPr="00E861DB" w:rsidRDefault="00E861DB" w:rsidP="00E861DB">
                  <w:pPr>
                    <w:spacing w:after="0" w:line="240" w:lineRule="auto"/>
                  </w:pPr>
                </w:p>
              </w:tc>
            </w:tr>
          </w:tbl>
          <w:p w14:paraId="3DAE04D0"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5B77992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861DB" w:rsidRPr="00E861DB" w14:paraId="678F5D84" w14:textId="77777777">
                    <w:tc>
                      <w:tcPr>
                        <w:tcW w:w="0" w:type="auto"/>
                        <w:tcMar>
                          <w:top w:w="0" w:type="dxa"/>
                          <w:left w:w="135" w:type="dxa"/>
                          <w:bottom w:w="0" w:type="dxa"/>
                          <w:right w:w="135" w:type="dxa"/>
                        </w:tcMar>
                        <w:hideMark/>
                      </w:tcPr>
                      <w:p w14:paraId="57FB87A3" w14:textId="2F43FF34" w:rsidR="00E861DB" w:rsidRPr="00E861DB" w:rsidRDefault="00E861DB" w:rsidP="00E861DB">
                        <w:pPr>
                          <w:spacing w:after="0" w:line="240" w:lineRule="auto"/>
                        </w:pPr>
                        <w:r w:rsidRPr="00E861DB">
                          <w:drawing>
                            <wp:inline distT="0" distB="0" distL="0" distR="0" wp14:anchorId="25B3BC94" wp14:editId="2D584531">
                              <wp:extent cx="5372100" cy="1790700"/>
                              <wp:effectExtent l="0" t="0" r="0" b="0"/>
                              <wp:docPr id="1077658992" name="Picture 16" descr="A screenshot of a video game&#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658992" name="Picture 16" descr="A screenshot of a video game&#10;&#10;AI-generated content may be incorrect.">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20380FA" w14:textId="77777777" w:rsidR="00E861DB" w:rsidRPr="00E861DB" w:rsidRDefault="00E861DB" w:rsidP="00E861DB">
                  <w:pPr>
                    <w:spacing w:after="0" w:line="240" w:lineRule="auto"/>
                  </w:pPr>
                </w:p>
              </w:tc>
            </w:tr>
          </w:tbl>
          <w:p w14:paraId="163AB4E7"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47EB26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28E6C20A" w14:textId="77777777">
                    <w:tc>
                      <w:tcPr>
                        <w:tcW w:w="8985"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1961A8F3" w14:textId="77777777">
                          <w:tc>
                            <w:tcPr>
                              <w:tcW w:w="0" w:type="auto"/>
                              <w:tcMar>
                                <w:top w:w="0" w:type="dxa"/>
                                <w:left w:w="270" w:type="dxa"/>
                                <w:bottom w:w="135" w:type="dxa"/>
                                <w:right w:w="270" w:type="dxa"/>
                              </w:tcMar>
                              <w:hideMark/>
                            </w:tcPr>
                            <w:p w14:paraId="653ABC96" w14:textId="77777777" w:rsidR="00E861DB" w:rsidRPr="00E861DB" w:rsidRDefault="00E861DB" w:rsidP="00E861DB">
                              <w:pPr>
                                <w:spacing w:after="0" w:line="240" w:lineRule="auto"/>
                              </w:pPr>
                              <w:r w:rsidRPr="00E861DB">
                                <w:t>Pharmacy owners have just over a week left to complete the 2025 workforce survey, which is a mandatory requirement for all pharmacy owners. </w:t>
                              </w:r>
                              <w:r w:rsidRPr="00E861DB">
                                <w:br/>
                              </w:r>
                              <w:r w:rsidRPr="00E861DB">
                                <w:br/>
                              </w:r>
                              <w:r w:rsidRPr="00E861DB">
                                <w:lastRenderedPageBreak/>
                                <w:t>As well as fulfilling a Terms of Service requirement, completing the annual survey helps provide a full picture of the community pharmacy workforce for future planning.</w:t>
                              </w:r>
                              <w:r w:rsidRPr="00E861DB">
                                <w:br/>
                              </w:r>
                              <w:r w:rsidRPr="00E861DB">
                                <w:br/>
                              </w:r>
                              <w:r w:rsidRPr="00E861DB">
                                <w:rPr>
                                  <w:rFonts w:ascii="Segoe UI Emoji" w:hAnsi="Segoe UI Emoji" w:cs="Segoe UI Emoji"/>
                                </w:rPr>
                                <w:t>➡️</w:t>
                              </w:r>
                              <w:hyperlink r:id="rId16" w:tgtFrame="_blank" w:history="1">
                                <w:r w:rsidRPr="00E861DB">
                                  <w:rPr>
                                    <w:rStyle w:val="Hyperlink"/>
                                    <w:b/>
                                    <w:bCs/>
                                  </w:rPr>
                                  <w:t>More details here</w:t>
                                </w:r>
                              </w:hyperlink>
                            </w:p>
                          </w:tc>
                        </w:tr>
                      </w:tbl>
                      <w:p w14:paraId="529B3FAD" w14:textId="77777777" w:rsidR="00E861DB" w:rsidRPr="00E861DB" w:rsidRDefault="00E861DB" w:rsidP="00E861DB">
                        <w:pPr>
                          <w:spacing w:after="0" w:line="240" w:lineRule="auto"/>
                        </w:pPr>
                      </w:p>
                    </w:tc>
                  </w:tr>
                </w:tbl>
                <w:p w14:paraId="37AECC94" w14:textId="77777777" w:rsidR="00E861DB" w:rsidRPr="00E861DB" w:rsidRDefault="00E861DB" w:rsidP="00E861DB">
                  <w:pPr>
                    <w:spacing w:after="0" w:line="240" w:lineRule="auto"/>
                  </w:pPr>
                </w:p>
              </w:tc>
            </w:tr>
          </w:tbl>
          <w:p w14:paraId="2331DDF0"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361FF0D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861DB" w:rsidRPr="00E861DB" w14:paraId="0EF73D8A" w14:textId="77777777">
                    <w:trPr>
                      <w:hidden/>
                    </w:trPr>
                    <w:tc>
                      <w:tcPr>
                        <w:tcW w:w="0" w:type="auto"/>
                        <w:tcBorders>
                          <w:top w:val="single" w:sz="12" w:space="0" w:color="106B62"/>
                          <w:left w:val="nil"/>
                          <w:bottom w:val="nil"/>
                          <w:right w:val="nil"/>
                        </w:tcBorders>
                        <w:vAlign w:val="center"/>
                        <w:hideMark/>
                      </w:tcPr>
                      <w:p w14:paraId="4B1C124F" w14:textId="77777777" w:rsidR="00E861DB" w:rsidRPr="00E861DB" w:rsidRDefault="00E861DB" w:rsidP="00E861DB">
                        <w:pPr>
                          <w:spacing w:after="0" w:line="240" w:lineRule="auto"/>
                          <w:rPr>
                            <w:vanish/>
                          </w:rPr>
                        </w:pPr>
                      </w:p>
                    </w:tc>
                  </w:tr>
                </w:tbl>
                <w:p w14:paraId="3E008CA2" w14:textId="77777777" w:rsidR="00E861DB" w:rsidRPr="00E861DB" w:rsidRDefault="00E861DB" w:rsidP="00E861DB">
                  <w:pPr>
                    <w:spacing w:after="0" w:line="240" w:lineRule="auto"/>
                  </w:pPr>
                </w:p>
              </w:tc>
            </w:tr>
          </w:tbl>
          <w:p w14:paraId="0267B869"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7C2E0DF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861DB" w:rsidRPr="00E861DB" w14:paraId="6B00F305" w14:textId="77777777">
                    <w:tc>
                      <w:tcPr>
                        <w:tcW w:w="0" w:type="auto"/>
                        <w:tcMar>
                          <w:top w:w="0" w:type="dxa"/>
                          <w:left w:w="135" w:type="dxa"/>
                          <w:bottom w:w="0" w:type="dxa"/>
                          <w:right w:w="135" w:type="dxa"/>
                        </w:tcMar>
                        <w:hideMark/>
                      </w:tcPr>
                      <w:p w14:paraId="601A461F" w14:textId="6D98CB25" w:rsidR="00E861DB" w:rsidRPr="00E861DB" w:rsidRDefault="00E861DB" w:rsidP="00E861DB">
                        <w:pPr>
                          <w:spacing w:after="0" w:line="240" w:lineRule="auto"/>
                        </w:pPr>
                        <w:r w:rsidRPr="00E861DB">
                          <w:drawing>
                            <wp:inline distT="0" distB="0" distL="0" distR="0" wp14:anchorId="7B56448A" wp14:editId="1F11167F">
                              <wp:extent cx="5372100" cy="838200"/>
                              <wp:effectExtent l="0" t="0" r="0" b="0"/>
                              <wp:docPr id="2137555250" name="Picture 15" descr="Community Pharmacy England banner">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E77FCE8" w14:textId="77777777" w:rsidR="00E861DB" w:rsidRPr="00E861DB" w:rsidRDefault="00E861DB" w:rsidP="00E861DB">
                  <w:pPr>
                    <w:spacing w:after="0" w:line="240" w:lineRule="auto"/>
                  </w:pPr>
                </w:p>
              </w:tc>
            </w:tr>
          </w:tbl>
          <w:p w14:paraId="0DD9E990"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6B85D30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861DB" w:rsidRPr="00E861DB" w14:paraId="277939B5" w14:textId="77777777">
                    <w:trPr>
                      <w:hidden/>
                    </w:trPr>
                    <w:tc>
                      <w:tcPr>
                        <w:tcW w:w="0" w:type="auto"/>
                        <w:tcBorders>
                          <w:top w:val="single" w:sz="12" w:space="0" w:color="106B62"/>
                          <w:left w:val="nil"/>
                          <w:bottom w:val="nil"/>
                          <w:right w:val="nil"/>
                        </w:tcBorders>
                        <w:vAlign w:val="center"/>
                        <w:hideMark/>
                      </w:tcPr>
                      <w:p w14:paraId="7BE1FB79" w14:textId="77777777" w:rsidR="00E861DB" w:rsidRPr="00E861DB" w:rsidRDefault="00E861DB" w:rsidP="00E861DB">
                        <w:pPr>
                          <w:spacing w:after="0" w:line="240" w:lineRule="auto"/>
                          <w:rPr>
                            <w:vanish/>
                          </w:rPr>
                        </w:pPr>
                      </w:p>
                    </w:tc>
                  </w:tr>
                </w:tbl>
                <w:p w14:paraId="70A7AC31" w14:textId="77777777" w:rsidR="00E861DB" w:rsidRPr="00E861DB" w:rsidRDefault="00E861DB" w:rsidP="00E861DB">
                  <w:pPr>
                    <w:spacing w:after="0" w:line="240" w:lineRule="auto"/>
                  </w:pPr>
                </w:p>
              </w:tc>
            </w:tr>
          </w:tbl>
          <w:p w14:paraId="07FD9DDF" w14:textId="77777777" w:rsidR="00E861DB" w:rsidRPr="00E861DB" w:rsidRDefault="00E861DB" w:rsidP="00E861DB">
            <w:pPr>
              <w:spacing w:after="0" w:line="240" w:lineRule="auto"/>
            </w:pPr>
          </w:p>
        </w:tc>
      </w:tr>
      <w:tr w:rsidR="00E861DB" w:rsidRPr="00E861DB" w14:paraId="24225CF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861DB" w:rsidRPr="00E861DB" w14:paraId="091D1D3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E861DB" w:rsidRPr="00E861DB" w14:paraId="271D98E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E861DB" w:rsidRPr="00E861DB" w14:paraId="074FE06F"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861DB" w:rsidRPr="00E861DB" w14:paraId="25D8F6D4"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861DB" w:rsidRPr="00E861DB" w14:paraId="6B192C7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861DB" w:rsidRPr="00E861DB" w14:paraId="1180F9A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861DB" w:rsidRPr="00E861DB" w14:paraId="300D077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861DB" w:rsidRPr="00E861DB" w14:paraId="7836E503" w14:textId="77777777">
                                                        <w:tc>
                                                          <w:tcPr>
                                                            <w:tcW w:w="360" w:type="dxa"/>
                                                            <w:vAlign w:val="center"/>
                                                            <w:hideMark/>
                                                          </w:tcPr>
                                                          <w:p w14:paraId="77EDC8A2" w14:textId="360EAFCD" w:rsidR="00E861DB" w:rsidRPr="00E861DB" w:rsidRDefault="00E861DB" w:rsidP="00E861DB">
                                                            <w:pPr>
                                                              <w:spacing w:after="0" w:line="240" w:lineRule="auto"/>
                                                            </w:pPr>
                                                            <w:r w:rsidRPr="00E861DB">
                                                              <w:rPr>
                                                                <w:u w:val="single"/>
                                                              </w:rPr>
                                                              <w:lastRenderedPageBreak/>
                                                              <w:drawing>
                                                                <wp:inline distT="0" distB="0" distL="0" distR="0" wp14:anchorId="37906CFA" wp14:editId="71ED4220">
                                                                  <wp:extent cx="228600" cy="228600"/>
                                                                  <wp:effectExtent l="0" t="0" r="0" b="0"/>
                                                                  <wp:docPr id="2077460758" name="Picture 1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CFC8F29" w14:textId="77777777" w:rsidR="00E861DB" w:rsidRPr="00E861DB" w:rsidRDefault="00E861DB" w:rsidP="00E861DB">
                                                      <w:pPr>
                                                        <w:spacing w:after="0" w:line="240" w:lineRule="auto"/>
                                                      </w:pPr>
                                                    </w:p>
                                                  </w:tc>
                                                </w:tr>
                                              </w:tbl>
                                              <w:p w14:paraId="7EE42589" w14:textId="77777777" w:rsidR="00E861DB" w:rsidRPr="00E861DB" w:rsidRDefault="00E861DB" w:rsidP="00E861DB">
                                                <w:pPr>
                                                  <w:spacing w:after="0" w:line="240" w:lineRule="auto"/>
                                                </w:pPr>
                                              </w:p>
                                            </w:tc>
                                          </w:tr>
                                        </w:tbl>
                                        <w:p w14:paraId="1BF618F8" w14:textId="77777777" w:rsidR="00E861DB" w:rsidRPr="00E861DB" w:rsidRDefault="00E861DB" w:rsidP="00E861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861DB" w:rsidRPr="00E861DB" w14:paraId="1769650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861DB" w:rsidRPr="00E861DB" w14:paraId="466FA9A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861DB" w:rsidRPr="00E861DB" w14:paraId="6F1E7249" w14:textId="77777777">
                                                        <w:tc>
                                                          <w:tcPr>
                                                            <w:tcW w:w="360" w:type="dxa"/>
                                                            <w:vAlign w:val="center"/>
                                                            <w:hideMark/>
                                                          </w:tcPr>
                                                          <w:p w14:paraId="4B289665" w14:textId="68181658" w:rsidR="00E861DB" w:rsidRPr="00E861DB" w:rsidRDefault="00E861DB" w:rsidP="00E861DB">
                                                            <w:pPr>
                                                              <w:spacing w:after="0" w:line="240" w:lineRule="auto"/>
                                                            </w:pPr>
                                                            <w:r w:rsidRPr="00E861DB">
                                                              <w:rPr>
                                                                <w:u w:val="single"/>
                                                              </w:rPr>
                                                              <w:drawing>
                                                                <wp:inline distT="0" distB="0" distL="0" distR="0" wp14:anchorId="3AB17CA0" wp14:editId="5455512D">
                                                                  <wp:extent cx="228600" cy="228600"/>
                                                                  <wp:effectExtent l="0" t="0" r="0" b="0"/>
                                                                  <wp:docPr id="329124533" name="Picture 13"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E13534D" w14:textId="77777777" w:rsidR="00E861DB" w:rsidRPr="00E861DB" w:rsidRDefault="00E861DB" w:rsidP="00E861DB">
                                                      <w:pPr>
                                                        <w:spacing w:after="0" w:line="240" w:lineRule="auto"/>
                                                      </w:pPr>
                                                    </w:p>
                                                  </w:tc>
                                                </w:tr>
                                              </w:tbl>
                                              <w:p w14:paraId="44CD6A07" w14:textId="77777777" w:rsidR="00E861DB" w:rsidRPr="00E861DB" w:rsidRDefault="00E861DB" w:rsidP="00E861DB">
                                                <w:pPr>
                                                  <w:spacing w:after="0" w:line="240" w:lineRule="auto"/>
                                                </w:pPr>
                                              </w:p>
                                            </w:tc>
                                          </w:tr>
                                        </w:tbl>
                                        <w:p w14:paraId="4154EF18" w14:textId="77777777" w:rsidR="00E861DB" w:rsidRPr="00E861DB" w:rsidRDefault="00E861DB" w:rsidP="00E861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861DB" w:rsidRPr="00E861DB" w14:paraId="0156E61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861DB" w:rsidRPr="00E861DB" w14:paraId="0D3EACD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861DB" w:rsidRPr="00E861DB" w14:paraId="3124BC64" w14:textId="77777777">
                                                        <w:tc>
                                                          <w:tcPr>
                                                            <w:tcW w:w="360" w:type="dxa"/>
                                                            <w:vAlign w:val="center"/>
                                                            <w:hideMark/>
                                                          </w:tcPr>
                                                          <w:p w14:paraId="72653EBD" w14:textId="3F39C201" w:rsidR="00E861DB" w:rsidRPr="00E861DB" w:rsidRDefault="00E861DB" w:rsidP="00E861DB">
                                                            <w:pPr>
                                                              <w:spacing w:after="0" w:line="240" w:lineRule="auto"/>
                                                            </w:pPr>
                                                            <w:r w:rsidRPr="00E861DB">
                                                              <w:rPr>
                                                                <w:u w:val="single"/>
                                                              </w:rPr>
                                                              <w:drawing>
                                                                <wp:inline distT="0" distB="0" distL="0" distR="0" wp14:anchorId="4606DCBE" wp14:editId="6887DD18">
                                                                  <wp:extent cx="228600" cy="228600"/>
                                                                  <wp:effectExtent l="0" t="0" r="0" b="0"/>
                                                                  <wp:docPr id="131786336" name="Picture 12" descr="LinkedIn">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95C192C" w14:textId="77777777" w:rsidR="00E861DB" w:rsidRPr="00E861DB" w:rsidRDefault="00E861DB" w:rsidP="00E861DB">
                                                      <w:pPr>
                                                        <w:spacing w:after="0" w:line="240" w:lineRule="auto"/>
                                                      </w:pPr>
                                                    </w:p>
                                                  </w:tc>
                                                </w:tr>
                                              </w:tbl>
                                              <w:p w14:paraId="38787CC2" w14:textId="77777777" w:rsidR="00E861DB" w:rsidRPr="00E861DB" w:rsidRDefault="00E861DB" w:rsidP="00E861DB">
                                                <w:pPr>
                                                  <w:spacing w:after="0" w:line="240" w:lineRule="auto"/>
                                                </w:pPr>
                                              </w:p>
                                            </w:tc>
                                          </w:tr>
                                        </w:tbl>
                                        <w:p w14:paraId="7DC68C85" w14:textId="77777777" w:rsidR="00E861DB" w:rsidRPr="00E861DB" w:rsidRDefault="00E861DB" w:rsidP="00E861DB">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861DB" w:rsidRPr="00E861DB" w14:paraId="2B13F59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861DB" w:rsidRPr="00E861DB" w14:paraId="6E9384E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861DB" w:rsidRPr="00E861DB" w14:paraId="24324773" w14:textId="77777777">
                                                        <w:tc>
                                                          <w:tcPr>
                                                            <w:tcW w:w="360" w:type="dxa"/>
                                                            <w:vAlign w:val="center"/>
                                                            <w:hideMark/>
                                                          </w:tcPr>
                                                          <w:p w14:paraId="4509CE0B" w14:textId="0E2477CF" w:rsidR="00E861DB" w:rsidRPr="00E861DB" w:rsidRDefault="00E861DB" w:rsidP="00E861DB">
                                                            <w:pPr>
                                                              <w:spacing w:after="0" w:line="240" w:lineRule="auto"/>
                                                            </w:pPr>
                                                            <w:r w:rsidRPr="00E861DB">
                                                              <w:rPr>
                                                                <w:u w:val="single"/>
                                                              </w:rPr>
                                                              <w:drawing>
                                                                <wp:inline distT="0" distB="0" distL="0" distR="0" wp14:anchorId="104F3DF7" wp14:editId="726E57A0">
                                                                  <wp:extent cx="228600" cy="228600"/>
                                                                  <wp:effectExtent l="0" t="0" r="0" b="0"/>
                                                                  <wp:docPr id="1922762402" name="Picture 11"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7EBDD3F" w14:textId="77777777" w:rsidR="00E861DB" w:rsidRPr="00E861DB" w:rsidRDefault="00E861DB" w:rsidP="00E861DB">
                                                      <w:pPr>
                                                        <w:spacing w:after="0" w:line="240" w:lineRule="auto"/>
                                                      </w:pPr>
                                                    </w:p>
                                                  </w:tc>
                                                </w:tr>
                                              </w:tbl>
                                              <w:p w14:paraId="2C5DF1DA" w14:textId="77777777" w:rsidR="00E861DB" w:rsidRPr="00E861DB" w:rsidRDefault="00E861DB" w:rsidP="00E861DB">
                                                <w:pPr>
                                                  <w:spacing w:after="0" w:line="240" w:lineRule="auto"/>
                                                </w:pPr>
                                              </w:p>
                                            </w:tc>
                                          </w:tr>
                                        </w:tbl>
                                        <w:p w14:paraId="37C06616" w14:textId="77777777" w:rsidR="00E861DB" w:rsidRPr="00E861DB" w:rsidRDefault="00E861DB" w:rsidP="00E861DB">
                                          <w:pPr>
                                            <w:spacing w:after="0" w:line="240" w:lineRule="auto"/>
                                          </w:pPr>
                                        </w:p>
                                      </w:tc>
                                    </w:tr>
                                  </w:tbl>
                                  <w:p w14:paraId="3FCC90BA" w14:textId="77777777" w:rsidR="00E861DB" w:rsidRPr="00E861DB" w:rsidRDefault="00E861DB" w:rsidP="00E861DB">
                                    <w:pPr>
                                      <w:spacing w:after="0" w:line="240" w:lineRule="auto"/>
                                    </w:pPr>
                                  </w:p>
                                </w:tc>
                              </w:tr>
                            </w:tbl>
                            <w:p w14:paraId="0F81F2E4" w14:textId="77777777" w:rsidR="00E861DB" w:rsidRPr="00E861DB" w:rsidRDefault="00E861DB" w:rsidP="00E861DB">
                              <w:pPr>
                                <w:spacing w:after="0" w:line="240" w:lineRule="auto"/>
                              </w:pPr>
                            </w:p>
                          </w:tc>
                        </w:tr>
                      </w:tbl>
                      <w:p w14:paraId="1E61C05E" w14:textId="77777777" w:rsidR="00E861DB" w:rsidRPr="00E861DB" w:rsidRDefault="00E861DB" w:rsidP="00E861DB">
                        <w:pPr>
                          <w:spacing w:after="0" w:line="240" w:lineRule="auto"/>
                        </w:pPr>
                      </w:p>
                    </w:tc>
                  </w:tr>
                </w:tbl>
                <w:p w14:paraId="357FF66A" w14:textId="77777777" w:rsidR="00E861DB" w:rsidRPr="00E861DB" w:rsidRDefault="00E861DB" w:rsidP="00E861DB">
                  <w:pPr>
                    <w:spacing w:after="0" w:line="240" w:lineRule="auto"/>
                  </w:pPr>
                </w:p>
              </w:tc>
            </w:tr>
          </w:tbl>
          <w:p w14:paraId="3CF5D517" w14:textId="77777777" w:rsidR="00E861DB" w:rsidRPr="00E861DB" w:rsidRDefault="00E861DB" w:rsidP="00E861DB">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861DB" w:rsidRPr="00E861DB" w14:paraId="52591AC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45516A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861DB" w:rsidRPr="00E861DB" w14:paraId="166470CF" w14:textId="77777777">
                          <w:tc>
                            <w:tcPr>
                              <w:tcW w:w="0" w:type="auto"/>
                              <w:tcMar>
                                <w:top w:w="0" w:type="dxa"/>
                                <w:left w:w="270" w:type="dxa"/>
                                <w:bottom w:w="135" w:type="dxa"/>
                                <w:right w:w="270" w:type="dxa"/>
                              </w:tcMar>
                              <w:hideMark/>
                            </w:tcPr>
                            <w:p w14:paraId="3DFCA999" w14:textId="77777777" w:rsidR="00E861DB" w:rsidRPr="00E861DB" w:rsidRDefault="00E861DB" w:rsidP="00E861DB">
                              <w:pPr>
                                <w:spacing w:after="0" w:line="240" w:lineRule="auto"/>
                                <w:jc w:val="center"/>
                              </w:pPr>
                              <w:r w:rsidRPr="00E861DB">
                                <w:rPr>
                                  <w:b/>
                                  <w:bCs/>
                                </w:rPr>
                                <w:t>Community Pharmacy England</w:t>
                              </w:r>
                              <w:r w:rsidRPr="00E861DB">
                                <w:br/>
                                <w:t>Address: 14 Hosier Lane, London EC1A 9LQ</w:t>
                              </w:r>
                              <w:r w:rsidRPr="00E861DB">
                                <w:br/>
                                <w:t xml:space="preserve">Tel: 0203 1220 810 | Email: </w:t>
                              </w:r>
                              <w:hyperlink r:id="rId27" w:history="1">
                                <w:r w:rsidRPr="00E861DB">
                                  <w:rPr>
                                    <w:rStyle w:val="Hyperlink"/>
                                  </w:rPr>
                                  <w:t>comms.team@cpe.org.uk</w:t>
                                </w:r>
                              </w:hyperlink>
                            </w:p>
                            <w:p w14:paraId="21032F0C" w14:textId="77777777" w:rsidR="00E861DB" w:rsidRPr="00E861DB" w:rsidRDefault="00E861DB" w:rsidP="00E861DB">
                              <w:pPr>
                                <w:spacing w:after="0" w:line="240" w:lineRule="auto"/>
                                <w:jc w:val="center"/>
                              </w:pPr>
                              <w:r w:rsidRPr="00E861DB">
                                <w:rPr>
                                  <w:i/>
                                  <w:iCs/>
                                </w:rPr>
                                <w:t xml:space="preserve">Copyright © 2025 Community Pharmacy England, </w:t>
                              </w:r>
                              <w:proofErr w:type="gramStart"/>
                              <w:r w:rsidRPr="00E861DB">
                                <w:rPr>
                                  <w:i/>
                                  <w:iCs/>
                                </w:rPr>
                                <w:t>All</w:t>
                              </w:r>
                              <w:proofErr w:type="gramEnd"/>
                              <w:r w:rsidRPr="00E861DB">
                                <w:rPr>
                                  <w:i/>
                                  <w:iCs/>
                                </w:rPr>
                                <w:t xml:space="preserve"> rights reserved.</w:t>
                              </w:r>
                            </w:p>
                            <w:p w14:paraId="6D52A3D7" w14:textId="684EAD39" w:rsidR="00E861DB" w:rsidRPr="00E861DB" w:rsidRDefault="00E861DB" w:rsidP="00E861DB">
                              <w:pPr>
                                <w:spacing w:after="0" w:line="240" w:lineRule="auto"/>
                                <w:jc w:val="center"/>
                              </w:pPr>
                              <w:r w:rsidRPr="00E861DB">
                                <w:t>You are receiving this email because you are subscribed to our newsletters. Community Pharmacy England is the operating name of the Pharmaceutical Services Negotiating Committee (PSNC).</w:t>
                              </w:r>
                            </w:p>
                          </w:tc>
                        </w:tr>
                      </w:tbl>
                      <w:p w14:paraId="264878DD" w14:textId="77777777" w:rsidR="00E861DB" w:rsidRPr="00E861DB" w:rsidRDefault="00E861DB" w:rsidP="00E861DB">
                        <w:pPr>
                          <w:spacing w:after="0" w:line="240" w:lineRule="auto"/>
                        </w:pPr>
                      </w:p>
                    </w:tc>
                  </w:tr>
                </w:tbl>
                <w:p w14:paraId="5F72CE16" w14:textId="77777777" w:rsidR="00E861DB" w:rsidRPr="00E861DB" w:rsidRDefault="00E861DB" w:rsidP="00E861DB">
                  <w:pPr>
                    <w:spacing w:after="0" w:line="240" w:lineRule="auto"/>
                  </w:pPr>
                </w:p>
              </w:tc>
            </w:tr>
          </w:tbl>
          <w:p w14:paraId="3F6516A4" w14:textId="77777777" w:rsidR="00E861DB" w:rsidRPr="00E861DB" w:rsidRDefault="00E861DB" w:rsidP="00E861DB">
            <w:pPr>
              <w:spacing w:after="0" w:line="240" w:lineRule="auto"/>
            </w:pPr>
          </w:p>
        </w:tc>
      </w:tr>
    </w:tbl>
    <w:p w14:paraId="03B001F4"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1DB"/>
    <w:rsid w:val="00413E92"/>
    <w:rsid w:val="006A6164"/>
    <w:rsid w:val="00752ACD"/>
    <w:rsid w:val="00B96193"/>
    <w:rsid w:val="00E86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1A24"/>
  <w15:chartTrackingRefBased/>
  <w15:docId w15:val="{91C45FBC-4555-44B1-8F98-BA8390FB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1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61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61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61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61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61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61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61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61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6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6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6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6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6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1DB"/>
    <w:rPr>
      <w:rFonts w:eastAsiaTheme="majorEastAsia" w:cstheme="majorBidi"/>
      <w:color w:val="272727" w:themeColor="text1" w:themeTint="D8"/>
    </w:rPr>
  </w:style>
  <w:style w:type="paragraph" w:styleId="Title">
    <w:name w:val="Title"/>
    <w:basedOn w:val="Normal"/>
    <w:next w:val="Normal"/>
    <w:link w:val="TitleChar"/>
    <w:uiPriority w:val="10"/>
    <w:qFormat/>
    <w:rsid w:val="00E861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1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6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1DB"/>
    <w:pPr>
      <w:spacing w:before="160"/>
      <w:jc w:val="center"/>
    </w:pPr>
    <w:rPr>
      <w:i/>
      <w:iCs/>
      <w:color w:val="404040" w:themeColor="text1" w:themeTint="BF"/>
    </w:rPr>
  </w:style>
  <w:style w:type="character" w:customStyle="1" w:styleId="QuoteChar">
    <w:name w:val="Quote Char"/>
    <w:basedOn w:val="DefaultParagraphFont"/>
    <w:link w:val="Quote"/>
    <w:uiPriority w:val="29"/>
    <w:rsid w:val="00E861DB"/>
    <w:rPr>
      <w:i/>
      <w:iCs/>
      <w:color w:val="404040" w:themeColor="text1" w:themeTint="BF"/>
    </w:rPr>
  </w:style>
  <w:style w:type="paragraph" w:styleId="ListParagraph">
    <w:name w:val="List Paragraph"/>
    <w:basedOn w:val="Normal"/>
    <w:uiPriority w:val="34"/>
    <w:qFormat/>
    <w:rsid w:val="00E861DB"/>
    <w:pPr>
      <w:ind w:left="720"/>
      <w:contextualSpacing/>
    </w:pPr>
  </w:style>
  <w:style w:type="character" w:styleId="IntenseEmphasis">
    <w:name w:val="Intense Emphasis"/>
    <w:basedOn w:val="DefaultParagraphFont"/>
    <w:uiPriority w:val="21"/>
    <w:qFormat/>
    <w:rsid w:val="00E861DB"/>
    <w:rPr>
      <w:i/>
      <w:iCs/>
      <w:color w:val="0F4761" w:themeColor="accent1" w:themeShade="BF"/>
    </w:rPr>
  </w:style>
  <w:style w:type="paragraph" w:styleId="IntenseQuote">
    <w:name w:val="Intense Quote"/>
    <w:basedOn w:val="Normal"/>
    <w:next w:val="Normal"/>
    <w:link w:val="IntenseQuoteChar"/>
    <w:uiPriority w:val="30"/>
    <w:qFormat/>
    <w:rsid w:val="00E861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61DB"/>
    <w:rPr>
      <w:i/>
      <w:iCs/>
      <w:color w:val="0F4761" w:themeColor="accent1" w:themeShade="BF"/>
    </w:rPr>
  </w:style>
  <w:style w:type="character" w:styleId="IntenseReference">
    <w:name w:val="Intense Reference"/>
    <w:basedOn w:val="DefaultParagraphFont"/>
    <w:uiPriority w:val="32"/>
    <w:qFormat/>
    <w:rsid w:val="00E861DB"/>
    <w:rPr>
      <w:b/>
      <w:bCs/>
      <w:smallCaps/>
      <w:color w:val="0F4761" w:themeColor="accent1" w:themeShade="BF"/>
      <w:spacing w:val="5"/>
    </w:rPr>
  </w:style>
  <w:style w:type="character" w:styleId="Hyperlink">
    <w:name w:val="Hyperlink"/>
    <w:basedOn w:val="DefaultParagraphFont"/>
    <w:uiPriority w:val="99"/>
    <w:unhideWhenUsed/>
    <w:rsid w:val="00E861DB"/>
    <w:rPr>
      <w:color w:val="467886" w:themeColor="hyperlink"/>
      <w:u w:val="single"/>
    </w:rPr>
  </w:style>
  <w:style w:type="character" w:styleId="UnresolvedMention">
    <w:name w:val="Unresolved Mention"/>
    <w:basedOn w:val="DefaultParagraphFont"/>
    <w:uiPriority w:val="99"/>
    <w:semiHidden/>
    <w:unhideWhenUsed/>
    <w:rsid w:val="00E86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01933a8a8a&amp;e=d19e9fd41c"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cc84e11019&amp;e=d19e9fd41c" TargetMode="External"/><Relationship Id="rId7" Type="http://schemas.openxmlformats.org/officeDocument/2006/relationships/hyperlink" Target="https://cpe.us7.list-manage.com/track/click?u=86d41ab7fa4c7c2c5d7210782&amp;id=2864bf5f2e&amp;e=d19e9fd41c" TargetMode="External"/><Relationship Id="rId12" Type="http://schemas.openxmlformats.org/officeDocument/2006/relationships/hyperlink" Target="https://cpe.us7.list-manage.com/track/click?u=86d41ab7fa4c7c2c5d7210782&amp;id=233c1ed0c3&amp;e=d19e9fd41c" TargetMode="External"/><Relationship Id="rId17" Type="http://schemas.openxmlformats.org/officeDocument/2006/relationships/hyperlink" Target="https://cpe.us7.list-manage.com/track/click?u=86d41ab7fa4c7c2c5d7210782&amp;id=7693ad8344&amp;e=d19e9fd41c" TargetMode="External"/><Relationship Id="rId25" Type="http://schemas.openxmlformats.org/officeDocument/2006/relationships/hyperlink" Target="https://cpe.us7.list-manage.com/track/click?u=86d41ab7fa4c7c2c5d7210782&amp;id=6dd36e6487&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f4d367e23e&amp;e=d19e9fd41c"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e66e2690a0&amp;e=d19e9fd41c" TargetMode="External"/><Relationship Id="rId28" Type="http://schemas.openxmlformats.org/officeDocument/2006/relationships/fontTable" Target="fontTable.xml"/><Relationship Id="rId10" Type="http://schemas.openxmlformats.org/officeDocument/2006/relationships/hyperlink" Target="https://cpe.us7.list-manage.com/track/click?u=86d41ab7fa4c7c2c5d7210782&amp;id=56e0c6ab4e&amp;e=d19e9fd41c" TargetMode="External"/><Relationship Id="rId19" Type="http://schemas.openxmlformats.org/officeDocument/2006/relationships/hyperlink" Target="https://cpe.us7.list-manage.com/track/click?u=86d41ab7fa4c7c2c5d7210782&amp;id=ee190af5c1&amp;e=d19e9fd41c" TargetMode="External"/><Relationship Id="rId4" Type="http://schemas.openxmlformats.org/officeDocument/2006/relationships/hyperlink" Target="https://cpe.us7.list-manage.com/track/click?u=86d41ab7fa4c7c2c5d7210782&amp;id=f651ed8f76&amp;e=d19e9fd41c" TargetMode="External"/><Relationship Id="rId9" Type="http://schemas.openxmlformats.org/officeDocument/2006/relationships/hyperlink" Target="https://cpe.us7.list-manage.com/track/click?u=86d41ab7fa4c7c2c5d7210782&amp;id=540f2eacc9&amp;e=d19e9fd41c" TargetMode="External"/><Relationship Id="rId14" Type="http://schemas.openxmlformats.org/officeDocument/2006/relationships/hyperlink" Target="https://cpe.us7.list-manage.com/track/click?u=86d41ab7fa4c7c2c5d7210782&amp;id=16bccb5d72&amp;e=d19e9fd41c" TargetMode="External"/><Relationship Id="rId22" Type="http://schemas.openxmlformats.org/officeDocument/2006/relationships/image" Target="media/image8.png"/><Relationship Id="rId27"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533</Words>
  <Characters>3075</Characters>
  <Application>Microsoft Office Word</Application>
  <DocSecurity>0</DocSecurity>
  <Lines>153</Lines>
  <Paragraphs>19</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2025-11-14T15:21:00Z</dcterms:created>
  <dcterms:modified xsi:type="dcterms:W3CDTF">2025-11-14T15:23:00Z</dcterms:modified>
</cp:coreProperties>
</file>