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333F6" w:rsidRPr="002333F6" w14:paraId="4689BD4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333F6" w:rsidRPr="002333F6" w14:paraId="18BB147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333F6" w:rsidRPr="002333F6" w14:paraId="770D0C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1D2ABD08" w14:textId="77777777">
                          <w:tc>
                            <w:tcPr>
                              <w:tcW w:w="9000" w:type="dxa"/>
                              <w:hideMark/>
                            </w:tcPr>
                            <w:p w14:paraId="2470F9C5" w14:textId="77777777" w:rsidR="002333F6" w:rsidRPr="002333F6" w:rsidRDefault="002333F6" w:rsidP="002333F6">
                              <w:pPr>
                                <w:spacing w:after="0" w:line="240" w:lineRule="auto"/>
                              </w:pPr>
                            </w:p>
                          </w:tc>
                        </w:tr>
                      </w:tbl>
                      <w:p w14:paraId="0BA293CE" w14:textId="77777777" w:rsidR="002333F6" w:rsidRPr="002333F6" w:rsidRDefault="002333F6" w:rsidP="002333F6">
                        <w:pPr>
                          <w:spacing w:after="0" w:line="240" w:lineRule="auto"/>
                        </w:pPr>
                      </w:p>
                    </w:tc>
                  </w:tr>
                </w:tbl>
                <w:p w14:paraId="4AAAE25E" w14:textId="77777777" w:rsidR="002333F6" w:rsidRPr="002333F6" w:rsidRDefault="002333F6" w:rsidP="002333F6">
                  <w:pPr>
                    <w:spacing w:after="0" w:line="240" w:lineRule="auto"/>
                  </w:pPr>
                </w:p>
              </w:tc>
            </w:tr>
            <w:tr w:rsidR="002333F6" w:rsidRPr="002333F6" w14:paraId="4CB6B45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333F6" w:rsidRPr="002333F6" w14:paraId="2C333FC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333F6" w:rsidRPr="002333F6" w14:paraId="296FA36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333F6" w:rsidRPr="002333F6" w14:paraId="0A541637" w14:textId="77777777">
                                <w:tc>
                                  <w:tcPr>
                                    <w:tcW w:w="0" w:type="auto"/>
                                    <w:hideMark/>
                                  </w:tcPr>
                                  <w:p w14:paraId="5C0D6E7A" w14:textId="5CF6387D" w:rsidR="002333F6" w:rsidRPr="002333F6" w:rsidRDefault="002333F6" w:rsidP="002333F6">
                                    <w:pPr>
                                      <w:spacing w:after="0" w:line="240" w:lineRule="auto"/>
                                    </w:pPr>
                                    <w:r w:rsidRPr="002333F6">
                                      <w:drawing>
                                        <wp:inline distT="0" distB="0" distL="0" distR="0" wp14:anchorId="7019250D" wp14:editId="36E3D1D9">
                                          <wp:extent cx="2514600" cy="812800"/>
                                          <wp:effectExtent l="0" t="0" r="0" b="6350"/>
                                          <wp:docPr id="1060327092"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333F6" w:rsidRPr="002333F6" w14:paraId="3CBC9721" w14:textId="77777777">
                                <w:tc>
                                  <w:tcPr>
                                    <w:tcW w:w="0" w:type="auto"/>
                                    <w:hideMark/>
                                  </w:tcPr>
                                  <w:p w14:paraId="56E4F1EE" w14:textId="77777777" w:rsidR="002333F6" w:rsidRPr="002333F6" w:rsidRDefault="002333F6" w:rsidP="002333F6">
                                    <w:pPr>
                                      <w:spacing w:after="0" w:line="240" w:lineRule="auto"/>
                                      <w:jc w:val="right"/>
                                      <w:rPr>
                                        <w:b/>
                                        <w:bCs/>
                                        <w:sz w:val="36"/>
                                        <w:szCs w:val="36"/>
                                      </w:rPr>
                                    </w:pPr>
                                    <w:r w:rsidRPr="002333F6">
                                      <w:rPr>
                                        <w:b/>
                                        <w:bCs/>
                                        <w:sz w:val="36"/>
                                        <w:szCs w:val="36"/>
                                      </w:rPr>
                                      <w:t>Newsletter</w:t>
                                    </w:r>
                                  </w:p>
                                  <w:p w14:paraId="282208E9" w14:textId="77777777" w:rsidR="002333F6" w:rsidRPr="002333F6" w:rsidRDefault="002333F6" w:rsidP="002333F6">
                                    <w:pPr>
                                      <w:spacing w:after="0" w:line="240" w:lineRule="auto"/>
                                      <w:jc w:val="right"/>
                                    </w:pPr>
                                    <w:r w:rsidRPr="002333F6">
                                      <w:rPr>
                                        <w:sz w:val="36"/>
                                        <w:szCs w:val="36"/>
                                      </w:rPr>
                                      <w:t>27th March 2026</w:t>
                                    </w:r>
                                  </w:p>
                                </w:tc>
                              </w:tr>
                            </w:tbl>
                            <w:p w14:paraId="29FEA794" w14:textId="77777777" w:rsidR="002333F6" w:rsidRPr="002333F6" w:rsidRDefault="002333F6" w:rsidP="002333F6">
                              <w:pPr>
                                <w:spacing w:after="0" w:line="240" w:lineRule="auto"/>
                              </w:pPr>
                            </w:p>
                          </w:tc>
                        </w:tr>
                      </w:tbl>
                      <w:p w14:paraId="3ADC303C" w14:textId="77777777" w:rsidR="002333F6" w:rsidRPr="002333F6" w:rsidRDefault="002333F6" w:rsidP="002333F6">
                        <w:pPr>
                          <w:spacing w:after="0" w:line="240" w:lineRule="auto"/>
                        </w:pPr>
                      </w:p>
                    </w:tc>
                  </w:tr>
                </w:tbl>
                <w:p w14:paraId="45223777" w14:textId="77777777" w:rsidR="002333F6" w:rsidRPr="002333F6" w:rsidRDefault="002333F6" w:rsidP="002333F6">
                  <w:pPr>
                    <w:spacing w:after="0" w:line="240" w:lineRule="auto"/>
                  </w:pPr>
                </w:p>
              </w:tc>
            </w:tr>
            <w:tr w:rsidR="002333F6" w:rsidRPr="002333F6" w14:paraId="4130A99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333F6" w:rsidRPr="002333F6" w14:paraId="4735A6F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33F6" w:rsidRPr="002333F6" w14:paraId="2DEC0A07" w14:textId="77777777">
                          <w:tc>
                            <w:tcPr>
                              <w:tcW w:w="0" w:type="auto"/>
                              <w:tcMar>
                                <w:top w:w="0" w:type="dxa"/>
                                <w:left w:w="135" w:type="dxa"/>
                                <w:bottom w:w="0" w:type="dxa"/>
                                <w:right w:w="135" w:type="dxa"/>
                              </w:tcMar>
                              <w:hideMark/>
                            </w:tcPr>
                            <w:p w14:paraId="1831147F" w14:textId="39619D0D" w:rsidR="002333F6" w:rsidRPr="002333F6" w:rsidRDefault="002333F6" w:rsidP="002333F6">
                              <w:pPr>
                                <w:spacing w:after="0" w:line="240" w:lineRule="auto"/>
                              </w:pPr>
                              <w:r w:rsidRPr="002333F6">
                                <w:drawing>
                                  <wp:inline distT="0" distB="0" distL="0" distR="0" wp14:anchorId="0FAF6128" wp14:editId="3F6C50B9">
                                    <wp:extent cx="5372100" cy="336550"/>
                                    <wp:effectExtent l="0" t="0" r="0" b="6350"/>
                                    <wp:docPr id="6100764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534989BB" w14:textId="77777777" w:rsidR="002333F6" w:rsidRPr="002333F6" w:rsidRDefault="002333F6" w:rsidP="002333F6">
                        <w:pPr>
                          <w:spacing w:after="0" w:line="240" w:lineRule="auto"/>
                        </w:pPr>
                      </w:p>
                    </w:tc>
                  </w:tr>
                </w:tbl>
                <w:p w14:paraId="70526DD9"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663811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03BD506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19CB3980" w14:textId="77777777">
                                <w:tc>
                                  <w:tcPr>
                                    <w:tcW w:w="0" w:type="auto"/>
                                    <w:tcMar>
                                      <w:top w:w="0" w:type="dxa"/>
                                      <w:left w:w="270" w:type="dxa"/>
                                      <w:bottom w:w="135" w:type="dxa"/>
                                      <w:right w:w="270" w:type="dxa"/>
                                    </w:tcMar>
                                    <w:hideMark/>
                                  </w:tcPr>
                                  <w:p w14:paraId="254D192A" w14:textId="77777777" w:rsidR="002333F6" w:rsidRPr="002333F6" w:rsidRDefault="002333F6" w:rsidP="002333F6">
                                    <w:pPr>
                                      <w:spacing w:after="0" w:line="240" w:lineRule="auto"/>
                                    </w:pPr>
                                    <w:r w:rsidRPr="002333F6">
                                      <w:rPr>
                                        <w:b/>
                                        <w:bCs/>
                                      </w:rPr>
                                      <w:t>This newsletter - sent on Mondays, Wednesdays and Fridays - contains important information and resources to support community pharmacies across England.</w:t>
                                    </w:r>
                                  </w:p>
                                </w:tc>
                              </w:tr>
                            </w:tbl>
                            <w:p w14:paraId="2469A3CA" w14:textId="77777777" w:rsidR="002333F6" w:rsidRPr="002333F6" w:rsidRDefault="002333F6" w:rsidP="002333F6">
                              <w:pPr>
                                <w:spacing w:after="0" w:line="240" w:lineRule="auto"/>
                              </w:pPr>
                            </w:p>
                          </w:tc>
                        </w:tr>
                      </w:tbl>
                      <w:p w14:paraId="10C16478" w14:textId="77777777" w:rsidR="002333F6" w:rsidRPr="002333F6" w:rsidRDefault="002333F6" w:rsidP="002333F6">
                        <w:pPr>
                          <w:spacing w:after="0" w:line="240" w:lineRule="auto"/>
                        </w:pPr>
                      </w:p>
                    </w:tc>
                  </w:tr>
                </w:tbl>
                <w:p w14:paraId="0FF702E7"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74CD27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638C4112" w14:textId="77777777">
                          <w:trPr>
                            <w:hidden/>
                          </w:trPr>
                          <w:tc>
                            <w:tcPr>
                              <w:tcW w:w="0" w:type="auto"/>
                              <w:tcBorders>
                                <w:top w:val="single" w:sz="12" w:space="0" w:color="106B62"/>
                                <w:left w:val="nil"/>
                                <w:bottom w:val="nil"/>
                                <w:right w:val="nil"/>
                              </w:tcBorders>
                              <w:vAlign w:val="center"/>
                              <w:hideMark/>
                            </w:tcPr>
                            <w:p w14:paraId="12370374" w14:textId="77777777" w:rsidR="002333F6" w:rsidRPr="002333F6" w:rsidRDefault="002333F6" w:rsidP="002333F6">
                              <w:pPr>
                                <w:spacing w:after="0" w:line="240" w:lineRule="auto"/>
                                <w:rPr>
                                  <w:vanish/>
                                </w:rPr>
                              </w:pPr>
                            </w:p>
                          </w:tc>
                        </w:tr>
                      </w:tbl>
                      <w:p w14:paraId="16A937C4" w14:textId="77777777" w:rsidR="002333F6" w:rsidRPr="002333F6" w:rsidRDefault="002333F6" w:rsidP="002333F6">
                        <w:pPr>
                          <w:spacing w:after="0" w:line="240" w:lineRule="auto"/>
                        </w:pPr>
                      </w:p>
                    </w:tc>
                  </w:tr>
                </w:tbl>
                <w:p w14:paraId="7D61120A"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1FC415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607EBA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1D5984AF" w14:textId="77777777">
                                <w:tc>
                                  <w:tcPr>
                                    <w:tcW w:w="0" w:type="auto"/>
                                    <w:tcMar>
                                      <w:top w:w="0" w:type="dxa"/>
                                      <w:left w:w="270" w:type="dxa"/>
                                      <w:bottom w:w="135" w:type="dxa"/>
                                      <w:right w:w="270" w:type="dxa"/>
                                    </w:tcMar>
                                    <w:hideMark/>
                                  </w:tcPr>
                                  <w:p w14:paraId="0FFDF981" w14:textId="77777777" w:rsidR="002333F6" w:rsidRPr="002333F6" w:rsidRDefault="002333F6" w:rsidP="002333F6">
                                    <w:pPr>
                                      <w:spacing w:after="0" w:line="240" w:lineRule="auto"/>
                                      <w:rPr>
                                        <w:b/>
                                        <w:bCs/>
                                      </w:rPr>
                                    </w:pPr>
                                    <w:r w:rsidRPr="002333F6">
                                      <w:rPr>
                                        <w:b/>
                                        <w:bCs/>
                                      </w:rPr>
                                      <w:t>In this update: Rising abuse towards pharmacy teams; CPCF update; Ciprofloxacin prescription fees waived; FP34C and prescription bundle submission; Dispensing and supply updates.</w:t>
                                    </w:r>
                                  </w:p>
                                </w:tc>
                              </w:tr>
                            </w:tbl>
                            <w:p w14:paraId="0E43F79B" w14:textId="77777777" w:rsidR="002333F6" w:rsidRPr="002333F6" w:rsidRDefault="002333F6" w:rsidP="002333F6">
                              <w:pPr>
                                <w:spacing w:after="0" w:line="240" w:lineRule="auto"/>
                              </w:pPr>
                            </w:p>
                          </w:tc>
                        </w:tr>
                      </w:tbl>
                      <w:p w14:paraId="78C45A2B" w14:textId="77777777" w:rsidR="002333F6" w:rsidRPr="002333F6" w:rsidRDefault="002333F6" w:rsidP="002333F6">
                        <w:pPr>
                          <w:spacing w:after="0" w:line="240" w:lineRule="auto"/>
                        </w:pPr>
                      </w:p>
                    </w:tc>
                  </w:tr>
                </w:tbl>
                <w:p w14:paraId="40887F74"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28FE4E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24BBEAE6" w14:textId="77777777">
                          <w:trPr>
                            <w:hidden/>
                          </w:trPr>
                          <w:tc>
                            <w:tcPr>
                              <w:tcW w:w="0" w:type="auto"/>
                              <w:tcBorders>
                                <w:top w:val="single" w:sz="12" w:space="0" w:color="106B62"/>
                                <w:left w:val="nil"/>
                                <w:bottom w:val="nil"/>
                                <w:right w:val="nil"/>
                              </w:tcBorders>
                              <w:vAlign w:val="center"/>
                              <w:hideMark/>
                            </w:tcPr>
                            <w:p w14:paraId="4F8E64C0" w14:textId="77777777" w:rsidR="002333F6" w:rsidRPr="002333F6" w:rsidRDefault="002333F6" w:rsidP="002333F6">
                              <w:pPr>
                                <w:spacing w:after="0" w:line="240" w:lineRule="auto"/>
                                <w:rPr>
                                  <w:vanish/>
                                </w:rPr>
                              </w:pPr>
                            </w:p>
                          </w:tc>
                        </w:tr>
                      </w:tbl>
                      <w:p w14:paraId="582F4887" w14:textId="77777777" w:rsidR="002333F6" w:rsidRPr="002333F6" w:rsidRDefault="002333F6" w:rsidP="002333F6">
                        <w:pPr>
                          <w:spacing w:after="0" w:line="240" w:lineRule="auto"/>
                        </w:pPr>
                      </w:p>
                    </w:tc>
                  </w:tr>
                </w:tbl>
                <w:p w14:paraId="3F079E07"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54EC66C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33F6" w:rsidRPr="002333F6" w14:paraId="7F8B0AA6" w14:textId="77777777">
                          <w:tc>
                            <w:tcPr>
                              <w:tcW w:w="0" w:type="auto"/>
                              <w:tcMar>
                                <w:top w:w="0" w:type="dxa"/>
                                <w:left w:w="135" w:type="dxa"/>
                                <w:bottom w:w="0" w:type="dxa"/>
                                <w:right w:w="135" w:type="dxa"/>
                              </w:tcMar>
                              <w:hideMark/>
                            </w:tcPr>
                            <w:p w14:paraId="2246572C" w14:textId="1903774D" w:rsidR="002333F6" w:rsidRPr="002333F6" w:rsidRDefault="002333F6" w:rsidP="002333F6">
                              <w:pPr>
                                <w:spacing w:after="0" w:line="240" w:lineRule="auto"/>
                              </w:pPr>
                              <w:r w:rsidRPr="002333F6">
                                <w:drawing>
                                  <wp:inline distT="0" distB="0" distL="0" distR="0" wp14:anchorId="562EF1B4" wp14:editId="55D96F40">
                                    <wp:extent cx="5372100" cy="1790700"/>
                                    <wp:effectExtent l="0" t="0" r="0" b="0"/>
                                    <wp:docPr id="422234598"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4247014" w14:textId="77777777" w:rsidR="002333F6" w:rsidRPr="002333F6" w:rsidRDefault="002333F6" w:rsidP="002333F6">
                        <w:pPr>
                          <w:spacing w:after="0" w:line="240" w:lineRule="auto"/>
                        </w:pPr>
                      </w:p>
                    </w:tc>
                  </w:tr>
                </w:tbl>
                <w:p w14:paraId="0C301DB7"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661B62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356D03D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28A28443" w14:textId="77777777">
                                <w:tc>
                                  <w:tcPr>
                                    <w:tcW w:w="0" w:type="auto"/>
                                    <w:tcMar>
                                      <w:top w:w="0" w:type="dxa"/>
                                      <w:left w:w="270" w:type="dxa"/>
                                      <w:bottom w:w="135" w:type="dxa"/>
                                      <w:right w:w="270" w:type="dxa"/>
                                    </w:tcMar>
                                    <w:hideMark/>
                                  </w:tcPr>
                                  <w:p w14:paraId="2CF0B027" w14:textId="77777777" w:rsidR="002333F6" w:rsidRPr="002333F6" w:rsidRDefault="002333F6" w:rsidP="002333F6">
                                    <w:pPr>
                                      <w:spacing w:after="0" w:line="240" w:lineRule="auto"/>
                                    </w:pPr>
                                    <w:r w:rsidRPr="002333F6">
                                      <w:t>Community Pharmacy England has published alarming poll results highlighting an "escalating tide of abuse" directed at pharmacy teams across the country. The findings reveal a disturbing trend where frontline healthcare workers are facing daily instances of verbal aggression, physical violence, and targeted racist attacks while attempting to provide essential NHS services.</w:t>
                                    </w:r>
                                    <w:r w:rsidRPr="002333F6">
                                      <w:br/>
                                    </w:r>
                                    <w:r w:rsidRPr="002333F6">
                                      <w:br/>
                                      <w:t>The findings have secured significant national media coverage of this concerning issue, with news outlets across the country (</w:t>
                                    </w:r>
                                    <w:hyperlink r:id="rId10" w:tgtFrame="_blank" w:history="1">
                                      <w:r w:rsidRPr="002333F6">
                                        <w:rPr>
                                          <w:rStyle w:val="Hyperlink"/>
                                        </w:rPr>
                                        <w:t>The Independent</w:t>
                                      </w:r>
                                    </w:hyperlink>
                                    <w:r w:rsidRPr="002333F6">
                                      <w:t>, </w:t>
                                    </w:r>
                                    <w:hyperlink r:id="rId11" w:tgtFrame="_blank" w:history="1">
                                      <w:r w:rsidRPr="002333F6">
                                        <w:rPr>
                                          <w:rStyle w:val="Hyperlink"/>
                                        </w:rPr>
                                        <w:t>Sky News</w:t>
                                      </w:r>
                                    </w:hyperlink>
                                    <w:r w:rsidRPr="002333F6">
                                      <w:t>, </w:t>
                                    </w:r>
                                    <w:hyperlink r:id="rId12" w:history="1">
                                      <w:r w:rsidRPr="002333F6">
                                        <w:rPr>
                                          <w:rStyle w:val="Hyperlink"/>
                                        </w:rPr>
                                        <w:t>Daily Mail</w:t>
                                      </w:r>
                                    </w:hyperlink>
                                    <w:r w:rsidRPr="002333F6">
                                      <w:t>, </w:t>
                                    </w:r>
                                    <w:hyperlink r:id="rId13" w:history="1">
                                      <w:r w:rsidRPr="002333F6">
                                        <w:rPr>
                                          <w:rStyle w:val="Hyperlink"/>
                                        </w:rPr>
                                        <w:t>ITV Meridian</w:t>
                                      </w:r>
                                    </w:hyperlink>
                                    <w:r w:rsidRPr="002333F6">
                                      <w:t>, </w:t>
                                    </w:r>
                                    <w:hyperlink r:id="rId14" w:tgtFrame="_blank" w:history="1">
                                      <w:r w:rsidRPr="002333F6">
                                        <w:rPr>
                                          <w:rStyle w:val="Hyperlink"/>
                                        </w:rPr>
                                        <w:t>ITV News</w:t>
                                      </w:r>
                                    </w:hyperlink>
                                    <w:r w:rsidRPr="002333F6">
                                      <w:t> and </w:t>
                                    </w:r>
                                    <w:hyperlink r:id="rId15" w:tgtFrame="_blank" w:history="1">
                                      <w:r w:rsidRPr="002333F6">
                                        <w:rPr>
                                          <w:rStyle w:val="Hyperlink"/>
                                        </w:rPr>
                                        <w:t>Good Morning Britain</w:t>
                                      </w:r>
                                    </w:hyperlink>
                                    <w:r w:rsidRPr="002333F6">
                                      <w:t>) highlighting the intense pressure and safety risks pharmacy professionals face every day.</w:t>
                                    </w:r>
                                    <w:r w:rsidRPr="002333F6">
                                      <w:br/>
                                    </w:r>
                                    <w:r w:rsidRPr="002333F6">
                                      <w:br/>
                                      <w:t>Community Pharmacy England has called for stronger protections for pharmacy staff and has written to the Chief Pharmaceutical Officer and the National Police Chiefs Council about the problem. We will also ensure that Government and Parliamentarians are aware of these difficult findings.</w:t>
                                    </w:r>
                                  </w:p>
                                </w:tc>
                              </w:tr>
                            </w:tbl>
                            <w:p w14:paraId="7DB8CBBD" w14:textId="77777777" w:rsidR="002333F6" w:rsidRPr="002333F6" w:rsidRDefault="002333F6" w:rsidP="002333F6">
                              <w:pPr>
                                <w:spacing w:after="0" w:line="240" w:lineRule="auto"/>
                              </w:pPr>
                            </w:p>
                          </w:tc>
                        </w:tr>
                      </w:tbl>
                      <w:p w14:paraId="32399524" w14:textId="77777777" w:rsidR="002333F6" w:rsidRPr="002333F6" w:rsidRDefault="002333F6" w:rsidP="002333F6">
                        <w:pPr>
                          <w:spacing w:after="0" w:line="240" w:lineRule="auto"/>
                        </w:pPr>
                      </w:p>
                    </w:tc>
                  </w:tr>
                </w:tbl>
                <w:p w14:paraId="43ABA700"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637286E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381"/>
                        </w:tblGrid>
                        <w:tr w:rsidR="002333F6" w:rsidRPr="002333F6" w14:paraId="4AF6EB1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B327D1F" w14:textId="77777777" w:rsidR="002333F6" w:rsidRPr="002333F6" w:rsidRDefault="002333F6" w:rsidP="002333F6">
                              <w:pPr>
                                <w:spacing w:after="0" w:line="240" w:lineRule="auto"/>
                              </w:pPr>
                              <w:hyperlink r:id="rId16" w:tgtFrame="_blank" w:tooltip="Read more and find details of support" w:history="1">
                                <w:r w:rsidRPr="002333F6">
                                  <w:rPr>
                                    <w:rStyle w:val="Hyperlink"/>
                                    <w:b/>
                                    <w:bCs/>
                                  </w:rPr>
                                  <w:t>Read more and find details of support</w:t>
                                </w:r>
                              </w:hyperlink>
                              <w:r w:rsidRPr="002333F6">
                                <w:t xml:space="preserve"> </w:t>
                              </w:r>
                            </w:p>
                          </w:tc>
                        </w:tr>
                      </w:tbl>
                      <w:p w14:paraId="7DA5F9F1" w14:textId="77777777" w:rsidR="002333F6" w:rsidRPr="002333F6" w:rsidRDefault="002333F6" w:rsidP="002333F6">
                        <w:pPr>
                          <w:spacing w:after="0" w:line="240" w:lineRule="auto"/>
                        </w:pPr>
                      </w:p>
                    </w:tc>
                  </w:tr>
                </w:tbl>
                <w:p w14:paraId="3BAE9C4B"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29E519D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3050CB39" w14:textId="77777777">
                          <w:trPr>
                            <w:hidden/>
                          </w:trPr>
                          <w:tc>
                            <w:tcPr>
                              <w:tcW w:w="0" w:type="auto"/>
                              <w:tcBorders>
                                <w:top w:val="single" w:sz="12" w:space="0" w:color="106B62"/>
                                <w:left w:val="nil"/>
                                <w:bottom w:val="nil"/>
                                <w:right w:val="nil"/>
                              </w:tcBorders>
                              <w:vAlign w:val="center"/>
                              <w:hideMark/>
                            </w:tcPr>
                            <w:p w14:paraId="34AEC88E" w14:textId="77777777" w:rsidR="002333F6" w:rsidRPr="002333F6" w:rsidRDefault="002333F6" w:rsidP="002333F6">
                              <w:pPr>
                                <w:spacing w:after="0" w:line="240" w:lineRule="auto"/>
                                <w:rPr>
                                  <w:vanish/>
                                </w:rPr>
                              </w:pPr>
                            </w:p>
                          </w:tc>
                        </w:tr>
                      </w:tbl>
                      <w:p w14:paraId="2691292B" w14:textId="77777777" w:rsidR="002333F6" w:rsidRPr="002333F6" w:rsidRDefault="002333F6" w:rsidP="002333F6">
                        <w:pPr>
                          <w:spacing w:after="0" w:line="240" w:lineRule="auto"/>
                        </w:pPr>
                      </w:p>
                    </w:tc>
                  </w:tr>
                </w:tbl>
                <w:p w14:paraId="551CD798"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73B18C8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33F6" w:rsidRPr="002333F6" w14:paraId="4ABEC0AB" w14:textId="77777777">
                          <w:tc>
                            <w:tcPr>
                              <w:tcW w:w="0" w:type="auto"/>
                              <w:tcMar>
                                <w:top w:w="0" w:type="dxa"/>
                                <w:left w:w="135" w:type="dxa"/>
                                <w:bottom w:w="0" w:type="dxa"/>
                                <w:right w:w="135" w:type="dxa"/>
                              </w:tcMar>
                              <w:hideMark/>
                            </w:tcPr>
                            <w:p w14:paraId="4E87CC8B" w14:textId="57BC030B" w:rsidR="002333F6" w:rsidRPr="002333F6" w:rsidRDefault="002333F6" w:rsidP="002333F6">
                              <w:pPr>
                                <w:spacing w:after="0" w:line="240" w:lineRule="auto"/>
                              </w:pPr>
                              <w:r w:rsidRPr="002333F6">
                                <w:lastRenderedPageBreak/>
                                <w:drawing>
                                  <wp:inline distT="0" distB="0" distL="0" distR="0" wp14:anchorId="61FB6CBE" wp14:editId="6E83EAF3">
                                    <wp:extent cx="5372100" cy="1790700"/>
                                    <wp:effectExtent l="0" t="0" r="0" b="0"/>
                                    <wp:docPr id="1155586948" name="Picture 1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2F2479A" w14:textId="77777777" w:rsidR="002333F6" w:rsidRPr="002333F6" w:rsidRDefault="002333F6" w:rsidP="002333F6">
                        <w:pPr>
                          <w:spacing w:after="0" w:line="240" w:lineRule="auto"/>
                        </w:pPr>
                      </w:p>
                    </w:tc>
                  </w:tr>
                </w:tbl>
                <w:p w14:paraId="7D67F51F"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3E9F13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6FC3F02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0C5D207C" w14:textId="77777777">
                                <w:tc>
                                  <w:tcPr>
                                    <w:tcW w:w="0" w:type="auto"/>
                                    <w:tcMar>
                                      <w:top w:w="0" w:type="dxa"/>
                                      <w:left w:w="270" w:type="dxa"/>
                                      <w:bottom w:w="135" w:type="dxa"/>
                                      <w:right w:w="270" w:type="dxa"/>
                                    </w:tcMar>
                                    <w:hideMark/>
                                  </w:tcPr>
                                  <w:p w14:paraId="18339263" w14:textId="77777777" w:rsidR="002333F6" w:rsidRPr="002333F6" w:rsidRDefault="002333F6" w:rsidP="002333F6">
                                    <w:pPr>
                                      <w:spacing w:after="0" w:line="240" w:lineRule="auto"/>
                                      <w:rPr>
                                        <w:b/>
                                        <w:bCs/>
                                      </w:rPr>
                                    </w:pPr>
                                    <w:r w:rsidRPr="002333F6">
                                      <w:rPr>
                                        <w:b/>
                                        <w:bCs/>
                                      </w:rPr>
                                      <w:t>Ongoing negotiations mean no immediate changes</w:t>
                                    </w:r>
                                  </w:p>
                                  <w:p w14:paraId="0D8397A4" w14:textId="77777777" w:rsidR="002333F6" w:rsidRPr="002333F6" w:rsidRDefault="002333F6" w:rsidP="002333F6">
                                    <w:pPr>
                                      <w:spacing w:after="0" w:line="240" w:lineRule="auto"/>
                                    </w:pPr>
                                    <w:r w:rsidRPr="002333F6">
                                      <w:t>Negotiations for the 2026/27 Community Pharmacy Contractual Framework (CPCF) between Community Pharmacy England, the Department of Health and Social Care (DHSC) and NHS England are ongoing. Although all parties are working intensively, a conclusion will not be reached before the start of the financial year on 1st April.</w:t>
                                    </w:r>
                                    <w:r w:rsidRPr="002333F6">
                                      <w:br/>
                                    </w:r>
                                    <w:r w:rsidRPr="002333F6">
                                      <w:br/>
                                      <w:t>It is not yet clear when the negotiations will conclude. Government requirements dictate that negotiations must remain confidential, but we will update pharmacy owners on these important outcomes as early as possible. The Committee’s top priority is negotiating a more sustainable CPCF – including improving margin delivery, fees, and reimbursement.</w:t>
                                    </w:r>
                                    <w:r w:rsidRPr="002333F6">
                                      <w:br/>
                                    </w:r>
                                    <w:r w:rsidRPr="002333F6">
                                      <w:br/>
                                    </w:r>
                                    <w:hyperlink r:id="rId19" w:tgtFrame="_blank" w:history="1">
                                      <w:r w:rsidRPr="002333F6">
                                        <w:rPr>
                                          <w:rStyle w:val="Hyperlink"/>
                                        </w:rPr>
                                        <w:t>Read more, including our CEO's statement</w:t>
                                      </w:r>
                                    </w:hyperlink>
                                  </w:p>
                                </w:tc>
                              </w:tr>
                            </w:tbl>
                            <w:p w14:paraId="6BB3E779" w14:textId="77777777" w:rsidR="002333F6" w:rsidRPr="002333F6" w:rsidRDefault="002333F6" w:rsidP="002333F6">
                              <w:pPr>
                                <w:spacing w:after="0" w:line="240" w:lineRule="auto"/>
                              </w:pPr>
                            </w:p>
                          </w:tc>
                        </w:tr>
                      </w:tbl>
                      <w:p w14:paraId="4AE1419D" w14:textId="77777777" w:rsidR="002333F6" w:rsidRPr="002333F6" w:rsidRDefault="002333F6" w:rsidP="002333F6">
                        <w:pPr>
                          <w:spacing w:after="0" w:line="240" w:lineRule="auto"/>
                        </w:pPr>
                      </w:p>
                    </w:tc>
                  </w:tr>
                </w:tbl>
                <w:p w14:paraId="77BA26CC"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688F2C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3B196B73" w14:textId="77777777">
                          <w:trPr>
                            <w:hidden/>
                          </w:trPr>
                          <w:tc>
                            <w:tcPr>
                              <w:tcW w:w="0" w:type="auto"/>
                              <w:tcBorders>
                                <w:top w:val="single" w:sz="12" w:space="0" w:color="106B62"/>
                                <w:left w:val="nil"/>
                                <w:bottom w:val="nil"/>
                                <w:right w:val="nil"/>
                              </w:tcBorders>
                              <w:vAlign w:val="center"/>
                              <w:hideMark/>
                            </w:tcPr>
                            <w:p w14:paraId="3B6F6243" w14:textId="77777777" w:rsidR="002333F6" w:rsidRPr="002333F6" w:rsidRDefault="002333F6" w:rsidP="002333F6">
                              <w:pPr>
                                <w:spacing w:after="0" w:line="240" w:lineRule="auto"/>
                                <w:rPr>
                                  <w:vanish/>
                                </w:rPr>
                              </w:pPr>
                            </w:p>
                          </w:tc>
                        </w:tr>
                      </w:tbl>
                      <w:p w14:paraId="593BDCB7" w14:textId="77777777" w:rsidR="002333F6" w:rsidRPr="002333F6" w:rsidRDefault="002333F6" w:rsidP="002333F6">
                        <w:pPr>
                          <w:spacing w:after="0" w:line="240" w:lineRule="auto"/>
                        </w:pPr>
                      </w:p>
                    </w:tc>
                  </w:tr>
                </w:tbl>
                <w:p w14:paraId="57A44FCE"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6AC9D3D9"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2333F6" w:rsidRPr="002333F6" w14:paraId="5208CA2B" w14:textId="77777777">
                          <w:trPr>
                            <w:jc w:val="center"/>
                            <w:hidden/>
                          </w:trPr>
                          <w:tc>
                            <w:tcPr>
                              <w:tcW w:w="0" w:type="auto"/>
                              <w:hideMark/>
                            </w:tcPr>
                            <w:p w14:paraId="55968201" w14:textId="77777777" w:rsidR="002333F6" w:rsidRPr="002333F6" w:rsidRDefault="002333F6" w:rsidP="002333F6">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2333F6" w:rsidRPr="002333F6" w14:paraId="40CF85E6"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4"/>
                                    </w:tblGrid>
                                    <w:tr w:rsidR="002333F6" w:rsidRPr="002333F6" w14:paraId="2B781420" w14:textId="77777777">
                                      <w:tc>
                                        <w:tcPr>
                                          <w:tcW w:w="0" w:type="auto"/>
                                          <w:shd w:val="clear" w:color="auto" w:fill="0F6B61"/>
                                          <w:tcMar>
                                            <w:top w:w="270" w:type="dxa"/>
                                            <w:left w:w="270" w:type="dxa"/>
                                            <w:bottom w:w="270" w:type="dxa"/>
                                            <w:right w:w="270" w:type="dxa"/>
                                          </w:tcMar>
                                          <w:hideMark/>
                                        </w:tcPr>
                                        <w:p w14:paraId="0A0636FC" w14:textId="77777777" w:rsidR="002333F6" w:rsidRPr="002333F6" w:rsidRDefault="002333F6" w:rsidP="002333F6">
                                          <w:pPr>
                                            <w:spacing w:after="0" w:line="240" w:lineRule="auto"/>
                                          </w:pPr>
                                          <w:r w:rsidRPr="002333F6">
                                            <w:rPr>
                                              <w:b/>
                                              <w:bCs/>
                                              <w:color w:val="FFFFFF" w:themeColor="background1"/>
                                            </w:rPr>
                                            <w:t>Prescription charges waived for Ciprofloxacin in Kent meningococcal outbreak</w:t>
                                          </w:r>
                                        </w:p>
                                      </w:tc>
                                    </w:tr>
                                  </w:tbl>
                                  <w:p w14:paraId="38A8DA67" w14:textId="77777777" w:rsidR="002333F6" w:rsidRPr="002333F6" w:rsidRDefault="002333F6" w:rsidP="002333F6">
                                    <w:pPr>
                                      <w:spacing w:after="0" w:line="240" w:lineRule="auto"/>
                                    </w:pPr>
                                  </w:p>
                                </w:tc>
                              </w:tr>
                            </w:tbl>
                            <w:p w14:paraId="74509248" w14:textId="77777777" w:rsidR="002333F6" w:rsidRPr="002333F6" w:rsidRDefault="002333F6" w:rsidP="002333F6">
                              <w:pPr>
                                <w:spacing w:after="0" w:line="240" w:lineRule="auto"/>
                              </w:pPr>
                            </w:p>
                          </w:tc>
                        </w:tr>
                      </w:tbl>
                      <w:p w14:paraId="3640B0C2" w14:textId="77777777" w:rsidR="002333F6" w:rsidRPr="002333F6" w:rsidRDefault="002333F6" w:rsidP="002333F6">
                        <w:pPr>
                          <w:spacing w:after="0" w:line="240" w:lineRule="auto"/>
                        </w:pPr>
                      </w:p>
                    </w:tc>
                  </w:tr>
                </w:tbl>
                <w:p w14:paraId="5BD10FB6"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2F772D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563F2FC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0E544A25" w14:textId="77777777">
                                <w:tc>
                                  <w:tcPr>
                                    <w:tcW w:w="0" w:type="auto"/>
                                    <w:tcMar>
                                      <w:top w:w="0" w:type="dxa"/>
                                      <w:left w:w="270" w:type="dxa"/>
                                      <w:bottom w:w="135" w:type="dxa"/>
                                      <w:right w:w="270" w:type="dxa"/>
                                    </w:tcMar>
                                    <w:hideMark/>
                                  </w:tcPr>
                                  <w:p w14:paraId="7E5497E6" w14:textId="77777777" w:rsidR="002333F6" w:rsidRPr="002333F6" w:rsidRDefault="002333F6" w:rsidP="002333F6">
                                    <w:pPr>
                                      <w:spacing w:after="0" w:line="240" w:lineRule="auto"/>
                                    </w:pPr>
                                    <w:r w:rsidRPr="002333F6">
                                      <w:t xml:space="preserve">NHS England has confirmed that prescription charges are being waived for oral Ciprofloxacin prescribed as part of the meningococcal outbreak response. The charge waiver applies to prescriptions dispensed and collected between </w:t>
                                    </w:r>
                                    <w:r w:rsidRPr="002333F6">
                                      <w:rPr>
                                        <w:b/>
                                        <w:bCs/>
                                      </w:rPr>
                                      <w:t>5th March and 21st April 2026</w:t>
                                    </w:r>
                                    <w:r w:rsidRPr="002333F6">
                                      <w:t>. Prescribers have been advised to issue paper FP10 prescriptions endorsed ‘FS’, although any FS-endorsed electronic prescriptions should also be treated as free-of-charge and claimed accordingly.</w:t>
                                    </w:r>
                                    <w:r w:rsidRPr="002333F6">
                                      <w:br/>
                                      <w:t> </w:t>
                                    </w:r>
                                    <w:r w:rsidRPr="002333F6">
                                      <w:br/>
                                      <w:t xml:space="preserve">Pharmacy teams should supply oral Ciprofloxacin free-of-charge where prescriptions are correctly endorsed ‘FS’. Where the endorsement is missing or incorrect, a prescription charge should be taken (unless the patient is otherwise exempt) and an FP57 receipt and refund form or till receipt provided. </w:t>
                                    </w:r>
                                    <w:r w:rsidRPr="002333F6">
                                      <w:rPr>
                                        <w:b/>
                                        <w:bCs/>
                                      </w:rPr>
                                      <w:t>All refund requests will be managed by the NHS Business Services Authority (NHSBSA)</w:t>
                                    </w:r>
                                    <w:r w:rsidRPr="002333F6">
                                      <w:t>.</w:t>
                                    </w:r>
                                    <w:r w:rsidRPr="002333F6">
                                      <w:br/>
                                    </w:r>
                                    <w:r w:rsidRPr="002333F6">
                                      <w:br/>
                                    </w:r>
                                    <w:hyperlink r:id="rId20" w:tgtFrame="_blank" w:history="1">
                                      <w:r w:rsidRPr="002333F6">
                                        <w:rPr>
                                          <w:rStyle w:val="Hyperlink"/>
                                        </w:rPr>
                                        <w:t>Tell me more</w:t>
                                      </w:r>
                                    </w:hyperlink>
                                  </w:p>
                                </w:tc>
                              </w:tr>
                            </w:tbl>
                            <w:p w14:paraId="52AD1D05" w14:textId="77777777" w:rsidR="002333F6" w:rsidRPr="002333F6" w:rsidRDefault="002333F6" w:rsidP="002333F6">
                              <w:pPr>
                                <w:spacing w:after="0" w:line="240" w:lineRule="auto"/>
                              </w:pPr>
                            </w:p>
                          </w:tc>
                        </w:tr>
                      </w:tbl>
                      <w:p w14:paraId="51186212" w14:textId="77777777" w:rsidR="002333F6" w:rsidRPr="002333F6" w:rsidRDefault="002333F6" w:rsidP="002333F6">
                        <w:pPr>
                          <w:spacing w:after="0" w:line="240" w:lineRule="auto"/>
                        </w:pPr>
                      </w:p>
                    </w:tc>
                  </w:tr>
                </w:tbl>
                <w:p w14:paraId="0A1EFC5E"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748712B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475A272A" w14:textId="77777777">
                          <w:trPr>
                            <w:hidden/>
                          </w:trPr>
                          <w:tc>
                            <w:tcPr>
                              <w:tcW w:w="0" w:type="auto"/>
                              <w:tcBorders>
                                <w:top w:val="single" w:sz="12" w:space="0" w:color="106B62"/>
                                <w:left w:val="nil"/>
                                <w:bottom w:val="nil"/>
                                <w:right w:val="nil"/>
                              </w:tcBorders>
                              <w:vAlign w:val="center"/>
                              <w:hideMark/>
                            </w:tcPr>
                            <w:p w14:paraId="61C46B6D" w14:textId="77777777" w:rsidR="002333F6" w:rsidRPr="002333F6" w:rsidRDefault="002333F6" w:rsidP="002333F6">
                              <w:pPr>
                                <w:spacing w:after="0" w:line="240" w:lineRule="auto"/>
                                <w:rPr>
                                  <w:vanish/>
                                </w:rPr>
                              </w:pPr>
                            </w:p>
                          </w:tc>
                        </w:tr>
                      </w:tbl>
                      <w:p w14:paraId="689D45AE" w14:textId="77777777" w:rsidR="002333F6" w:rsidRPr="002333F6" w:rsidRDefault="002333F6" w:rsidP="002333F6">
                        <w:pPr>
                          <w:spacing w:after="0" w:line="240" w:lineRule="auto"/>
                        </w:pPr>
                      </w:p>
                    </w:tc>
                  </w:tr>
                </w:tbl>
                <w:p w14:paraId="7CE666B2"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2D05436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2333F6" w:rsidRPr="002333F6" w14:paraId="05880605" w14:textId="77777777">
                          <w:trPr>
                            <w:jc w:val="center"/>
                            <w:hidden/>
                          </w:trPr>
                          <w:tc>
                            <w:tcPr>
                              <w:tcW w:w="0" w:type="auto"/>
                              <w:hideMark/>
                            </w:tcPr>
                            <w:p w14:paraId="2DFEC80E" w14:textId="77777777" w:rsidR="002333F6" w:rsidRPr="002333F6" w:rsidRDefault="002333F6" w:rsidP="002333F6">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2333F6" w:rsidRPr="002333F6" w14:paraId="571A9116"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4"/>
                                    </w:tblGrid>
                                    <w:tr w:rsidR="002333F6" w:rsidRPr="002333F6" w14:paraId="14D8D7CF" w14:textId="77777777">
                                      <w:tc>
                                        <w:tcPr>
                                          <w:tcW w:w="0" w:type="auto"/>
                                          <w:shd w:val="clear" w:color="auto" w:fill="FF6E3B"/>
                                          <w:tcMar>
                                            <w:top w:w="270" w:type="dxa"/>
                                            <w:left w:w="270" w:type="dxa"/>
                                            <w:bottom w:w="270" w:type="dxa"/>
                                            <w:right w:w="270" w:type="dxa"/>
                                          </w:tcMar>
                                          <w:hideMark/>
                                        </w:tcPr>
                                        <w:p w14:paraId="224D91A3" w14:textId="77777777" w:rsidR="002333F6" w:rsidRPr="002333F6" w:rsidRDefault="002333F6" w:rsidP="002333F6">
                                          <w:pPr>
                                            <w:spacing w:after="0" w:line="240" w:lineRule="auto"/>
                                          </w:pPr>
                                          <w:r w:rsidRPr="002333F6">
                                            <w:rPr>
                                              <w:b/>
                                              <w:bCs/>
                                            </w:rPr>
                                            <w:t>Reminder: FP34C and prescription bundle submission deadlines over Easter</w:t>
                                          </w:r>
                                        </w:p>
                                      </w:tc>
                                    </w:tr>
                                  </w:tbl>
                                  <w:p w14:paraId="5DDBDF83" w14:textId="77777777" w:rsidR="002333F6" w:rsidRPr="002333F6" w:rsidRDefault="002333F6" w:rsidP="002333F6">
                                    <w:pPr>
                                      <w:spacing w:after="0" w:line="240" w:lineRule="auto"/>
                                    </w:pPr>
                                  </w:p>
                                </w:tc>
                              </w:tr>
                            </w:tbl>
                            <w:p w14:paraId="313CD36F" w14:textId="77777777" w:rsidR="002333F6" w:rsidRPr="002333F6" w:rsidRDefault="002333F6" w:rsidP="002333F6">
                              <w:pPr>
                                <w:spacing w:after="0" w:line="240" w:lineRule="auto"/>
                              </w:pPr>
                            </w:p>
                          </w:tc>
                        </w:tr>
                      </w:tbl>
                      <w:p w14:paraId="4E5BA63D" w14:textId="77777777" w:rsidR="002333F6" w:rsidRPr="002333F6" w:rsidRDefault="002333F6" w:rsidP="002333F6">
                        <w:pPr>
                          <w:spacing w:after="0" w:line="240" w:lineRule="auto"/>
                        </w:pPr>
                      </w:p>
                    </w:tc>
                  </w:tr>
                </w:tbl>
                <w:p w14:paraId="3DF6DC8B"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319A88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7717960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75C8BB3F" w14:textId="77777777">
                                <w:tc>
                                  <w:tcPr>
                                    <w:tcW w:w="0" w:type="auto"/>
                                    <w:tcMar>
                                      <w:top w:w="0" w:type="dxa"/>
                                      <w:left w:w="270" w:type="dxa"/>
                                      <w:bottom w:w="135" w:type="dxa"/>
                                      <w:right w:w="270" w:type="dxa"/>
                                    </w:tcMar>
                                    <w:hideMark/>
                                  </w:tcPr>
                                  <w:p w14:paraId="4277A773" w14:textId="77777777" w:rsidR="002333F6" w:rsidRPr="002333F6" w:rsidRDefault="002333F6" w:rsidP="002333F6">
                                    <w:pPr>
                                      <w:spacing w:after="0" w:line="240" w:lineRule="auto"/>
                                    </w:pPr>
                                    <w:r w:rsidRPr="002333F6">
                                      <w:t xml:space="preserve">Pharmacy owners should </w:t>
                                    </w:r>
                                    <w:proofErr w:type="gramStart"/>
                                    <w:r w:rsidRPr="002333F6">
                                      <w:t>plan ahead</w:t>
                                    </w:r>
                                    <w:proofErr w:type="gramEnd"/>
                                    <w:r w:rsidRPr="002333F6">
                                      <w:t xml:space="preserve"> for the Easter bank holiday period to ensure March 2026 activity is submitted on time. The FP34C submission deadline has been extended to </w:t>
                                    </w:r>
                                    <w:r w:rsidRPr="002333F6">
                                      <w:rPr>
                                        <w:b/>
                                        <w:bCs/>
                                      </w:rPr>
                                      <w:t>6th April (Easter Monday)</w:t>
                                    </w:r>
                                    <w:r w:rsidRPr="002333F6">
                                      <w:t>, so particular care is needed to submit the declaration by this date to secure early advance payment on 10th April 2026.</w:t>
                                    </w:r>
                                    <w:r w:rsidRPr="002333F6">
                                      <w:br/>
                                      <w:t> </w:t>
                                    </w:r>
                                    <w:r w:rsidRPr="002333F6">
                                      <w:br/>
                                      <w:t xml:space="preserve">Pharmacy owners should also make every effort to submit FP10 prescription bundles as soon as possible, in line with normal practice. However, in recognition of the busy Easter period, bundles dispatched to NHSBSA no later than </w:t>
                                    </w:r>
                                    <w:r w:rsidRPr="002333F6">
                                      <w:rPr>
                                        <w:b/>
                                        <w:bCs/>
                                      </w:rPr>
                                      <w:t>7th April 2026</w:t>
                                    </w:r>
                                    <w:r w:rsidRPr="002333F6">
                                      <w:t> will be accepted.</w:t>
                                    </w:r>
                                  </w:p>
                                  <w:p w14:paraId="035FB049" w14:textId="77777777" w:rsidR="002333F6" w:rsidRPr="002333F6" w:rsidRDefault="002333F6" w:rsidP="002333F6">
                                    <w:pPr>
                                      <w:numPr>
                                        <w:ilvl w:val="0"/>
                                        <w:numId w:val="1"/>
                                      </w:numPr>
                                      <w:spacing w:after="0" w:line="240" w:lineRule="auto"/>
                                    </w:pPr>
                                    <w:r w:rsidRPr="002333F6">
                                      <w:t>Submit EPS claim messages by 5th April</w:t>
                                    </w:r>
                                  </w:p>
                                  <w:p w14:paraId="08FA9B44" w14:textId="77777777" w:rsidR="002333F6" w:rsidRPr="002333F6" w:rsidRDefault="002333F6" w:rsidP="002333F6">
                                    <w:pPr>
                                      <w:numPr>
                                        <w:ilvl w:val="0"/>
                                        <w:numId w:val="1"/>
                                      </w:numPr>
                                      <w:spacing w:after="0" w:line="240" w:lineRule="auto"/>
                                    </w:pPr>
                                    <w:r w:rsidRPr="002333F6">
                                      <w:t>Submit FP34C declaration via MYS by 6th April</w:t>
                                    </w:r>
                                  </w:p>
                                  <w:p w14:paraId="112342C4" w14:textId="77777777" w:rsidR="002333F6" w:rsidRPr="002333F6" w:rsidRDefault="002333F6" w:rsidP="002333F6">
                                    <w:pPr>
                                      <w:numPr>
                                        <w:ilvl w:val="0"/>
                                        <w:numId w:val="1"/>
                                      </w:numPr>
                                      <w:spacing w:after="0" w:line="240" w:lineRule="auto"/>
                                    </w:pPr>
                                    <w:r w:rsidRPr="002333F6">
                                      <w:t>Dispatch FP10 prescription bundles by 6th April (extended to 7th April if bundle submission not possible by 6th)</w:t>
                                    </w:r>
                                  </w:p>
                                  <w:p w14:paraId="3522808E" w14:textId="77777777" w:rsidR="002333F6" w:rsidRDefault="002333F6" w:rsidP="002333F6">
                                    <w:pPr>
                                      <w:spacing w:after="0" w:line="240" w:lineRule="auto"/>
                                    </w:pPr>
                                  </w:p>
                                  <w:p w14:paraId="10C5227C" w14:textId="49FE201B" w:rsidR="002333F6" w:rsidRPr="002333F6" w:rsidRDefault="002333F6" w:rsidP="002333F6">
                                    <w:pPr>
                                      <w:spacing w:after="0" w:line="240" w:lineRule="auto"/>
                                    </w:pPr>
                                    <w:hyperlink r:id="rId21" w:tgtFrame="_blank" w:history="1">
                                      <w:r w:rsidRPr="002333F6">
                                        <w:rPr>
                                          <w:rStyle w:val="Hyperlink"/>
                                        </w:rPr>
                                        <w:t>More details here</w:t>
                                      </w:r>
                                    </w:hyperlink>
                                  </w:p>
                                </w:tc>
                              </w:tr>
                            </w:tbl>
                            <w:p w14:paraId="30C455AD" w14:textId="77777777" w:rsidR="002333F6" w:rsidRPr="002333F6" w:rsidRDefault="002333F6" w:rsidP="002333F6">
                              <w:pPr>
                                <w:spacing w:after="0" w:line="240" w:lineRule="auto"/>
                              </w:pPr>
                            </w:p>
                          </w:tc>
                        </w:tr>
                      </w:tbl>
                      <w:p w14:paraId="5EE27B21" w14:textId="77777777" w:rsidR="002333F6" w:rsidRPr="002333F6" w:rsidRDefault="002333F6" w:rsidP="002333F6">
                        <w:pPr>
                          <w:spacing w:after="0" w:line="240" w:lineRule="auto"/>
                        </w:pPr>
                      </w:p>
                    </w:tc>
                  </w:tr>
                </w:tbl>
                <w:p w14:paraId="1060D1EE"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51F95AE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6F5A656D" w14:textId="77777777">
                          <w:trPr>
                            <w:hidden/>
                          </w:trPr>
                          <w:tc>
                            <w:tcPr>
                              <w:tcW w:w="0" w:type="auto"/>
                              <w:tcBorders>
                                <w:top w:val="single" w:sz="12" w:space="0" w:color="106B62"/>
                                <w:left w:val="nil"/>
                                <w:bottom w:val="nil"/>
                                <w:right w:val="nil"/>
                              </w:tcBorders>
                              <w:vAlign w:val="center"/>
                              <w:hideMark/>
                            </w:tcPr>
                            <w:p w14:paraId="6D624E15" w14:textId="77777777" w:rsidR="002333F6" w:rsidRPr="002333F6" w:rsidRDefault="002333F6" w:rsidP="002333F6">
                              <w:pPr>
                                <w:spacing w:after="0" w:line="240" w:lineRule="auto"/>
                                <w:rPr>
                                  <w:vanish/>
                                </w:rPr>
                              </w:pPr>
                            </w:p>
                          </w:tc>
                        </w:tr>
                      </w:tbl>
                      <w:p w14:paraId="79F1F2B7" w14:textId="77777777" w:rsidR="002333F6" w:rsidRPr="002333F6" w:rsidRDefault="002333F6" w:rsidP="002333F6">
                        <w:pPr>
                          <w:spacing w:after="0" w:line="240" w:lineRule="auto"/>
                        </w:pPr>
                      </w:p>
                    </w:tc>
                  </w:tr>
                </w:tbl>
                <w:p w14:paraId="66204214"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06F137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2CF2737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4D732ED0" w14:textId="77777777">
                                <w:tc>
                                  <w:tcPr>
                                    <w:tcW w:w="0" w:type="auto"/>
                                    <w:tcMar>
                                      <w:top w:w="0" w:type="dxa"/>
                                      <w:left w:w="270" w:type="dxa"/>
                                      <w:bottom w:w="135" w:type="dxa"/>
                                      <w:right w:w="270" w:type="dxa"/>
                                    </w:tcMar>
                                    <w:hideMark/>
                                  </w:tcPr>
                                  <w:p w14:paraId="7E93D905" w14:textId="77777777" w:rsidR="002333F6" w:rsidRPr="002333F6" w:rsidRDefault="002333F6" w:rsidP="002333F6">
                                    <w:pPr>
                                      <w:spacing w:after="0" w:line="240" w:lineRule="auto"/>
                                      <w:rPr>
                                        <w:b/>
                                        <w:bCs/>
                                      </w:rPr>
                                    </w:pPr>
                                    <w:r w:rsidRPr="002333F6">
                                      <w:rPr>
                                        <w:b/>
                                        <w:bCs/>
                                      </w:rPr>
                                      <w:t>Other dispensing and supply updates</w:t>
                                    </w:r>
                                  </w:p>
                                  <w:p w14:paraId="08F99A44" w14:textId="77777777" w:rsidR="002333F6" w:rsidRPr="002333F6" w:rsidRDefault="002333F6" w:rsidP="002333F6">
                                    <w:pPr>
                                      <w:numPr>
                                        <w:ilvl w:val="0"/>
                                        <w:numId w:val="2"/>
                                      </w:numPr>
                                      <w:spacing w:after="0" w:line="240" w:lineRule="auto"/>
                                    </w:pPr>
                                    <w:hyperlink r:id="rId22" w:tgtFrame="_blank" w:history="1">
                                      <w:r w:rsidRPr="002333F6">
                                        <w:rPr>
                                          <w:rStyle w:val="Hyperlink"/>
                                        </w:rPr>
                                        <w:t>March 2026 Price Concessions 3rd Update</w:t>
                                      </w:r>
                                    </w:hyperlink>
                                  </w:p>
                                  <w:p w14:paraId="6A9FE982" w14:textId="77777777" w:rsidR="002333F6" w:rsidRPr="002333F6" w:rsidRDefault="002333F6" w:rsidP="002333F6">
                                    <w:pPr>
                                      <w:numPr>
                                        <w:ilvl w:val="0"/>
                                        <w:numId w:val="2"/>
                                      </w:numPr>
                                      <w:spacing w:after="0" w:line="240" w:lineRule="auto"/>
                                    </w:pPr>
                                    <w:hyperlink r:id="rId23" w:tgtFrame="_blank" w:history="1">
                                      <w:r w:rsidRPr="002333F6">
                                        <w:rPr>
                                          <w:rStyle w:val="Hyperlink"/>
                                        </w:rPr>
                                        <w:t xml:space="preserve">Reminder – Discontinuation of </w:t>
                                      </w:r>
                                      <w:proofErr w:type="spellStart"/>
                                      <w:r w:rsidRPr="002333F6">
                                        <w:rPr>
                                          <w:rStyle w:val="Hyperlink"/>
                                        </w:rPr>
                                        <w:t>FreeStyle</w:t>
                                      </w:r>
                                      <w:proofErr w:type="spellEnd"/>
                                      <w:r w:rsidRPr="002333F6">
                                        <w:rPr>
                                          <w:rStyle w:val="Hyperlink"/>
                                        </w:rPr>
                                        <w:t>® Libre 3 Sensor</w:t>
                                      </w:r>
                                    </w:hyperlink>
                                  </w:p>
                                  <w:p w14:paraId="13CE1305" w14:textId="77777777" w:rsidR="002333F6" w:rsidRPr="002333F6" w:rsidRDefault="002333F6" w:rsidP="002333F6">
                                    <w:pPr>
                                      <w:numPr>
                                        <w:ilvl w:val="0"/>
                                        <w:numId w:val="2"/>
                                      </w:numPr>
                                      <w:spacing w:after="0" w:line="240" w:lineRule="auto"/>
                                    </w:pPr>
                                    <w:hyperlink r:id="rId24" w:tgtFrame="_blank" w:history="1">
                                      <w:r w:rsidRPr="002333F6">
                                        <w:rPr>
                                          <w:rStyle w:val="Hyperlink"/>
                                        </w:rPr>
                                        <w:t>Defect Notice: Apixaban 2.5mg and 5mg tablets (Sandoz Limited)</w:t>
                                      </w:r>
                                    </w:hyperlink>
                                  </w:p>
                                  <w:p w14:paraId="63BC64C8" w14:textId="77777777" w:rsidR="002333F6" w:rsidRPr="002333F6" w:rsidRDefault="002333F6" w:rsidP="002333F6">
                                    <w:pPr>
                                      <w:numPr>
                                        <w:ilvl w:val="0"/>
                                        <w:numId w:val="2"/>
                                      </w:numPr>
                                      <w:spacing w:after="0" w:line="240" w:lineRule="auto"/>
                                    </w:pPr>
                                    <w:hyperlink r:id="rId25" w:tgtFrame="_blank" w:history="1">
                                      <w:r w:rsidRPr="002333F6">
                                        <w:rPr>
                                          <w:rStyle w:val="Hyperlink"/>
                                        </w:rPr>
                                        <w:t xml:space="preserve">Defect Notice: </w:t>
                                      </w:r>
                                      <w:proofErr w:type="spellStart"/>
                                      <w:r w:rsidRPr="002333F6">
                                        <w:rPr>
                                          <w:rStyle w:val="Hyperlink"/>
                                        </w:rPr>
                                        <w:t>Vesomni</w:t>
                                      </w:r>
                                      <w:proofErr w:type="spellEnd"/>
                                      <w:r w:rsidRPr="002333F6">
                                        <w:rPr>
                                          <w:rStyle w:val="Hyperlink"/>
                                        </w:rPr>
                                        <w:t xml:space="preserve"> 6 mg/0.4 mg modified release tablets (Quadrant Pharmaceuticals Limited)</w:t>
                                      </w:r>
                                    </w:hyperlink>
                                    <w:r w:rsidRPr="002333F6">
                                      <w:t> </w:t>
                                    </w:r>
                                  </w:p>
                                </w:tc>
                              </w:tr>
                            </w:tbl>
                            <w:p w14:paraId="56D7B974" w14:textId="77777777" w:rsidR="002333F6" w:rsidRPr="002333F6" w:rsidRDefault="002333F6" w:rsidP="002333F6">
                              <w:pPr>
                                <w:spacing w:after="0" w:line="240" w:lineRule="auto"/>
                              </w:pPr>
                            </w:p>
                          </w:tc>
                        </w:tr>
                      </w:tbl>
                      <w:p w14:paraId="6C43FA96" w14:textId="77777777" w:rsidR="002333F6" w:rsidRPr="002333F6" w:rsidRDefault="002333F6" w:rsidP="002333F6">
                        <w:pPr>
                          <w:spacing w:after="0" w:line="240" w:lineRule="auto"/>
                        </w:pPr>
                      </w:p>
                    </w:tc>
                  </w:tr>
                </w:tbl>
                <w:p w14:paraId="6EE4DF57"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2204B3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3C1C5538" w14:textId="77777777">
                          <w:trPr>
                            <w:hidden/>
                          </w:trPr>
                          <w:tc>
                            <w:tcPr>
                              <w:tcW w:w="0" w:type="auto"/>
                              <w:tcBorders>
                                <w:top w:val="single" w:sz="12" w:space="0" w:color="106B62"/>
                                <w:left w:val="nil"/>
                                <w:bottom w:val="nil"/>
                                <w:right w:val="nil"/>
                              </w:tcBorders>
                              <w:vAlign w:val="center"/>
                              <w:hideMark/>
                            </w:tcPr>
                            <w:p w14:paraId="5D590B88" w14:textId="77777777" w:rsidR="002333F6" w:rsidRPr="002333F6" w:rsidRDefault="002333F6" w:rsidP="002333F6">
                              <w:pPr>
                                <w:spacing w:after="0" w:line="240" w:lineRule="auto"/>
                                <w:rPr>
                                  <w:vanish/>
                                </w:rPr>
                              </w:pPr>
                            </w:p>
                          </w:tc>
                        </w:tr>
                      </w:tbl>
                      <w:p w14:paraId="25FE2601" w14:textId="77777777" w:rsidR="002333F6" w:rsidRPr="002333F6" w:rsidRDefault="002333F6" w:rsidP="002333F6">
                        <w:pPr>
                          <w:spacing w:after="0" w:line="240" w:lineRule="auto"/>
                        </w:pPr>
                      </w:p>
                    </w:tc>
                  </w:tr>
                </w:tbl>
                <w:p w14:paraId="29795FD4"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42C591E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33F6" w:rsidRPr="002333F6" w14:paraId="23E43BA6" w14:textId="77777777">
                          <w:tc>
                            <w:tcPr>
                              <w:tcW w:w="0" w:type="auto"/>
                              <w:tcMar>
                                <w:top w:w="0" w:type="dxa"/>
                                <w:left w:w="135" w:type="dxa"/>
                                <w:bottom w:w="0" w:type="dxa"/>
                                <w:right w:w="135" w:type="dxa"/>
                              </w:tcMar>
                              <w:hideMark/>
                            </w:tcPr>
                            <w:p w14:paraId="305E11F9" w14:textId="3D4D5A98" w:rsidR="002333F6" w:rsidRPr="002333F6" w:rsidRDefault="002333F6" w:rsidP="002333F6">
                              <w:pPr>
                                <w:spacing w:after="0" w:line="240" w:lineRule="auto"/>
                              </w:pPr>
                              <w:r w:rsidRPr="002333F6">
                                <w:drawing>
                                  <wp:inline distT="0" distB="0" distL="0" distR="0" wp14:anchorId="05879383" wp14:editId="2A21D20C">
                                    <wp:extent cx="5372100" cy="768350"/>
                                    <wp:effectExtent l="0" t="0" r="0" b="0"/>
                                    <wp:docPr id="979802743"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72100" cy="768350"/>
                                            </a:xfrm>
                                            <a:prstGeom prst="rect">
                                              <a:avLst/>
                                            </a:prstGeom>
                                            <a:noFill/>
                                            <a:ln>
                                              <a:noFill/>
                                            </a:ln>
                                          </pic:spPr>
                                        </pic:pic>
                                      </a:graphicData>
                                    </a:graphic>
                                  </wp:inline>
                                </w:drawing>
                              </w:r>
                            </w:p>
                          </w:tc>
                        </w:tr>
                      </w:tbl>
                      <w:p w14:paraId="05D12002" w14:textId="77777777" w:rsidR="002333F6" w:rsidRPr="002333F6" w:rsidRDefault="002333F6" w:rsidP="002333F6">
                        <w:pPr>
                          <w:spacing w:after="0" w:line="240" w:lineRule="auto"/>
                        </w:pPr>
                      </w:p>
                    </w:tc>
                  </w:tr>
                </w:tbl>
                <w:p w14:paraId="307AB544"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630669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33F6" w:rsidRPr="002333F6" w14:paraId="0E1E25E4" w14:textId="77777777">
                          <w:trPr>
                            <w:hidden/>
                          </w:trPr>
                          <w:tc>
                            <w:tcPr>
                              <w:tcW w:w="0" w:type="auto"/>
                              <w:tcBorders>
                                <w:top w:val="single" w:sz="12" w:space="0" w:color="106B62"/>
                                <w:left w:val="nil"/>
                                <w:bottom w:val="nil"/>
                                <w:right w:val="nil"/>
                              </w:tcBorders>
                              <w:vAlign w:val="center"/>
                              <w:hideMark/>
                            </w:tcPr>
                            <w:p w14:paraId="6E88B895" w14:textId="77777777" w:rsidR="002333F6" w:rsidRPr="002333F6" w:rsidRDefault="002333F6" w:rsidP="002333F6">
                              <w:pPr>
                                <w:spacing w:after="0" w:line="240" w:lineRule="auto"/>
                                <w:rPr>
                                  <w:vanish/>
                                </w:rPr>
                              </w:pPr>
                            </w:p>
                          </w:tc>
                        </w:tr>
                      </w:tbl>
                      <w:p w14:paraId="35A055C0" w14:textId="77777777" w:rsidR="002333F6" w:rsidRPr="002333F6" w:rsidRDefault="002333F6" w:rsidP="002333F6">
                        <w:pPr>
                          <w:spacing w:after="0" w:line="240" w:lineRule="auto"/>
                        </w:pPr>
                      </w:p>
                    </w:tc>
                  </w:tr>
                </w:tbl>
                <w:p w14:paraId="0818F9B7" w14:textId="77777777" w:rsidR="002333F6" w:rsidRPr="002333F6" w:rsidRDefault="002333F6" w:rsidP="002333F6">
                  <w:pPr>
                    <w:spacing w:after="0" w:line="240" w:lineRule="auto"/>
                  </w:pPr>
                </w:p>
              </w:tc>
            </w:tr>
            <w:tr w:rsidR="002333F6" w:rsidRPr="002333F6" w14:paraId="5DBF085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333F6" w:rsidRPr="002333F6" w14:paraId="6E8E436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333F6" w:rsidRPr="002333F6" w14:paraId="685172F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333F6" w:rsidRPr="002333F6" w14:paraId="4A45AE6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333F6" w:rsidRPr="002333F6" w14:paraId="4E0AF33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333F6" w:rsidRPr="002333F6" w14:paraId="3FE0679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33F6" w:rsidRPr="002333F6" w14:paraId="179D0B1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33F6" w:rsidRPr="002333F6" w14:paraId="14D3EF3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33F6" w:rsidRPr="002333F6" w14:paraId="4461222B" w14:textId="77777777">
                                                              <w:tc>
                                                                <w:tcPr>
                                                                  <w:tcW w:w="360" w:type="dxa"/>
                                                                  <w:vAlign w:val="center"/>
                                                                  <w:hideMark/>
                                                                </w:tcPr>
                                                                <w:p w14:paraId="02E5C91D" w14:textId="62A0A564" w:rsidR="002333F6" w:rsidRPr="002333F6" w:rsidRDefault="002333F6" w:rsidP="002333F6">
                                                                  <w:pPr>
                                                                    <w:spacing w:after="0" w:line="240" w:lineRule="auto"/>
                                                                  </w:pPr>
                                                                  <w:r w:rsidRPr="002333F6">
                                                                    <w:rPr>
                                                                      <w:u w:val="single"/>
                                                                    </w:rPr>
                                                                    <w:lastRenderedPageBreak/>
                                                                    <w:drawing>
                                                                      <wp:inline distT="0" distB="0" distL="0" distR="0" wp14:anchorId="3D32BDF0" wp14:editId="26E60D80">
                                                                        <wp:extent cx="228600" cy="228600"/>
                                                                        <wp:effectExtent l="0" t="0" r="0" b="0"/>
                                                                        <wp:docPr id="769283513" name="Picture 13" descr="Twitt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68B426" w14:textId="77777777" w:rsidR="002333F6" w:rsidRPr="002333F6" w:rsidRDefault="002333F6" w:rsidP="002333F6">
                                                            <w:pPr>
                                                              <w:spacing w:after="0" w:line="240" w:lineRule="auto"/>
                                                            </w:pPr>
                                                          </w:p>
                                                        </w:tc>
                                                      </w:tr>
                                                    </w:tbl>
                                                    <w:p w14:paraId="218C1F64" w14:textId="77777777" w:rsidR="002333F6" w:rsidRPr="002333F6" w:rsidRDefault="002333F6" w:rsidP="002333F6">
                                                      <w:pPr>
                                                        <w:spacing w:after="0" w:line="240" w:lineRule="auto"/>
                                                      </w:pPr>
                                                    </w:p>
                                                  </w:tc>
                                                </w:tr>
                                              </w:tbl>
                                              <w:p w14:paraId="7EBEF09A" w14:textId="77777777" w:rsidR="002333F6" w:rsidRPr="002333F6" w:rsidRDefault="002333F6" w:rsidP="002333F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33F6" w:rsidRPr="002333F6" w14:paraId="2781B86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33F6" w:rsidRPr="002333F6" w14:paraId="61B1FD2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33F6" w:rsidRPr="002333F6" w14:paraId="5E4E6B65" w14:textId="77777777">
                                                              <w:tc>
                                                                <w:tcPr>
                                                                  <w:tcW w:w="360" w:type="dxa"/>
                                                                  <w:vAlign w:val="center"/>
                                                                  <w:hideMark/>
                                                                </w:tcPr>
                                                                <w:p w14:paraId="7E214B30" w14:textId="3A4C2A6D" w:rsidR="002333F6" w:rsidRPr="002333F6" w:rsidRDefault="002333F6" w:rsidP="002333F6">
                                                                  <w:pPr>
                                                                    <w:spacing w:after="0" w:line="240" w:lineRule="auto"/>
                                                                  </w:pPr>
                                                                  <w:r w:rsidRPr="002333F6">
                                                                    <w:rPr>
                                                                      <w:u w:val="single"/>
                                                                    </w:rPr>
                                                                    <w:drawing>
                                                                      <wp:inline distT="0" distB="0" distL="0" distR="0" wp14:anchorId="5EAD869D" wp14:editId="12A7614B">
                                                                        <wp:extent cx="228600" cy="228600"/>
                                                                        <wp:effectExtent l="0" t="0" r="0" b="0"/>
                                                                        <wp:docPr id="1737357698" name="Picture 12"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7ADE62" w14:textId="77777777" w:rsidR="002333F6" w:rsidRPr="002333F6" w:rsidRDefault="002333F6" w:rsidP="002333F6">
                                                            <w:pPr>
                                                              <w:spacing w:after="0" w:line="240" w:lineRule="auto"/>
                                                            </w:pPr>
                                                          </w:p>
                                                        </w:tc>
                                                      </w:tr>
                                                    </w:tbl>
                                                    <w:p w14:paraId="044A0A81" w14:textId="77777777" w:rsidR="002333F6" w:rsidRPr="002333F6" w:rsidRDefault="002333F6" w:rsidP="002333F6">
                                                      <w:pPr>
                                                        <w:spacing w:after="0" w:line="240" w:lineRule="auto"/>
                                                      </w:pPr>
                                                    </w:p>
                                                  </w:tc>
                                                </w:tr>
                                              </w:tbl>
                                              <w:p w14:paraId="368D04F7" w14:textId="77777777" w:rsidR="002333F6" w:rsidRPr="002333F6" w:rsidRDefault="002333F6" w:rsidP="002333F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33F6" w:rsidRPr="002333F6" w14:paraId="5526FD1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33F6" w:rsidRPr="002333F6" w14:paraId="32B9ADF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33F6" w:rsidRPr="002333F6" w14:paraId="4E896D6B" w14:textId="77777777">
                                                              <w:tc>
                                                                <w:tcPr>
                                                                  <w:tcW w:w="360" w:type="dxa"/>
                                                                  <w:vAlign w:val="center"/>
                                                                  <w:hideMark/>
                                                                </w:tcPr>
                                                                <w:p w14:paraId="5B0449A0" w14:textId="3C54BFC3" w:rsidR="002333F6" w:rsidRPr="002333F6" w:rsidRDefault="002333F6" w:rsidP="002333F6">
                                                                  <w:pPr>
                                                                    <w:spacing w:after="0" w:line="240" w:lineRule="auto"/>
                                                                  </w:pPr>
                                                                  <w:r w:rsidRPr="002333F6">
                                                                    <w:rPr>
                                                                      <w:u w:val="single"/>
                                                                    </w:rPr>
                                                                    <w:drawing>
                                                                      <wp:inline distT="0" distB="0" distL="0" distR="0" wp14:anchorId="42121A7D" wp14:editId="1A39F410">
                                                                        <wp:extent cx="228600" cy="228600"/>
                                                                        <wp:effectExtent l="0" t="0" r="0" b="0"/>
                                                                        <wp:docPr id="1331257951" name="Picture 11"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9378A1A" w14:textId="77777777" w:rsidR="002333F6" w:rsidRPr="002333F6" w:rsidRDefault="002333F6" w:rsidP="002333F6">
                                                            <w:pPr>
                                                              <w:spacing w:after="0" w:line="240" w:lineRule="auto"/>
                                                            </w:pPr>
                                                          </w:p>
                                                        </w:tc>
                                                      </w:tr>
                                                    </w:tbl>
                                                    <w:p w14:paraId="185377C8" w14:textId="77777777" w:rsidR="002333F6" w:rsidRPr="002333F6" w:rsidRDefault="002333F6" w:rsidP="002333F6">
                                                      <w:pPr>
                                                        <w:spacing w:after="0" w:line="240" w:lineRule="auto"/>
                                                      </w:pPr>
                                                    </w:p>
                                                  </w:tc>
                                                </w:tr>
                                              </w:tbl>
                                              <w:p w14:paraId="53C80F21" w14:textId="77777777" w:rsidR="002333F6" w:rsidRPr="002333F6" w:rsidRDefault="002333F6" w:rsidP="002333F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333F6" w:rsidRPr="002333F6" w14:paraId="43658BA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333F6" w:rsidRPr="002333F6" w14:paraId="5C437B1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33F6" w:rsidRPr="002333F6" w14:paraId="43E01AAD" w14:textId="77777777">
                                                              <w:tc>
                                                                <w:tcPr>
                                                                  <w:tcW w:w="360" w:type="dxa"/>
                                                                  <w:vAlign w:val="center"/>
                                                                  <w:hideMark/>
                                                                </w:tcPr>
                                                                <w:p w14:paraId="3CF95289" w14:textId="2FC92C2E" w:rsidR="002333F6" w:rsidRPr="002333F6" w:rsidRDefault="002333F6" w:rsidP="002333F6">
                                                                  <w:pPr>
                                                                    <w:spacing w:after="0" w:line="240" w:lineRule="auto"/>
                                                                  </w:pPr>
                                                                  <w:r w:rsidRPr="002333F6">
                                                                    <w:rPr>
                                                                      <w:u w:val="single"/>
                                                                    </w:rPr>
                                                                    <w:drawing>
                                                                      <wp:inline distT="0" distB="0" distL="0" distR="0" wp14:anchorId="4B8F0500" wp14:editId="614F06EA">
                                                                        <wp:extent cx="228600" cy="228600"/>
                                                                        <wp:effectExtent l="0" t="0" r="0" b="0"/>
                                                                        <wp:docPr id="2045799517" name="Picture 10"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6C2E93" w14:textId="77777777" w:rsidR="002333F6" w:rsidRPr="002333F6" w:rsidRDefault="002333F6" w:rsidP="002333F6">
                                                            <w:pPr>
                                                              <w:spacing w:after="0" w:line="240" w:lineRule="auto"/>
                                                            </w:pPr>
                                                          </w:p>
                                                        </w:tc>
                                                      </w:tr>
                                                    </w:tbl>
                                                    <w:p w14:paraId="23D527D3" w14:textId="77777777" w:rsidR="002333F6" w:rsidRPr="002333F6" w:rsidRDefault="002333F6" w:rsidP="002333F6">
                                                      <w:pPr>
                                                        <w:spacing w:after="0" w:line="240" w:lineRule="auto"/>
                                                      </w:pPr>
                                                    </w:p>
                                                  </w:tc>
                                                </w:tr>
                                              </w:tbl>
                                              <w:p w14:paraId="29ABD393" w14:textId="77777777" w:rsidR="002333F6" w:rsidRPr="002333F6" w:rsidRDefault="002333F6" w:rsidP="002333F6">
                                                <w:pPr>
                                                  <w:spacing w:after="0" w:line="240" w:lineRule="auto"/>
                                                </w:pPr>
                                              </w:p>
                                            </w:tc>
                                          </w:tr>
                                        </w:tbl>
                                        <w:p w14:paraId="1EF23C95" w14:textId="77777777" w:rsidR="002333F6" w:rsidRPr="002333F6" w:rsidRDefault="002333F6" w:rsidP="002333F6">
                                          <w:pPr>
                                            <w:spacing w:after="0" w:line="240" w:lineRule="auto"/>
                                          </w:pPr>
                                        </w:p>
                                      </w:tc>
                                    </w:tr>
                                  </w:tbl>
                                  <w:p w14:paraId="1521BC68" w14:textId="77777777" w:rsidR="002333F6" w:rsidRPr="002333F6" w:rsidRDefault="002333F6" w:rsidP="002333F6">
                                    <w:pPr>
                                      <w:spacing w:after="0" w:line="240" w:lineRule="auto"/>
                                    </w:pPr>
                                  </w:p>
                                </w:tc>
                              </w:tr>
                            </w:tbl>
                            <w:p w14:paraId="6E41AB31" w14:textId="77777777" w:rsidR="002333F6" w:rsidRPr="002333F6" w:rsidRDefault="002333F6" w:rsidP="002333F6">
                              <w:pPr>
                                <w:spacing w:after="0" w:line="240" w:lineRule="auto"/>
                              </w:pPr>
                            </w:p>
                          </w:tc>
                        </w:tr>
                      </w:tbl>
                      <w:p w14:paraId="17B3FA19" w14:textId="77777777" w:rsidR="002333F6" w:rsidRPr="002333F6" w:rsidRDefault="002333F6" w:rsidP="002333F6">
                        <w:pPr>
                          <w:spacing w:after="0" w:line="240" w:lineRule="auto"/>
                        </w:pPr>
                      </w:p>
                    </w:tc>
                  </w:tr>
                </w:tbl>
                <w:p w14:paraId="62BDD58F" w14:textId="77777777" w:rsidR="002333F6" w:rsidRPr="002333F6" w:rsidRDefault="002333F6" w:rsidP="002333F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33F6" w:rsidRPr="002333F6" w14:paraId="56E0A8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33B6D3B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33F6" w:rsidRPr="002333F6" w14:paraId="72207F43" w14:textId="77777777">
                                <w:tc>
                                  <w:tcPr>
                                    <w:tcW w:w="0" w:type="auto"/>
                                    <w:tcMar>
                                      <w:top w:w="0" w:type="dxa"/>
                                      <w:left w:w="270" w:type="dxa"/>
                                      <w:bottom w:w="135" w:type="dxa"/>
                                      <w:right w:w="270" w:type="dxa"/>
                                    </w:tcMar>
                                    <w:hideMark/>
                                  </w:tcPr>
                                  <w:p w14:paraId="27B6BFDE" w14:textId="77777777" w:rsidR="002333F6" w:rsidRPr="002333F6" w:rsidRDefault="002333F6" w:rsidP="002333F6">
                                    <w:pPr>
                                      <w:spacing w:after="0" w:line="240" w:lineRule="auto"/>
                                      <w:jc w:val="center"/>
                                    </w:pPr>
                                    <w:r w:rsidRPr="002333F6">
                                      <w:rPr>
                                        <w:b/>
                                        <w:bCs/>
                                      </w:rPr>
                                      <w:t>Community Pharmacy England</w:t>
                                    </w:r>
                                    <w:r w:rsidRPr="002333F6">
                                      <w:br/>
                                      <w:t>Address: 14 Hosier Lane, London EC1A 9LQ</w:t>
                                    </w:r>
                                    <w:r w:rsidRPr="002333F6">
                                      <w:br/>
                                      <w:t xml:space="preserve">Tel: 0203 1220 810 | Email: </w:t>
                                    </w:r>
                                    <w:hyperlink r:id="rId36" w:history="1">
                                      <w:r w:rsidRPr="002333F6">
                                        <w:rPr>
                                          <w:rStyle w:val="Hyperlink"/>
                                        </w:rPr>
                                        <w:t>comms.team@cpe.org.uk</w:t>
                                      </w:r>
                                    </w:hyperlink>
                                  </w:p>
                                  <w:p w14:paraId="28EB7739" w14:textId="77777777" w:rsidR="002333F6" w:rsidRPr="002333F6" w:rsidRDefault="002333F6" w:rsidP="002333F6">
                                    <w:pPr>
                                      <w:spacing w:after="0" w:line="240" w:lineRule="auto"/>
                                      <w:jc w:val="center"/>
                                    </w:pPr>
                                    <w:r w:rsidRPr="002333F6">
                                      <w:rPr>
                                        <w:i/>
                                        <w:iCs/>
                                      </w:rPr>
                                      <w:t xml:space="preserve">Copyright © 2026 Community Pharmacy England, </w:t>
                                    </w:r>
                                    <w:proofErr w:type="gramStart"/>
                                    <w:r w:rsidRPr="002333F6">
                                      <w:rPr>
                                        <w:i/>
                                        <w:iCs/>
                                      </w:rPr>
                                      <w:t>All</w:t>
                                    </w:r>
                                    <w:proofErr w:type="gramEnd"/>
                                    <w:r w:rsidRPr="002333F6">
                                      <w:rPr>
                                        <w:i/>
                                        <w:iCs/>
                                      </w:rPr>
                                      <w:t xml:space="preserve"> rights reserved.</w:t>
                                    </w:r>
                                  </w:p>
                                  <w:p w14:paraId="5EEAD5FF" w14:textId="34C0E9A5" w:rsidR="002333F6" w:rsidRPr="002333F6" w:rsidRDefault="002333F6" w:rsidP="002333F6">
                                    <w:pPr>
                                      <w:spacing w:after="0" w:line="240" w:lineRule="auto"/>
                                      <w:jc w:val="center"/>
                                    </w:pPr>
                                    <w:r w:rsidRPr="002333F6">
                                      <w:t>You are receiving this email because you are subscribed to our newsletters. Community Pharmacy England is the operating name of the Pharmaceutical Services Negotiating Committee (PSNC).</w:t>
                                    </w:r>
                                  </w:p>
                                </w:tc>
                              </w:tr>
                            </w:tbl>
                            <w:p w14:paraId="63BF0F32" w14:textId="77777777" w:rsidR="002333F6" w:rsidRPr="002333F6" w:rsidRDefault="002333F6" w:rsidP="002333F6">
                              <w:pPr>
                                <w:spacing w:after="0" w:line="240" w:lineRule="auto"/>
                              </w:pPr>
                            </w:p>
                          </w:tc>
                        </w:tr>
                      </w:tbl>
                      <w:p w14:paraId="07E42809" w14:textId="77777777" w:rsidR="002333F6" w:rsidRPr="002333F6" w:rsidRDefault="002333F6" w:rsidP="002333F6">
                        <w:pPr>
                          <w:spacing w:after="0" w:line="240" w:lineRule="auto"/>
                        </w:pPr>
                      </w:p>
                    </w:tc>
                  </w:tr>
                </w:tbl>
                <w:p w14:paraId="03BF5225" w14:textId="77777777" w:rsidR="002333F6" w:rsidRPr="002333F6" w:rsidRDefault="002333F6" w:rsidP="002333F6">
                  <w:pPr>
                    <w:spacing w:after="0" w:line="240" w:lineRule="auto"/>
                  </w:pPr>
                </w:p>
              </w:tc>
            </w:tr>
          </w:tbl>
          <w:p w14:paraId="04AEF215" w14:textId="77777777" w:rsidR="002333F6" w:rsidRPr="002333F6" w:rsidRDefault="002333F6" w:rsidP="002333F6">
            <w:pPr>
              <w:spacing w:after="0" w:line="240" w:lineRule="auto"/>
            </w:pPr>
          </w:p>
        </w:tc>
      </w:tr>
    </w:tbl>
    <w:p w14:paraId="404B43C6" w14:textId="77777777" w:rsidR="00413E92" w:rsidRDefault="00413E92"/>
    <w:sectPr w:rsidR="00413E92" w:rsidSect="002333F6">
      <w:pgSz w:w="11906" w:h="16838"/>
      <w:pgMar w:top="96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65A"/>
    <w:multiLevelType w:val="multilevel"/>
    <w:tmpl w:val="39D035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743FD"/>
    <w:multiLevelType w:val="multilevel"/>
    <w:tmpl w:val="034AA3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7010274">
    <w:abstractNumId w:val="0"/>
    <w:lvlOverride w:ilvl="0"/>
    <w:lvlOverride w:ilvl="1"/>
    <w:lvlOverride w:ilvl="2"/>
    <w:lvlOverride w:ilvl="3"/>
    <w:lvlOverride w:ilvl="4"/>
    <w:lvlOverride w:ilvl="5"/>
    <w:lvlOverride w:ilvl="6"/>
    <w:lvlOverride w:ilvl="7"/>
    <w:lvlOverride w:ilvl="8"/>
  </w:num>
  <w:num w:numId="2" w16cid:durableId="179274924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F6"/>
    <w:rsid w:val="002333F6"/>
    <w:rsid w:val="00413E92"/>
    <w:rsid w:val="005F3B66"/>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9BF7"/>
  <w15:chartTrackingRefBased/>
  <w15:docId w15:val="{BAD7939A-3B69-4589-976C-AC6EA466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3F6"/>
    <w:rPr>
      <w:rFonts w:eastAsiaTheme="majorEastAsia" w:cstheme="majorBidi"/>
      <w:color w:val="272727" w:themeColor="text1" w:themeTint="D8"/>
    </w:rPr>
  </w:style>
  <w:style w:type="paragraph" w:styleId="Title">
    <w:name w:val="Title"/>
    <w:basedOn w:val="Normal"/>
    <w:next w:val="Normal"/>
    <w:link w:val="TitleChar"/>
    <w:uiPriority w:val="10"/>
    <w:qFormat/>
    <w:rsid w:val="00233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3F6"/>
    <w:pPr>
      <w:spacing w:before="160"/>
      <w:jc w:val="center"/>
    </w:pPr>
    <w:rPr>
      <w:i/>
      <w:iCs/>
      <w:color w:val="404040" w:themeColor="text1" w:themeTint="BF"/>
    </w:rPr>
  </w:style>
  <w:style w:type="character" w:customStyle="1" w:styleId="QuoteChar">
    <w:name w:val="Quote Char"/>
    <w:basedOn w:val="DefaultParagraphFont"/>
    <w:link w:val="Quote"/>
    <w:uiPriority w:val="29"/>
    <w:rsid w:val="002333F6"/>
    <w:rPr>
      <w:i/>
      <w:iCs/>
      <w:color w:val="404040" w:themeColor="text1" w:themeTint="BF"/>
    </w:rPr>
  </w:style>
  <w:style w:type="paragraph" w:styleId="ListParagraph">
    <w:name w:val="List Paragraph"/>
    <w:basedOn w:val="Normal"/>
    <w:uiPriority w:val="34"/>
    <w:qFormat/>
    <w:rsid w:val="002333F6"/>
    <w:pPr>
      <w:ind w:left="720"/>
      <w:contextualSpacing/>
    </w:pPr>
  </w:style>
  <w:style w:type="character" w:styleId="IntenseEmphasis">
    <w:name w:val="Intense Emphasis"/>
    <w:basedOn w:val="DefaultParagraphFont"/>
    <w:uiPriority w:val="21"/>
    <w:qFormat/>
    <w:rsid w:val="002333F6"/>
    <w:rPr>
      <w:i/>
      <w:iCs/>
      <w:color w:val="0F4761" w:themeColor="accent1" w:themeShade="BF"/>
    </w:rPr>
  </w:style>
  <w:style w:type="paragraph" w:styleId="IntenseQuote">
    <w:name w:val="Intense Quote"/>
    <w:basedOn w:val="Normal"/>
    <w:next w:val="Normal"/>
    <w:link w:val="IntenseQuoteChar"/>
    <w:uiPriority w:val="30"/>
    <w:qFormat/>
    <w:rsid w:val="00233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3F6"/>
    <w:rPr>
      <w:i/>
      <w:iCs/>
      <w:color w:val="0F4761" w:themeColor="accent1" w:themeShade="BF"/>
    </w:rPr>
  </w:style>
  <w:style w:type="character" w:styleId="IntenseReference">
    <w:name w:val="Intense Reference"/>
    <w:basedOn w:val="DefaultParagraphFont"/>
    <w:uiPriority w:val="32"/>
    <w:qFormat/>
    <w:rsid w:val="002333F6"/>
    <w:rPr>
      <w:b/>
      <w:bCs/>
      <w:smallCaps/>
      <w:color w:val="0F4761" w:themeColor="accent1" w:themeShade="BF"/>
      <w:spacing w:val="5"/>
    </w:rPr>
  </w:style>
  <w:style w:type="character" w:styleId="Hyperlink">
    <w:name w:val="Hyperlink"/>
    <w:basedOn w:val="DefaultParagraphFont"/>
    <w:uiPriority w:val="99"/>
    <w:unhideWhenUsed/>
    <w:rsid w:val="002333F6"/>
    <w:rPr>
      <w:color w:val="467886" w:themeColor="hyperlink"/>
      <w:u w:val="single"/>
    </w:rPr>
  </w:style>
  <w:style w:type="character" w:styleId="UnresolvedMention">
    <w:name w:val="Unresolved Mention"/>
    <w:basedOn w:val="DefaultParagraphFont"/>
    <w:uiPriority w:val="99"/>
    <w:semiHidden/>
    <w:unhideWhenUsed/>
    <w:rsid w:val="00233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27b0f8041c&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1dc35999be&amp;e=d19e9fd41c" TargetMode="External"/><Relationship Id="rId39" Type="http://schemas.openxmlformats.org/officeDocument/2006/relationships/customXml" Target="../customXml/item1.xml"/><Relationship Id="rId21" Type="http://schemas.openxmlformats.org/officeDocument/2006/relationships/hyperlink" Target="https://cpe.us7.list-manage.com/track/click?u=86d41ab7fa4c7c2c5d7210782&amp;id=8d25517f40&amp;e=d19e9fd41c" TargetMode="External"/><Relationship Id="rId34" Type="http://schemas.openxmlformats.org/officeDocument/2006/relationships/hyperlink" Target="https://cpe.us7.list-manage.com/track/click?u=86d41ab7fa4c7c2c5d7210782&amp;id=b5261b3e58&amp;e=d19e9fd41c"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cpe.us7.list-manage.com/track/click?u=86d41ab7fa4c7c2c5d7210782&amp;id=752db4942e&amp;e=d19e9fd41c" TargetMode="External"/><Relationship Id="rId20" Type="http://schemas.openxmlformats.org/officeDocument/2006/relationships/hyperlink" Target="https://cpe.us7.list-manage.com/track/click?u=86d41ab7fa4c7c2c5d7210782&amp;id=30f5595d6b&amp;e=d19e9fd41c" TargetMode="External"/><Relationship Id="rId29" Type="http://schemas.openxmlformats.org/officeDocument/2006/relationships/image" Target="media/image6.pn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bc61ff9157&amp;e=d19e9fd41c" TargetMode="External"/><Relationship Id="rId24" Type="http://schemas.openxmlformats.org/officeDocument/2006/relationships/hyperlink" Target="https://cpe.us7.list-manage.com/track/click?u=86d41ab7fa4c7c2c5d7210782&amp;id=deafcf3dff&amp;e=d19e9fd41c" TargetMode="External"/><Relationship Id="rId32" Type="http://schemas.openxmlformats.org/officeDocument/2006/relationships/hyperlink" Target="https://cpe.us7.list-manage.com/track/click?u=86d41ab7fa4c7c2c5d7210782&amp;id=d8927ef036&amp;e=d19e9fd41c"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https://cpe.us7.list-manage.com/track/click?u=86d41ab7fa4c7c2c5d7210782&amp;id=b9b9517e0d&amp;e=d19e9fd41c" TargetMode="External"/><Relationship Id="rId15" Type="http://schemas.openxmlformats.org/officeDocument/2006/relationships/hyperlink" Target="https://cpe.us7.list-manage.com/track/click?u=86d41ab7fa4c7c2c5d7210782&amp;id=742f36d24e&amp;e=d19e9fd41c" TargetMode="External"/><Relationship Id="rId23" Type="http://schemas.openxmlformats.org/officeDocument/2006/relationships/hyperlink" Target="https://cpe.us7.list-manage.com/track/click?u=86d41ab7fa4c7c2c5d7210782&amp;id=5f8177ebaf&amp;e=d19e9fd41c" TargetMode="External"/><Relationship Id="rId28" Type="http://schemas.openxmlformats.org/officeDocument/2006/relationships/hyperlink" Target="https://cpe.us7.list-manage.com/track/click?u=86d41ab7fa4c7c2c5d7210782&amp;id=cb7663d0f4&amp;e=d19e9fd41c" TargetMode="External"/><Relationship Id="rId36"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60d5619cbb&amp;e=d19e9fd41c" TargetMode="External"/><Relationship Id="rId19" Type="http://schemas.openxmlformats.org/officeDocument/2006/relationships/hyperlink" Target="https://cpe.us7.list-manage.com/track/click?u=86d41ab7fa4c7c2c5d7210782&amp;id=dbf3ef492a&amp;e=d19e9fd41c"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a7ddee76d1&amp;e=d19e9fd41c" TargetMode="External"/><Relationship Id="rId22" Type="http://schemas.openxmlformats.org/officeDocument/2006/relationships/hyperlink" Target="https://cpe.us7.list-manage.com/track/click?u=86d41ab7fa4c7c2c5d7210782&amp;id=d30c88e98e&amp;e=d19e9fd41c" TargetMode="External"/><Relationship Id="rId27" Type="http://schemas.openxmlformats.org/officeDocument/2006/relationships/image" Target="media/image5.png"/><Relationship Id="rId30" Type="http://schemas.openxmlformats.org/officeDocument/2006/relationships/hyperlink" Target="https://cpe.us7.list-manage.com/track/click?u=86d41ab7fa4c7c2c5d7210782&amp;id=8f78fd749a&amp;e=d19e9fd41c" TargetMode="External"/><Relationship Id="rId35" Type="http://schemas.openxmlformats.org/officeDocument/2006/relationships/image" Target="media/image9.png"/><Relationship Id="rId8" Type="http://schemas.openxmlformats.org/officeDocument/2006/relationships/hyperlink" Target="https://cpe.us7.list-manage.com/track/click?u=86d41ab7fa4c7c2c5d7210782&amp;id=ece739406f&amp;e=d19e9fd41c" TargetMode="External"/><Relationship Id="rId3" Type="http://schemas.openxmlformats.org/officeDocument/2006/relationships/settings" Target="settings.xml"/><Relationship Id="rId12" Type="http://schemas.openxmlformats.org/officeDocument/2006/relationships/hyperlink" Target="https://cpe.us7.list-manage.com/track/click?u=86d41ab7fa4c7c2c5d7210782&amp;id=302753f51e&amp;e=d19e9fd41c" TargetMode="External"/><Relationship Id="rId17" Type="http://schemas.openxmlformats.org/officeDocument/2006/relationships/hyperlink" Target="https://cpe.us7.list-manage.com/track/click?u=86d41ab7fa4c7c2c5d7210782&amp;id=65ed599530&amp;e=d19e9fd41c" TargetMode="External"/><Relationship Id="rId25" Type="http://schemas.openxmlformats.org/officeDocument/2006/relationships/hyperlink" Target="https://cpe.us7.list-manage.com/track/click?u=86d41ab7fa4c7c2c5d7210782&amp;id=b15de465ab&amp;e=d19e9fd41c" TargetMode="External"/><Relationship Id="rId33" Type="http://schemas.openxmlformats.org/officeDocument/2006/relationships/image" Target="media/image8.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56E1B8D-6AEB-4BF0-A266-244AA7E20E25}"/>
</file>

<file path=customXml/itemProps2.xml><?xml version="1.0" encoding="utf-8"?>
<ds:datastoreItem xmlns:ds="http://schemas.openxmlformats.org/officeDocument/2006/customXml" ds:itemID="{28090410-1A5D-418B-B372-F9EC96E7C22E}"/>
</file>

<file path=customXml/itemProps3.xml><?xml version="1.0" encoding="utf-8"?>
<ds:datastoreItem xmlns:ds="http://schemas.openxmlformats.org/officeDocument/2006/customXml" ds:itemID="{8E36E446-0B38-4848-A85E-EE417D4D5D54}"/>
</file>

<file path=docProps/app.xml><?xml version="1.0" encoding="utf-8"?>
<Properties xmlns="http://schemas.openxmlformats.org/officeDocument/2006/extended-properties" xmlns:vt="http://schemas.openxmlformats.org/officeDocument/2006/docPropsVTypes">
  <Template>Normal.dotm</Template>
  <TotalTime>6</TotalTime>
  <Pages>3</Pages>
  <Words>969</Words>
  <Characters>5646</Characters>
  <Application>Microsoft Office Word</Application>
  <DocSecurity>0</DocSecurity>
  <Lines>235</Lines>
  <Paragraphs>42</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2026-04-01T09:49:00Z</dcterms:created>
  <dcterms:modified xsi:type="dcterms:W3CDTF">2026-04-01T09:55:00Z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