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6A3C77" w:rsidRPr="006A3C77" w14:paraId="42D34D2D"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6A3C77" w:rsidRPr="006A3C77" w14:paraId="115A1D76"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A3C77" w:rsidRPr="006A3C77" w14:paraId="7345B1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08585EFE" w14:textId="77777777">
                          <w:tc>
                            <w:tcPr>
                              <w:tcW w:w="9000" w:type="dxa"/>
                              <w:hideMark/>
                            </w:tcPr>
                            <w:p w14:paraId="263CDF89" w14:textId="77777777" w:rsidR="006A3C77" w:rsidRPr="006A3C77" w:rsidRDefault="006A3C77" w:rsidP="006A3C77">
                              <w:pPr>
                                <w:spacing w:after="0" w:line="240" w:lineRule="auto"/>
                              </w:pPr>
                            </w:p>
                          </w:tc>
                        </w:tr>
                      </w:tbl>
                      <w:p w14:paraId="4140F00B" w14:textId="77777777" w:rsidR="006A3C77" w:rsidRPr="006A3C77" w:rsidRDefault="006A3C77" w:rsidP="006A3C77">
                        <w:pPr>
                          <w:spacing w:after="0" w:line="240" w:lineRule="auto"/>
                        </w:pPr>
                      </w:p>
                    </w:tc>
                  </w:tr>
                </w:tbl>
                <w:p w14:paraId="53B99370" w14:textId="77777777" w:rsidR="006A3C77" w:rsidRPr="006A3C77" w:rsidRDefault="006A3C77" w:rsidP="006A3C77">
                  <w:pPr>
                    <w:spacing w:after="0" w:line="240" w:lineRule="auto"/>
                  </w:pPr>
                </w:p>
              </w:tc>
            </w:tr>
            <w:tr w:rsidR="006A3C77" w:rsidRPr="006A3C77" w14:paraId="6C90D1B3"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6A3C77" w:rsidRPr="006A3C77" w14:paraId="7C3259DE"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6A3C77" w:rsidRPr="006A3C77" w14:paraId="700D4C06"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6A3C77" w:rsidRPr="006A3C77" w14:paraId="4271B9C9" w14:textId="77777777">
                                <w:tc>
                                  <w:tcPr>
                                    <w:tcW w:w="0" w:type="auto"/>
                                    <w:hideMark/>
                                  </w:tcPr>
                                  <w:p w14:paraId="4928EF50" w14:textId="70509319" w:rsidR="006A3C77" w:rsidRPr="006A3C77" w:rsidRDefault="006A3C77" w:rsidP="006A3C77">
                                    <w:pPr>
                                      <w:spacing w:after="0" w:line="240" w:lineRule="auto"/>
                                    </w:pPr>
                                    <w:r w:rsidRPr="006A3C77">
                                      <w:drawing>
                                        <wp:inline distT="0" distB="0" distL="0" distR="0" wp14:anchorId="0D053528" wp14:editId="5E8A078D">
                                          <wp:extent cx="2514600" cy="812800"/>
                                          <wp:effectExtent l="0" t="0" r="0" b="6350"/>
                                          <wp:docPr id="1642670703" name="Picture 26"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6A3C77" w:rsidRPr="006A3C77" w14:paraId="07B9701A" w14:textId="77777777">
                                <w:tc>
                                  <w:tcPr>
                                    <w:tcW w:w="0" w:type="auto"/>
                                    <w:hideMark/>
                                  </w:tcPr>
                                  <w:p w14:paraId="1FF1392D" w14:textId="77777777" w:rsidR="006A3C77" w:rsidRPr="006A3C77" w:rsidRDefault="006A3C77" w:rsidP="006A3C77">
                                    <w:pPr>
                                      <w:spacing w:after="0" w:line="240" w:lineRule="auto"/>
                                      <w:jc w:val="right"/>
                                      <w:rPr>
                                        <w:b/>
                                        <w:bCs/>
                                        <w:sz w:val="36"/>
                                        <w:szCs w:val="36"/>
                                      </w:rPr>
                                    </w:pPr>
                                    <w:r w:rsidRPr="006A3C77">
                                      <w:rPr>
                                        <w:b/>
                                        <w:bCs/>
                                        <w:sz w:val="36"/>
                                        <w:szCs w:val="36"/>
                                      </w:rPr>
                                      <w:t>Newsletter</w:t>
                                    </w:r>
                                  </w:p>
                                  <w:p w14:paraId="042B2F12" w14:textId="77777777" w:rsidR="006A3C77" w:rsidRPr="006A3C77" w:rsidRDefault="006A3C77" w:rsidP="006A3C77">
                                    <w:pPr>
                                      <w:spacing w:after="0" w:line="240" w:lineRule="auto"/>
                                      <w:jc w:val="right"/>
                                    </w:pPr>
                                    <w:r w:rsidRPr="006A3C77">
                                      <w:rPr>
                                        <w:sz w:val="36"/>
                                        <w:szCs w:val="36"/>
                                      </w:rPr>
                                      <w:t>6th April 2026</w:t>
                                    </w:r>
                                  </w:p>
                                </w:tc>
                              </w:tr>
                            </w:tbl>
                            <w:p w14:paraId="700E4F83" w14:textId="77777777" w:rsidR="006A3C77" w:rsidRPr="006A3C77" w:rsidRDefault="006A3C77" w:rsidP="006A3C77">
                              <w:pPr>
                                <w:spacing w:after="0" w:line="240" w:lineRule="auto"/>
                              </w:pPr>
                            </w:p>
                          </w:tc>
                        </w:tr>
                      </w:tbl>
                      <w:p w14:paraId="492A70B3" w14:textId="77777777" w:rsidR="006A3C77" w:rsidRPr="006A3C77" w:rsidRDefault="006A3C77" w:rsidP="006A3C77">
                        <w:pPr>
                          <w:spacing w:after="0" w:line="240" w:lineRule="auto"/>
                        </w:pPr>
                      </w:p>
                    </w:tc>
                  </w:tr>
                </w:tbl>
                <w:p w14:paraId="32AE877F" w14:textId="77777777" w:rsidR="006A3C77" w:rsidRPr="006A3C77" w:rsidRDefault="006A3C77" w:rsidP="006A3C77">
                  <w:pPr>
                    <w:spacing w:after="0" w:line="240" w:lineRule="auto"/>
                  </w:pPr>
                </w:p>
              </w:tc>
            </w:tr>
            <w:tr w:rsidR="006A3C77" w:rsidRPr="006A3C77" w14:paraId="5687A3BD"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A3C77" w:rsidRPr="006A3C77" w14:paraId="0E18F66B"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3C77" w:rsidRPr="006A3C77" w14:paraId="76FA9F1C" w14:textId="77777777">
                          <w:tc>
                            <w:tcPr>
                              <w:tcW w:w="0" w:type="auto"/>
                              <w:tcMar>
                                <w:top w:w="0" w:type="dxa"/>
                                <w:left w:w="135" w:type="dxa"/>
                                <w:bottom w:w="0" w:type="dxa"/>
                                <w:right w:w="135" w:type="dxa"/>
                              </w:tcMar>
                              <w:hideMark/>
                            </w:tcPr>
                            <w:p w14:paraId="0AC9B392" w14:textId="14892F28" w:rsidR="006A3C77" w:rsidRPr="006A3C77" w:rsidRDefault="006A3C77" w:rsidP="006A3C77">
                              <w:pPr>
                                <w:spacing w:after="0" w:line="240" w:lineRule="auto"/>
                              </w:pPr>
                              <w:r w:rsidRPr="006A3C77">
                                <w:drawing>
                                  <wp:inline distT="0" distB="0" distL="0" distR="0" wp14:anchorId="1BD4E646" wp14:editId="51DFDF5F">
                                    <wp:extent cx="5372100" cy="336550"/>
                                    <wp:effectExtent l="0" t="0" r="0" b="6350"/>
                                    <wp:docPr id="370063215" name="Picture 25"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07B6E26C" w14:textId="77777777" w:rsidR="006A3C77" w:rsidRPr="006A3C77" w:rsidRDefault="006A3C77" w:rsidP="006A3C77">
                        <w:pPr>
                          <w:spacing w:after="0" w:line="240" w:lineRule="auto"/>
                        </w:pPr>
                      </w:p>
                    </w:tc>
                  </w:tr>
                </w:tbl>
                <w:p w14:paraId="6EB22EA6"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1E752C2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6A80073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5F100A32" w14:textId="77777777">
                                <w:tc>
                                  <w:tcPr>
                                    <w:tcW w:w="0" w:type="auto"/>
                                    <w:tcMar>
                                      <w:top w:w="0" w:type="dxa"/>
                                      <w:left w:w="270" w:type="dxa"/>
                                      <w:bottom w:w="135" w:type="dxa"/>
                                      <w:right w:w="270" w:type="dxa"/>
                                    </w:tcMar>
                                    <w:hideMark/>
                                  </w:tcPr>
                                  <w:p w14:paraId="44B496F5" w14:textId="77777777" w:rsidR="006A3C77" w:rsidRPr="006A3C77" w:rsidRDefault="006A3C77" w:rsidP="006A3C77">
                                    <w:pPr>
                                      <w:spacing w:after="0" w:line="240" w:lineRule="auto"/>
                                    </w:pPr>
                                    <w:r w:rsidRPr="006A3C77">
                                      <w:rPr>
                                        <w:b/>
                                        <w:bCs/>
                                      </w:rPr>
                                      <w:t>This newsletter - sent on Mondays, Wednesdays and Fridays - contains important information and resources to support community pharmacies across England.</w:t>
                                    </w:r>
                                  </w:p>
                                </w:tc>
                              </w:tr>
                            </w:tbl>
                            <w:p w14:paraId="05640E2A" w14:textId="77777777" w:rsidR="006A3C77" w:rsidRPr="006A3C77" w:rsidRDefault="006A3C77" w:rsidP="006A3C77">
                              <w:pPr>
                                <w:spacing w:after="0" w:line="240" w:lineRule="auto"/>
                              </w:pPr>
                            </w:p>
                          </w:tc>
                        </w:tr>
                      </w:tbl>
                      <w:p w14:paraId="4CA2D93F" w14:textId="77777777" w:rsidR="006A3C77" w:rsidRPr="006A3C77" w:rsidRDefault="006A3C77" w:rsidP="006A3C77">
                        <w:pPr>
                          <w:spacing w:after="0" w:line="240" w:lineRule="auto"/>
                        </w:pPr>
                      </w:p>
                    </w:tc>
                  </w:tr>
                </w:tbl>
                <w:p w14:paraId="102C1EC7"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4FD24EB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3C77" w:rsidRPr="006A3C77" w14:paraId="710A2BE4" w14:textId="77777777">
                          <w:trPr>
                            <w:hidden/>
                          </w:trPr>
                          <w:tc>
                            <w:tcPr>
                              <w:tcW w:w="0" w:type="auto"/>
                              <w:tcBorders>
                                <w:top w:val="single" w:sz="12" w:space="0" w:color="106B62"/>
                                <w:left w:val="nil"/>
                                <w:bottom w:val="nil"/>
                                <w:right w:val="nil"/>
                              </w:tcBorders>
                              <w:vAlign w:val="center"/>
                              <w:hideMark/>
                            </w:tcPr>
                            <w:p w14:paraId="07A571C4" w14:textId="77777777" w:rsidR="006A3C77" w:rsidRPr="006A3C77" w:rsidRDefault="006A3C77" w:rsidP="006A3C77">
                              <w:pPr>
                                <w:spacing w:after="0" w:line="240" w:lineRule="auto"/>
                                <w:rPr>
                                  <w:vanish/>
                                </w:rPr>
                              </w:pPr>
                            </w:p>
                          </w:tc>
                        </w:tr>
                      </w:tbl>
                      <w:p w14:paraId="2E42B2CE" w14:textId="77777777" w:rsidR="006A3C77" w:rsidRPr="006A3C77" w:rsidRDefault="006A3C77" w:rsidP="006A3C77">
                        <w:pPr>
                          <w:spacing w:after="0" w:line="240" w:lineRule="auto"/>
                        </w:pPr>
                      </w:p>
                    </w:tc>
                  </w:tr>
                </w:tbl>
                <w:p w14:paraId="5223BAEB"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07ECD60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3C77" w:rsidRPr="006A3C77" w14:paraId="45ABFB0B" w14:textId="77777777">
                          <w:tc>
                            <w:tcPr>
                              <w:tcW w:w="0" w:type="auto"/>
                              <w:tcMar>
                                <w:top w:w="0" w:type="dxa"/>
                                <w:left w:w="135" w:type="dxa"/>
                                <w:bottom w:w="0" w:type="dxa"/>
                                <w:right w:w="135" w:type="dxa"/>
                              </w:tcMar>
                              <w:hideMark/>
                            </w:tcPr>
                            <w:p w14:paraId="3FC6B8CA" w14:textId="020F8D9E" w:rsidR="006A3C77" w:rsidRPr="006A3C77" w:rsidRDefault="006A3C77" w:rsidP="006A3C77">
                              <w:pPr>
                                <w:spacing w:after="0" w:line="240" w:lineRule="auto"/>
                              </w:pPr>
                              <w:r w:rsidRPr="006A3C77">
                                <w:drawing>
                                  <wp:inline distT="0" distB="0" distL="0" distR="0" wp14:anchorId="5192BB62" wp14:editId="40F7EB6D">
                                    <wp:extent cx="5372100" cy="1790700"/>
                                    <wp:effectExtent l="0" t="0" r="0" b="0"/>
                                    <wp:docPr id="160701972" name="Picture 24">
                                      <a:hlinkClick xmlns:a="http://schemas.openxmlformats.org/drawingml/2006/main" r:id="rId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71CAB0C8" w14:textId="77777777" w:rsidR="006A3C77" w:rsidRPr="006A3C77" w:rsidRDefault="006A3C77" w:rsidP="006A3C77">
                        <w:pPr>
                          <w:spacing w:after="0" w:line="240" w:lineRule="auto"/>
                        </w:pPr>
                      </w:p>
                    </w:tc>
                  </w:tr>
                </w:tbl>
                <w:p w14:paraId="23DC920E"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03E9878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0C1C1EF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143BC4B1" w14:textId="77777777">
                                <w:tc>
                                  <w:tcPr>
                                    <w:tcW w:w="0" w:type="auto"/>
                                    <w:tcMar>
                                      <w:top w:w="0" w:type="dxa"/>
                                      <w:left w:w="270" w:type="dxa"/>
                                      <w:bottom w:w="135" w:type="dxa"/>
                                      <w:right w:w="270" w:type="dxa"/>
                                    </w:tcMar>
                                    <w:hideMark/>
                                  </w:tcPr>
                                  <w:p w14:paraId="5FDBFB0D" w14:textId="77777777" w:rsidR="006A3C77" w:rsidRPr="006A3C77" w:rsidRDefault="006A3C77" w:rsidP="006A3C77">
                                    <w:pPr>
                                      <w:spacing w:after="0" w:line="240" w:lineRule="auto"/>
                                      <w:rPr>
                                        <w:b/>
                                        <w:bCs/>
                                      </w:rPr>
                                    </w:pPr>
                                    <w:r w:rsidRPr="006A3C77">
                                      <w:rPr>
                                        <w:b/>
                                        <w:bCs/>
                                      </w:rPr>
                                      <w:t>Final call to help us measure the pressures across the sector</w:t>
                                    </w:r>
                                  </w:p>
                                  <w:p w14:paraId="153B0501" w14:textId="536DFA31" w:rsidR="006A3C77" w:rsidRPr="006A3C77" w:rsidRDefault="006A3C77" w:rsidP="006A3C77">
                                    <w:pPr>
                                      <w:spacing w:after="0" w:line="240" w:lineRule="auto"/>
                                    </w:pPr>
                                    <w:r w:rsidRPr="006A3C77">
                                      <w:t xml:space="preserve">We urge all pharmacy owners and staff to </w:t>
                                    </w:r>
                                    <w:hyperlink r:id="rId10" w:tgtFrame="_blank" w:history="1">
                                      <w:r w:rsidRPr="006A3C77">
                                        <w:rPr>
                                          <w:rStyle w:val="Hyperlink"/>
                                        </w:rPr>
                                        <w:t>take part in the 2026 Pharmacy Pressures Survey</w:t>
                                      </w:r>
                                    </w:hyperlink>
                                    <w:r w:rsidRPr="006A3C77">
                                      <w:t xml:space="preserve"> before it </w:t>
                                    </w:r>
                                    <w:r w:rsidRPr="006A3C77">
                                      <w:rPr>
                                        <w:b/>
                                        <w:bCs/>
                                      </w:rPr>
                                      <w:t>closes at 10am on</w:t>
                                    </w:r>
                                    <w:r w:rsidRPr="006A3C77">
                                      <w:t xml:space="preserve"> </w:t>
                                    </w:r>
                                    <w:r w:rsidRPr="006A3C77">
                                      <w:drawing>
                                        <wp:inline distT="0" distB="0" distL="0" distR="0" wp14:anchorId="052B8209" wp14:editId="4BB3FFED">
                                          <wp:extent cx="190500" cy="190500"/>
                                          <wp:effectExtent l="0" t="0" r="0" b="0"/>
                                          <wp:docPr id="1958028452" name="Picture 23" descr="Tear off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ear off calend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6A3C77">
                                      <w:rPr>
                                        <w:b/>
                                        <w:bCs/>
                                      </w:rPr>
                                      <w:t>Monday 13th April</w:t>
                                    </w:r>
                                    <w:r w:rsidRPr="006A3C77">
                                      <w:t>.</w:t>
                                    </w:r>
                                    <w:r w:rsidRPr="006A3C77">
                                      <w:br/>
                                    </w:r>
                                    <w:r w:rsidRPr="006A3C77">
                                      <w:br/>
                                      <w:t>Your input on pressing matters such as medicine supply, workforce issues, workload, stress, and patient demand is really important. We're asking for just 15 minutes to ensure that the reality of your pharmacy's situation is represented in our national evidence base.</w:t>
                                    </w:r>
                                    <w:r w:rsidRPr="006A3C77">
                                      <w:br/>
                                    </w:r>
                                    <w:r w:rsidRPr="006A3C77">
                                      <w:br/>
                                      <w:t>Stakeholders from across the sector are supporting the Pharmacy Pressures Survey and encouraging colleagues nationwide to participate.</w:t>
                                    </w:r>
                                  </w:p>
                                </w:tc>
                              </w:tr>
                            </w:tbl>
                            <w:p w14:paraId="53F57F29" w14:textId="77777777" w:rsidR="006A3C77" w:rsidRPr="006A3C77" w:rsidRDefault="006A3C77" w:rsidP="006A3C77">
                              <w:pPr>
                                <w:spacing w:after="0" w:line="240" w:lineRule="auto"/>
                              </w:pPr>
                            </w:p>
                          </w:tc>
                        </w:tr>
                      </w:tbl>
                      <w:p w14:paraId="2DDC9FC1" w14:textId="77777777" w:rsidR="006A3C77" w:rsidRPr="006A3C77" w:rsidRDefault="006A3C77" w:rsidP="006A3C77">
                        <w:pPr>
                          <w:spacing w:after="0" w:line="240" w:lineRule="auto"/>
                        </w:pPr>
                      </w:p>
                    </w:tc>
                  </w:tr>
                </w:tbl>
                <w:p w14:paraId="31012CC5"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787C77C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6A3C77" w:rsidRPr="006A3C77" w14:paraId="4966B7B8" w14:textId="77777777">
                          <w:trPr>
                            <w:jc w:val="center"/>
                            <w:hidden/>
                          </w:trPr>
                          <w:tc>
                            <w:tcPr>
                              <w:tcW w:w="0" w:type="auto"/>
                              <w:hideMark/>
                            </w:tcPr>
                            <w:p w14:paraId="151F5C88" w14:textId="77777777" w:rsidR="006A3C77" w:rsidRPr="006A3C77" w:rsidRDefault="006A3C77" w:rsidP="006A3C77">
                              <w:pPr>
                                <w:spacing w:after="0" w:line="240" w:lineRule="auto"/>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3"/>
                              </w:tblGrid>
                              <w:tr w:rsidR="006A3C77" w:rsidRPr="006A3C77" w14:paraId="41216524" w14:textId="77777777">
                                <w:tc>
                                  <w:tcPr>
                                    <w:tcW w:w="0" w:type="auto"/>
                                    <w:tcMar>
                                      <w:top w:w="135" w:type="dxa"/>
                                      <w:left w:w="270" w:type="dxa"/>
                                      <w:bottom w:w="135" w:type="dxa"/>
                                      <w:right w:w="270" w:type="dxa"/>
                                    </w:tcMar>
                                    <w:vAlign w:val="center"/>
                                    <w:hideMark/>
                                  </w:tcPr>
                                  <w:tbl>
                                    <w:tblPr>
                                      <w:tblW w:w="5000" w:type="pct"/>
                                      <w:shd w:val="clear" w:color="auto" w:fill="47D1BA"/>
                                      <w:tblLook w:val="04A0" w:firstRow="1" w:lastRow="0" w:firstColumn="1" w:lastColumn="0" w:noHBand="0" w:noVBand="1"/>
                                    </w:tblPr>
                                    <w:tblGrid>
                                      <w:gridCol w:w="8453"/>
                                    </w:tblGrid>
                                    <w:tr w:rsidR="006A3C77" w:rsidRPr="006A3C77" w14:paraId="42A74DE4" w14:textId="77777777">
                                      <w:tc>
                                        <w:tcPr>
                                          <w:tcW w:w="0" w:type="auto"/>
                                          <w:shd w:val="clear" w:color="auto" w:fill="47D1BA"/>
                                          <w:tcMar>
                                            <w:top w:w="270" w:type="dxa"/>
                                            <w:left w:w="270" w:type="dxa"/>
                                            <w:bottom w:w="270" w:type="dxa"/>
                                            <w:right w:w="270" w:type="dxa"/>
                                          </w:tcMar>
                                          <w:hideMark/>
                                        </w:tcPr>
                                        <w:p w14:paraId="6F2D9483" w14:textId="77777777" w:rsidR="006A3C77" w:rsidRPr="006A3C77" w:rsidRDefault="006A3C77" w:rsidP="006A3C77">
                                          <w:pPr>
                                            <w:spacing w:after="0" w:line="240" w:lineRule="auto"/>
                                          </w:pPr>
                                          <w:r w:rsidRPr="006A3C77">
                                            <w:rPr>
                                              <w:rFonts w:ascii="Segoe UI Emoji" w:hAnsi="Segoe UI Emoji" w:cs="Segoe UI Emoji"/>
                                            </w:rPr>
                                            <w:t>🎥</w:t>
                                          </w:r>
                                          <w:r w:rsidRPr="006A3C77">
                                            <w:t xml:space="preserve"> </w:t>
                                          </w:r>
                                          <w:r w:rsidRPr="006A3C77">
                                            <w:rPr>
                                              <w:b/>
                                              <w:bCs/>
                                            </w:rPr>
                                            <w:t>Click the image below to watch/read the full message.</w:t>
                                          </w:r>
                                          <w:r w:rsidRPr="006A3C77">
                                            <w:t>  </w:t>
                                          </w:r>
                                        </w:p>
                                      </w:tc>
                                    </w:tr>
                                  </w:tbl>
                                  <w:p w14:paraId="2763F7AD" w14:textId="77777777" w:rsidR="006A3C77" w:rsidRPr="006A3C77" w:rsidRDefault="006A3C77" w:rsidP="006A3C77">
                                    <w:pPr>
                                      <w:spacing w:after="0" w:line="240" w:lineRule="auto"/>
                                    </w:pPr>
                                  </w:p>
                                </w:tc>
                              </w:tr>
                            </w:tbl>
                            <w:p w14:paraId="3931DFE2" w14:textId="77777777" w:rsidR="006A3C77" w:rsidRPr="006A3C77" w:rsidRDefault="006A3C77" w:rsidP="006A3C77">
                              <w:pPr>
                                <w:spacing w:after="0" w:line="240" w:lineRule="auto"/>
                              </w:pPr>
                            </w:p>
                          </w:tc>
                        </w:tr>
                      </w:tbl>
                      <w:p w14:paraId="04A2E6CA" w14:textId="77777777" w:rsidR="006A3C77" w:rsidRPr="006A3C77" w:rsidRDefault="006A3C77" w:rsidP="006A3C77">
                        <w:pPr>
                          <w:spacing w:after="0" w:line="240" w:lineRule="auto"/>
                        </w:pPr>
                      </w:p>
                    </w:tc>
                  </w:tr>
                </w:tbl>
                <w:p w14:paraId="5A0CB196"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05EB98DC" w14:textId="77777777">
                    <w:tc>
                      <w:tcPr>
                        <w:tcW w:w="0" w:type="auto"/>
                        <w:tcMar>
                          <w:top w:w="135" w:type="dxa"/>
                          <w:left w:w="135" w:type="dxa"/>
                          <w:bottom w:w="135" w:type="dxa"/>
                          <w:right w:w="135" w:type="dxa"/>
                        </w:tcMar>
                        <w:hideMark/>
                      </w:tcPr>
                      <w:tbl>
                        <w:tblPr>
                          <w:tblpPr w:vertAnchor="text"/>
                          <w:tblW w:w="4230" w:type="dxa"/>
                          <w:tblCellMar>
                            <w:left w:w="0" w:type="dxa"/>
                            <w:right w:w="0" w:type="dxa"/>
                          </w:tblCellMar>
                          <w:tblLook w:val="04A0" w:firstRow="1" w:lastRow="0" w:firstColumn="1" w:lastColumn="0" w:noHBand="0" w:noVBand="1"/>
                        </w:tblPr>
                        <w:tblGrid>
                          <w:gridCol w:w="4230"/>
                        </w:tblGrid>
                        <w:tr w:rsidR="006A3C77" w:rsidRPr="006A3C77" w14:paraId="5A63A503" w14:textId="77777777">
                          <w:tc>
                            <w:tcPr>
                              <w:tcW w:w="0" w:type="auto"/>
                              <w:tcMar>
                                <w:top w:w="0" w:type="dxa"/>
                                <w:left w:w="135" w:type="dxa"/>
                                <w:bottom w:w="135" w:type="dxa"/>
                                <w:right w:w="135" w:type="dxa"/>
                              </w:tcMar>
                              <w:hideMark/>
                            </w:tcPr>
                            <w:p w14:paraId="3405B7A9" w14:textId="3941E202" w:rsidR="006A3C77" w:rsidRPr="006A3C77" w:rsidRDefault="006A3C77" w:rsidP="006A3C77">
                              <w:pPr>
                                <w:spacing w:after="0" w:line="240" w:lineRule="auto"/>
                              </w:pPr>
                              <w:r w:rsidRPr="006A3C77">
                                <w:lastRenderedPageBreak/>
                                <w:drawing>
                                  <wp:inline distT="0" distB="0" distL="0" distR="0" wp14:anchorId="7128482B" wp14:editId="09450E4A">
                                    <wp:extent cx="2514600" cy="1416050"/>
                                    <wp:effectExtent l="0" t="0" r="0" b="0"/>
                                    <wp:docPr id="2143426842" name="Picture 22">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416050"/>
                                            </a:xfrm>
                                            <a:prstGeom prst="rect">
                                              <a:avLst/>
                                            </a:prstGeom>
                                            <a:noFill/>
                                            <a:ln>
                                              <a:noFill/>
                                            </a:ln>
                                          </pic:spPr>
                                        </pic:pic>
                                      </a:graphicData>
                                    </a:graphic>
                                  </wp:inline>
                                </w:drawing>
                              </w:r>
                            </w:p>
                          </w:tc>
                        </w:tr>
                        <w:tr w:rsidR="006A3C77" w:rsidRPr="006A3C77" w14:paraId="0C3826B0" w14:textId="77777777">
                          <w:tc>
                            <w:tcPr>
                              <w:tcW w:w="4230" w:type="dxa"/>
                              <w:tcMar>
                                <w:top w:w="0" w:type="dxa"/>
                                <w:left w:w="135" w:type="dxa"/>
                                <w:bottom w:w="0" w:type="dxa"/>
                                <w:right w:w="135" w:type="dxa"/>
                              </w:tcMar>
                              <w:hideMark/>
                            </w:tcPr>
                            <w:p w14:paraId="3BBE3D08" w14:textId="77777777" w:rsidR="006A3C77" w:rsidRPr="006A3C77" w:rsidRDefault="006A3C77" w:rsidP="006A3C77">
                              <w:pPr>
                                <w:spacing w:after="0" w:line="240" w:lineRule="auto"/>
                              </w:pPr>
                              <w:r w:rsidRPr="006A3C77">
                                <w:rPr>
                                  <w:b/>
                                  <w:bCs/>
                                  <w:i/>
                                  <w:iCs/>
                                </w:rPr>
                                <w:t>"Every response helps Community Pharmacy England build a clearer, stronger picture of what's really happening on the ground."</w:t>
                              </w:r>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6A3C77" w:rsidRPr="006A3C77" w14:paraId="2CDC9ED1" w14:textId="77777777">
                          <w:tc>
                            <w:tcPr>
                              <w:tcW w:w="0" w:type="auto"/>
                              <w:tcMar>
                                <w:top w:w="0" w:type="dxa"/>
                                <w:left w:w="135" w:type="dxa"/>
                                <w:bottom w:w="135" w:type="dxa"/>
                                <w:right w:w="135" w:type="dxa"/>
                              </w:tcMar>
                              <w:hideMark/>
                            </w:tcPr>
                            <w:p w14:paraId="6130EC0D" w14:textId="535DF909" w:rsidR="006A3C77" w:rsidRPr="006A3C77" w:rsidRDefault="006A3C77" w:rsidP="006A3C77">
                              <w:pPr>
                                <w:spacing w:after="0" w:line="240" w:lineRule="auto"/>
                              </w:pPr>
                              <w:r w:rsidRPr="006A3C77">
                                <w:drawing>
                                  <wp:inline distT="0" distB="0" distL="0" distR="0" wp14:anchorId="31657C9A" wp14:editId="3C9C5AEA">
                                    <wp:extent cx="2508250" cy="1358900"/>
                                    <wp:effectExtent l="0" t="0" r="6350" b="0"/>
                                    <wp:docPr id="1169269991" name="Picture 21">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8250" cy="1358900"/>
                                            </a:xfrm>
                                            <a:prstGeom prst="rect">
                                              <a:avLst/>
                                            </a:prstGeom>
                                            <a:noFill/>
                                            <a:ln>
                                              <a:noFill/>
                                            </a:ln>
                                          </pic:spPr>
                                        </pic:pic>
                                      </a:graphicData>
                                    </a:graphic>
                                  </wp:inline>
                                </w:drawing>
                              </w:r>
                            </w:p>
                          </w:tc>
                        </w:tr>
                        <w:tr w:rsidR="006A3C77" w:rsidRPr="006A3C77" w14:paraId="02EEEF78" w14:textId="77777777">
                          <w:tc>
                            <w:tcPr>
                              <w:tcW w:w="4230" w:type="dxa"/>
                              <w:tcMar>
                                <w:top w:w="0" w:type="dxa"/>
                                <w:left w:w="135" w:type="dxa"/>
                                <w:bottom w:w="0" w:type="dxa"/>
                                <w:right w:w="135" w:type="dxa"/>
                              </w:tcMar>
                              <w:hideMark/>
                            </w:tcPr>
                            <w:p w14:paraId="26C58794" w14:textId="77777777" w:rsidR="006A3C77" w:rsidRPr="006A3C77" w:rsidRDefault="006A3C77" w:rsidP="006A3C77">
                              <w:pPr>
                                <w:spacing w:after="0" w:line="240" w:lineRule="auto"/>
                              </w:pPr>
                              <w:r w:rsidRPr="006A3C77">
                                <w:rPr>
                                  <w:b/>
                                  <w:bCs/>
                                  <w:i/>
                                  <w:iCs/>
                                </w:rPr>
                                <w:t>"The Pressures Survey has become one of our most powerful tools in making the case for additional support and investment in community pharmacy."</w:t>
                              </w:r>
                            </w:p>
                          </w:tc>
                        </w:tr>
                      </w:tbl>
                      <w:p w14:paraId="236572A3" w14:textId="77777777" w:rsidR="006A3C77" w:rsidRPr="006A3C77" w:rsidRDefault="006A3C77" w:rsidP="006A3C77">
                        <w:pPr>
                          <w:spacing w:after="0" w:line="240" w:lineRule="auto"/>
                        </w:pPr>
                      </w:p>
                    </w:tc>
                  </w:tr>
                </w:tbl>
                <w:p w14:paraId="3A53D889"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2E4D1F6E" w14:textId="77777777">
                    <w:tc>
                      <w:tcPr>
                        <w:tcW w:w="0" w:type="auto"/>
                        <w:tcMar>
                          <w:top w:w="135" w:type="dxa"/>
                          <w:left w:w="135" w:type="dxa"/>
                          <w:bottom w:w="135" w:type="dxa"/>
                          <w:right w:w="135" w:type="dxa"/>
                        </w:tcMar>
                        <w:hideMark/>
                      </w:tcPr>
                      <w:tbl>
                        <w:tblPr>
                          <w:tblpPr w:vertAnchor="text"/>
                          <w:tblW w:w="4230" w:type="dxa"/>
                          <w:tblCellMar>
                            <w:left w:w="0" w:type="dxa"/>
                            <w:right w:w="0" w:type="dxa"/>
                          </w:tblCellMar>
                          <w:tblLook w:val="04A0" w:firstRow="1" w:lastRow="0" w:firstColumn="1" w:lastColumn="0" w:noHBand="0" w:noVBand="1"/>
                        </w:tblPr>
                        <w:tblGrid>
                          <w:gridCol w:w="4230"/>
                        </w:tblGrid>
                        <w:tr w:rsidR="006A3C77" w:rsidRPr="006A3C77" w14:paraId="41CC6BD0" w14:textId="77777777">
                          <w:tc>
                            <w:tcPr>
                              <w:tcW w:w="0" w:type="auto"/>
                              <w:tcMar>
                                <w:top w:w="0" w:type="dxa"/>
                                <w:left w:w="135" w:type="dxa"/>
                                <w:bottom w:w="135" w:type="dxa"/>
                                <w:right w:w="135" w:type="dxa"/>
                              </w:tcMar>
                              <w:hideMark/>
                            </w:tcPr>
                            <w:p w14:paraId="3DA6C47B" w14:textId="4A24DD93" w:rsidR="006A3C77" w:rsidRPr="006A3C77" w:rsidRDefault="006A3C77" w:rsidP="006A3C77">
                              <w:pPr>
                                <w:spacing w:after="0" w:line="240" w:lineRule="auto"/>
                              </w:pPr>
                              <w:r w:rsidRPr="006A3C77">
                                <w:drawing>
                                  <wp:inline distT="0" distB="0" distL="0" distR="0" wp14:anchorId="1D69F7D7" wp14:editId="3206CE4B">
                                    <wp:extent cx="2514600" cy="1409700"/>
                                    <wp:effectExtent l="0" t="0" r="0" b="0"/>
                                    <wp:docPr id="2018698092" name="Picture 20">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r w:rsidR="006A3C77" w:rsidRPr="006A3C77" w14:paraId="6DF50277" w14:textId="77777777">
                          <w:tc>
                            <w:tcPr>
                              <w:tcW w:w="4230" w:type="dxa"/>
                              <w:tcMar>
                                <w:top w:w="0" w:type="dxa"/>
                                <w:left w:w="135" w:type="dxa"/>
                                <w:bottom w:w="0" w:type="dxa"/>
                                <w:right w:w="135" w:type="dxa"/>
                              </w:tcMar>
                              <w:hideMark/>
                            </w:tcPr>
                            <w:p w14:paraId="5A50EF31" w14:textId="77777777" w:rsidR="006A3C77" w:rsidRPr="006A3C77" w:rsidRDefault="006A3C77" w:rsidP="006A3C77">
                              <w:pPr>
                                <w:spacing w:after="0" w:line="240" w:lineRule="auto"/>
                              </w:pPr>
                              <w:r w:rsidRPr="006A3C77">
                                <w:rPr>
                                  <w:b/>
                                  <w:bCs/>
                                  <w:i/>
                                  <w:iCs/>
                                </w:rPr>
                                <w:t>"We need you to tell us your struggles so that we can represent you in the best possible way."</w:t>
                              </w:r>
                            </w:p>
                          </w:tc>
                        </w:tr>
                      </w:tbl>
                      <w:tbl>
                        <w:tblPr>
                          <w:tblpPr w:vertAnchor="text" w:tblpXSpec="right" w:tblpYSpec="center"/>
                          <w:tblW w:w="4230" w:type="dxa"/>
                          <w:tblCellMar>
                            <w:left w:w="0" w:type="dxa"/>
                            <w:right w:w="0" w:type="dxa"/>
                          </w:tblCellMar>
                          <w:tblLook w:val="04A0" w:firstRow="1" w:lastRow="0" w:firstColumn="1" w:lastColumn="0" w:noHBand="0" w:noVBand="1"/>
                        </w:tblPr>
                        <w:tblGrid>
                          <w:gridCol w:w="4230"/>
                        </w:tblGrid>
                        <w:tr w:rsidR="006A3C77" w:rsidRPr="006A3C77" w14:paraId="3C0446E3" w14:textId="77777777">
                          <w:tc>
                            <w:tcPr>
                              <w:tcW w:w="0" w:type="auto"/>
                              <w:tcMar>
                                <w:top w:w="0" w:type="dxa"/>
                                <w:left w:w="135" w:type="dxa"/>
                                <w:bottom w:w="135" w:type="dxa"/>
                                <w:right w:w="135" w:type="dxa"/>
                              </w:tcMar>
                              <w:hideMark/>
                            </w:tcPr>
                            <w:p w14:paraId="6B6C7D00" w14:textId="21465F9B" w:rsidR="006A3C77" w:rsidRPr="006A3C77" w:rsidRDefault="006A3C77" w:rsidP="006A3C77">
                              <w:pPr>
                                <w:spacing w:after="0" w:line="240" w:lineRule="auto"/>
                              </w:pPr>
                              <w:r w:rsidRPr="006A3C77">
                                <w:drawing>
                                  <wp:inline distT="0" distB="0" distL="0" distR="0" wp14:anchorId="0555A90F" wp14:editId="4FF2662B">
                                    <wp:extent cx="2514600" cy="1371600"/>
                                    <wp:effectExtent l="0" t="0" r="0" b="0"/>
                                    <wp:docPr id="98860384" name="Picture 19">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371600"/>
                                            </a:xfrm>
                                            <a:prstGeom prst="rect">
                                              <a:avLst/>
                                            </a:prstGeom>
                                            <a:noFill/>
                                            <a:ln>
                                              <a:noFill/>
                                            </a:ln>
                                          </pic:spPr>
                                        </pic:pic>
                                      </a:graphicData>
                                    </a:graphic>
                                  </wp:inline>
                                </w:drawing>
                              </w:r>
                            </w:p>
                          </w:tc>
                        </w:tr>
                        <w:tr w:rsidR="006A3C77" w:rsidRPr="006A3C77" w14:paraId="6ECBF8A5" w14:textId="77777777">
                          <w:tc>
                            <w:tcPr>
                              <w:tcW w:w="4230" w:type="dxa"/>
                              <w:tcMar>
                                <w:top w:w="0" w:type="dxa"/>
                                <w:left w:w="135" w:type="dxa"/>
                                <w:bottom w:w="0" w:type="dxa"/>
                                <w:right w:w="135" w:type="dxa"/>
                              </w:tcMar>
                              <w:hideMark/>
                            </w:tcPr>
                            <w:p w14:paraId="0B203CDF" w14:textId="77777777" w:rsidR="006A3C77" w:rsidRPr="006A3C77" w:rsidRDefault="006A3C77" w:rsidP="006A3C77">
                              <w:pPr>
                                <w:spacing w:after="0" w:line="240" w:lineRule="auto"/>
                              </w:pPr>
                              <w:r w:rsidRPr="006A3C77">
                                <w:rPr>
                                  <w:b/>
                                  <w:bCs/>
                                  <w:i/>
                                  <w:iCs/>
                                </w:rPr>
                                <w:t>"The CPE pressure survey will strengthen our hand in the negotiations."</w:t>
                              </w:r>
                            </w:p>
                          </w:tc>
                        </w:tr>
                      </w:tbl>
                      <w:p w14:paraId="220ED6A4" w14:textId="77777777" w:rsidR="006A3C77" w:rsidRPr="006A3C77" w:rsidRDefault="006A3C77" w:rsidP="006A3C77">
                        <w:pPr>
                          <w:spacing w:after="0" w:line="240" w:lineRule="auto"/>
                        </w:pPr>
                      </w:p>
                    </w:tc>
                  </w:tr>
                </w:tbl>
                <w:p w14:paraId="5FBB8E3C"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655EBCDF"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547FEA08"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45198C3F" w14:textId="77777777">
                                <w:trPr>
                                  <w:hidden/>
                                </w:trPr>
                                <w:tc>
                                  <w:tcPr>
                                    <w:tcW w:w="0" w:type="auto"/>
                                    <w:tcMar>
                                      <w:top w:w="0" w:type="dxa"/>
                                      <w:left w:w="270" w:type="dxa"/>
                                      <w:bottom w:w="135" w:type="dxa"/>
                                      <w:right w:w="270" w:type="dxa"/>
                                    </w:tcMar>
                                    <w:hideMark/>
                                  </w:tcPr>
                                  <w:p w14:paraId="394C7461" w14:textId="77777777" w:rsidR="006A3C77" w:rsidRPr="006A3C77" w:rsidRDefault="006A3C77" w:rsidP="006A3C77">
                                    <w:pPr>
                                      <w:spacing w:after="0" w:line="240" w:lineRule="auto"/>
                                      <w:rPr>
                                        <w:vanish/>
                                      </w:rPr>
                                    </w:pPr>
                                  </w:p>
                                </w:tc>
                              </w:tr>
                            </w:tbl>
                            <w:p w14:paraId="00263305" w14:textId="77777777" w:rsidR="006A3C77" w:rsidRPr="006A3C77" w:rsidRDefault="006A3C77" w:rsidP="006A3C77">
                              <w:pPr>
                                <w:spacing w:after="0" w:line="240" w:lineRule="auto"/>
                              </w:pPr>
                            </w:p>
                          </w:tc>
                        </w:tr>
                      </w:tbl>
                      <w:p w14:paraId="4A421CFC" w14:textId="77777777" w:rsidR="006A3C77" w:rsidRPr="006A3C77" w:rsidRDefault="006A3C77" w:rsidP="006A3C77">
                        <w:pPr>
                          <w:spacing w:after="0" w:line="240" w:lineRule="auto"/>
                        </w:pPr>
                      </w:p>
                    </w:tc>
                  </w:tr>
                </w:tbl>
                <w:p w14:paraId="7E80A23B"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5530914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5633698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58B6CEA4" w14:textId="77777777">
                                <w:tc>
                                  <w:tcPr>
                                    <w:tcW w:w="0" w:type="auto"/>
                                    <w:tcMar>
                                      <w:top w:w="0" w:type="dxa"/>
                                      <w:left w:w="270" w:type="dxa"/>
                                      <w:bottom w:w="135" w:type="dxa"/>
                                      <w:right w:w="270" w:type="dxa"/>
                                    </w:tcMar>
                                    <w:hideMark/>
                                  </w:tcPr>
                                  <w:p w14:paraId="27DCAEDE" w14:textId="77777777" w:rsidR="006A3C77" w:rsidRPr="006A3C77" w:rsidRDefault="006A3C77" w:rsidP="006A3C77">
                                    <w:pPr>
                                      <w:spacing w:after="0" w:line="240" w:lineRule="auto"/>
                                      <w:rPr>
                                        <w:b/>
                                        <w:bCs/>
                                      </w:rPr>
                                    </w:pPr>
                                    <w:r w:rsidRPr="006A3C77">
                                      <w:rPr>
                                        <w:b/>
                                        <w:bCs/>
                                      </w:rPr>
                                      <w:t>Please join our collective voice to help deliver a stronger future for community</w:t>
                                    </w:r>
                                  </w:p>
                                  <w:p w14:paraId="582D30D2" w14:textId="77777777" w:rsidR="006A3C77" w:rsidRPr="006A3C77" w:rsidRDefault="006A3C77" w:rsidP="006A3C77">
                                    <w:pPr>
                                      <w:spacing w:after="0" w:line="240" w:lineRule="auto"/>
                                    </w:pPr>
                                    <w:r w:rsidRPr="006A3C77">
                                      <w:t>The more responses we get, the stronger our case to policymakers will be. Your experiences combine to create hard facts that politicians, journalists and the public cannot ignore.</w:t>
                                    </w:r>
                                  </w:p>
                                </w:tc>
                              </w:tr>
                            </w:tbl>
                            <w:p w14:paraId="7822480F" w14:textId="77777777" w:rsidR="006A3C77" w:rsidRPr="006A3C77" w:rsidRDefault="006A3C77" w:rsidP="006A3C77">
                              <w:pPr>
                                <w:spacing w:after="0" w:line="240" w:lineRule="auto"/>
                              </w:pPr>
                            </w:p>
                          </w:tc>
                        </w:tr>
                      </w:tbl>
                      <w:p w14:paraId="0D64201C" w14:textId="77777777" w:rsidR="006A3C77" w:rsidRPr="006A3C77" w:rsidRDefault="006A3C77" w:rsidP="006A3C77">
                        <w:pPr>
                          <w:spacing w:after="0" w:line="240" w:lineRule="auto"/>
                        </w:pPr>
                      </w:p>
                    </w:tc>
                  </w:tr>
                </w:tbl>
                <w:p w14:paraId="43418EEE"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302C1A2F"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6A3C77" w:rsidRPr="006A3C77" w14:paraId="57901745"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5152743" w14:textId="77777777" w:rsidR="006A3C77" w:rsidRPr="006A3C77" w:rsidRDefault="006A3C77" w:rsidP="006A3C77">
                              <w:pPr>
                                <w:spacing w:after="0" w:line="240" w:lineRule="auto"/>
                              </w:pPr>
                              <w:hyperlink r:id="rId20" w:tgtFrame="_blank" w:tooltip="Business Owners/Head Office Survey" w:history="1">
                                <w:r w:rsidRPr="006A3C77">
                                  <w:rPr>
                                    <w:rStyle w:val="Hyperlink"/>
                                    <w:b/>
                                    <w:bCs/>
                                  </w:rPr>
                                  <w:t>Business Owners/Head Office Survey</w:t>
                                </w:r>
                              </w:hyperlink>
                              <w:r w:rsidRPr="006A3C77">
                                <w:t xml:space="preserve"> </w:t>
                              </w:r>
                            </w:p>
                          </w:tc>
                        </w:tr>
                      </w:tbl>
                      <w:p w14:paraId="4DD99B6A" w14:textId="77777777" w:rsidR="006A3C77" w:rsidRPr="006A3C77" w:rsidRDefault="006A3C77" w:rsidP="006A3C77">
                        <w:pPr>
                          <w:spacing w:after="0" w:line="240" w:lineRule="auto"/>
                        </w:pPr>
                      </w:p>
                    </w:tc>
                  </w:tr>
                </w:tbl>
                <w:p w14:paraId="26F54D66"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1D0D91E0"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6A3C77" w:rsidRPr="006A3C77" w14:paraId="4348047C"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BA7111B" w14:textId="77777777" w:rsidR="006A3C77" w:rsidRPr="006A3C77" w:rsidRDefault="006A3C77" w:rsidP="006A3C77">
                              <w:pPr>
                                <w:spacing w:after="0" w:line="240" w:lineRule="auto"/>
                              </w:pPr>
                              <w:hyperlink r:id="rId21" w:tgtFrame="_blank" w:tooltip="Pharmacy Teams Survey" w:history="1">
                                <w:r w:rsidRPr="006A3C77">
                                  <w:rPr>
                                    <w:rStyle w:val="Hyperlink"/>
                                    <w:b/>
                                    <w:bCs/>
                                  </w:rPr>
                                  <w:t>Pharmacy Teams Survey</w:t>
                                </w:r>
                              </w:hyperlink>
                              <w:r w:rsidRPr="006A3C77">
                                <w:t xml:space="preserve"> </w:t>
                              </w:r>
                            </w:p>
                          </w:tc>
                        </w:tr>
                      </w:tbl>
                      <w:p w14:paraId="3CE0F46B" w14:textId="77777777" w:rsidR="006A3C77" w:rsidRPr="006A3C77" w:rsidRDefault="006A3C77" w:rsidP="006A3C77">
                        <w:pPr>
                          <w:spacing w:after="0" w:line="240" w:lineRule="auto"/>
                        </w:pPr>
                      </w:p>
                    </w:tc>
                  </w:tr>
                </w:tbl>
                <w:p w14:paraId="2CA21285"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1B08448F" w14:textId="77777777">
                    <w:tc>
                      <w:tcPr>
                        <w:tcW w:w="0" w:type="auto"/>
                        <w:tcMar>
                          <w:top w:w="0" w:type="dxa"/>
                          <w:left w:w="270" w:type="dxa"/>
                          <w:bottom w:w="270" w:type="dxa"/>
                          <w:right w:w="270" w:type="dxa"/>
                        </w:tcMar>
                        <w:hideMark/>
                      </w:tcPr>
                      <w:tbl>
                        <w:tblPr>
                          <w:tblW w:w="5000" w:type="pct"/>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444"/>
                        </w:tblGrid>
                        <w:tr w:rsidR="006A3C77" w:rsidRPr="006A3C77" w14:paraId="741BBB5D"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0AD517B" w14:textId="77777777" w:rsidR="006A3C77" w:rsidRPr="006A3C77" w:rsidRDefault="006A3C77" w:rsidP="006A3C77">
                              <w:pPr>
                                <w:spacing w:after="0" w:line="240" w:lineRule="auto"/>
                              </w:pPr>
                              <w:hyperlink r:id="rId22" w:tgtFrame="_blank" w:tooltip="Learn more about this year's survey" w:history="1">
                                <w:r w:rsidRPr="006A3C77">
                                  <w:rPr>
                                    <w:rStyle w:val="Hyperlink"/>
                                    <w:b/>
                                    <w:bCs/>
                                  </w:rPr>
                                  <w:t>Learn more about this year's survey</w:t>
                                </w:r>
                              </w:hyperlink>
                              <w:r w:rsidRPr="006A3C77">
                                <w:t xml:space="preserve"> </w:t>
                              </w:r>
                            </w:p>
                          </w:tc>
                        </w:tr>
                      </w:tbl>
                      <w:p w14:paraId="66EFDD43" w14:textId="77777777" w:rsidR="006A3C77" w:rsidRPr="006A3C77" w:rsidRDefault="006A3C77" w:rsidP="006A3C77">
                        <w:pPr>
                          <w:spacing w:after="0" w:line="240" w:lineRule="auto"/>
                        </w:pPr>
                      </w:p>
                    </w:tc>
                  </w:tr>
                </w:tbl>
                <w:p w14:paraId="273AE709"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05011B67"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3C77" w:rsidRPr="006A3C77" w14:paraId="2A8DCCC3" w14:textId="77777777">
                          <w:trPr>
                            <w:hidden/>
                          </w:trPr>
                          <w:tc>
                            <w:tcPr>
                              <w:tcW w:w="0" w:type="auto"/>
                              <w:tcBorders>
                                <w:top w:val="single" w:sz="12" w:space="0" w:color="106B62"/>
                                <w:left w:val="nil"/>
                                <w:bottom w:val="nil"/>
                                <w:right w:val="nil"/>
                              </w:tcBorders>
                              <w:vAlign w:val="center"/>
                              <w:hideMark/>
                            </w:tcPr>
                            <w:p w14:paraId="19BE09E1" w14:textId="77777777" w:rsidR="006A3C77" w:rsidRPr="006A3C77" w:rsidRDefault="006A3C77" w:rsidP="006A3C77">
                              <w:pPr>
                                <w:spacing w:after="0" w:line="240" w:lineRule="auto"/>
                                <w:rPr>
                                  <w:vanish/>
                                </w:rPr>
                              </w:pPr>
                            </w:p>
                          </w:tc>
                        </w:tr>
                      </w:tbl>
                      <w:p w14:paraId="1CF52E62" w14:textId="77777777" w:rsidR="006A3C77" w:rsidRPr="006A3C77" w:rsidRDefault="006A3C77" w:rsidP="006A3C77">
                        <w:pPr>
                          <w:spacing w:after="0" w:line="240" w:lineRule="auto"/>
                        </w:pPr>
                      </w:p>
                    </w:tc>
                  </w:tr>
                </w:tbl>
                <w:p w14:paraId="168501EE"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31C4F69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6A3C77" w:rsidRPr="006A3C77" w14:paraId="4C840F47" w14:textId="77777777">
                          <w:tc>
                            <w:tcPr>
                              <w:tcW w:w="0" w:type="auto"/>
                              <w:tcMar>
                                <w:top w:w="0" w:type="dxa"/>
                                <w:left w:w="135" w:type="dxa"/>
                                <w:bottom w:w="0" w:type="dxa"/>
                                <w:right w:w="135" w:type="dxa"/>
                              </w:tcMar>
                              <w:hideMark/>
                            </w:tcPr>
                            <w:p w14:paraId="07A7D431" w14:textId="1E9E2F27" w:rsidR="006A3C77" w:rsidRPr="006A3C77" w:rsidRDefault="006A3C77" w:rsidP="006A3C77">
                              <w:pPr>
                                <w:spacing w:after="0" w:line="240" w:lineRule="auto"/>
                              </w:pPr>
                              <w:r w:rsidRPr="006A3C77">
                                <w:drawing>
                                  <wp:inline distT="0" distB="0" distL="0" distR="0" wp14:anchorId="42434F88" wp14:editId="1C81120D">
                                    <wp:extent cx="5372100" cy="838200"/>
                                    <wp:effectExtent l="0" t="0" r="0" b="0"/>
                                    <wp:docPr id="635771409" name="Picture 18" descr="Community Pharmacy England bann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ommunity Pharmacy England b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14AE878" w14:textId="77777777" w:rsidR="006A3C77" w:rsidRPr="006A3C77" w:rsidRDefault="006A3C77" w:rsidP="006A3C77">
                        <w:pPr>
                          <w:spacing w:after="0" w:line="240" w:lineRule="auto"/>
                        </w:pPr>
                      </w:p>
                    </w:tc>
                  </w:tr>
                </w:tbl>
                <w:p w14:paraId="6C35FFFC"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43AAED10"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6A3C77" w:rsidRPr="006A3C77" w14:paraId="19D17A00" w14:textId="77777777">
                          <w:trPr>
                            <w:hidden/>
                          </w:trPr>
                          <w:tc>
                            <w:tcPr>
                              <w:tcW w:w="0" w:type="auto"/>
                              <w:tcBorders>
                                <w:top w:val="single" w:sz="12" w:space="0" w:color="106B62"/>
                                <w:left w:val="nil"/>
                                <w:bottom w:val="nil"/>
                                <w:right w:val="nil"/>
                              </w:tcBorders>
                              <w:vAlign w:val="center"/>
                              <w:hideMark/>
                            </w:tcPr>
                            <w:p w14:paraId="6EAA6429" w14:textId="77777777" w:rsidR="006A3C77" w:rsidRPr="006A3C77" w:rsidRDefault="006A3C77" w:rsidP="006A3C77">
                              <w:pPr>
                                <w:spacing w:after="0" w:line="240" w:lineRule="auto"/>
                                <w:rPr>
                                  <w:vanish/>
                                </w:rPr>
                              </w:pPr>
                            </w:p>
                          </w:tc>
                        </w:tr>
                      </w:tbl>
                      <w:p w14:paraId="14420448" w14:textId="77777777" w:rsidR="006A3C77" w:rsidRPr="006A3C77" w:rsidRDefault="006A3C77" w:rsidP="006A3C77">
                        <w:pPr>
                          <w:spacing w:after="0" w:line="240" w:lineRule="auto"/>
                        </w:pPr>
                      </w:p>
                    </w:tc>
                  </w:tr>
                </w:tbl>
                <w:p w14:paraId="0F554D6A" w14:textId="77777777" w:rsidR="006A3C77" w:rsidRPr="006A3C77" w:rsidRDefault="006A3C77" w:rsidP="006A3C77">
                  <w:pPr>
                    <w:spacing w:after="0" w:line="240" w:lineRule="auto"/>
                  </w:pPr>
                </w:p>
              </w:tc>
            </w:tr>
            <w:tr w:rsidR="006A3C77" w:rsidRPr="006A3C77" w14:paraId="478FBD47"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6A3C77" w:rsidRPr="006A3C77" w14:paraId="180794C6"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6A3C77" w:rsidRPr="006A3C77" w14:paraId="6D99098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6A3C77" w:rsidRPr="006A3C77" w14:paraId="3CB2061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6A3C77" w:rsidRPr="006A3C77" w14:paraId="0865886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6A3C77" w:rsidRPr="006A3C77" w14:paraId="089E4D5F"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A3C77" w:rsidRPr="006A3C77" w14:paraId="099CA9B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A3C77" w:rsidRPr="006A3C77" w14:paraId="791077A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3C77" w:rsidRPr="006A3C77" w14:paraId="47087072" w14:textId="77777777">
                                                              <w:tc>
                                                                <w:tcPr>
                                                                  <w:tcW w:w="360" w:type="dxa"/>
                                                                  <w:vAlign w:val="center"/>
                                                                  <w:hideMark/>
                                                                </w:tcPr>
                                                                <w:p w14:paraId="2CA16766" w14:textId="0B4228A8" w:rsidR="006A3C77" w:rsidRPr="006A3C77" w:rsidRDefault="006A3C77" w:rsidP="006A3C77">
                                                                  <w:pPr>
                                                                    <w:spacing w:after="0" w:line="240" w:lineRule="auto"/>
                                                                  </w:pPr>
                                                                  <w:r w:rsidRPr="006A3C77">
                                                                    <w:rPr>
                                                                      <w:u w:val="single"/>
                                                                    </w:rPr>
                                                                    <w:lastRenderedPageBreak/>
                                                                    <w:drawing>
                                                                      <wp:inline distT="0" distB="0" distL="0" distR="0" wp14:anchorId="2B4EFF41" wp14:editId="22900CA7">
                                                                        <wp:extent cx="228600" cy="228600"/>
                                                                        <wp:effectExtent l="0" t="0" r="0" b="0"/>
                                                                        <wp:docPr id="1700241238" name="Picture 17"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CEAEB1" w14:textId="77777777" w:rsidR="006A3C77" w:rsidRPr="006A3C77" w:rsidRDefault="006A3C77" w:rsidP="006A3C77">
                                                            <w:pPr>
                                                              <w:spacing w:after="0" w:line="240" w:lineRule="auto"/>
                                                            </w:pPr>
                                                          </w:p>
                                                        </w:tc>
                                                      </w:tr>
                                                    </w:tbl>
                                                    <w:p w14:paraId="07CAC964" w14:textId="77777777" w:rsidR="006A3C77" w:rsidRPr="006A3C77" w:rsidRDefault="006A3C77" w:rsidP="006A3C77">
                                                      <w:pPr>
                                                        <w:spacing w:after="0" w:line="240" w:lineRule="auto"/>
                                                      </w:pPr>
                                                    </w:p>
                                                  </w:tc>
                                                </w:tr>
                                              </w:tbl>
                                              <w:p w14:paraId="5A27A7A6" w14:textId="77777777" w:rsidR="006A3C77" w:rsidRPr="006A3C77" w:rsidRDefault="006A3C77" w:rsidP="006A3C7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A3C77" w:rsidRPr="006A3C77" w14:paraId="7F86B2AF"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A3C77" w:rsidRPr="006A3C77" w14:paraId="2F1BF19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3C77" w:rsidRPr="006A3C77" w14:paraId="3929559D" w14:textId="77777777">
                                                              <w:tc>
                                                                <w:tcPr>
                                                                  <w:tcW w:w="360" w:type="dxa"/>
                                                                  <w:vAlign w:val="center"/>
                                                                  <w:hideMark/>
                                                                </w:tcPr>
                                                                <w:p w14:paraId="3E5760CC" w14:textId="1A3D0B05" w:rsidR="006A3C77" w:rsidRPr="006A3C77" w:rsidRDefault="006A3C77" w:rsidP="006A3C77">
                                                                  <w:pPr>
                                                                    <w:spacing w:after="0" w:line="240" w:lineRule="auto"/>
                                                                  </w:pPr>
                                                                  <w:r w:rsidRPr="006A3C77">
                                                                    <w:rPr>
                                                                      <w:u w:val="single"/>
                                                                    </w:rPr>
                                                                    <w:drawing>
                                                                      <wp:inline distT="0" distB="0" distL="0" distR="0" wp14:anchorId="10A33B34" wp14:editId="4FF58D5D">
                                                                        <wp:extent cx="228600" cy="228600"/>
                                                                        <wp:effectExtent l="0" t="0" r="0" b="0"/>
                                                                        <wp:docPr id="1212994378" name="Picture 16"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1C64A45" w14:textId="77777777" w:rsidR="006A3C77" w:rsidRPr="006A3C77" w:rsidRDefault="006A3C77" w:rsidP="006A3C77">
                                                            <w:pPr>
                                                              <w:spacing w:after="0" w:line="240" w:lineRule="auto"/>
                                                            </w:pPr>
                                                          </w:p>
                                                        </w:tc>
                                                      </w:tr>
                                                    </w:tbl>
                                                    <w:p w14:paraId="5E0EF981" w14:textId="77777777" w:rsidR="006A3C77" w:rsidRPr="006A3C77" w:rsidRDefault="006A3C77" w:rsidP="006A3C77">
                                                      <w:pPr>
                                                        <w:spacing w:after="0" w:line="240" w:lineRule="auto"/>
                                                      </w:pPr>
                                                    </w:p>
                                                  </w:tc>
                                                </w:tr>
                                              </w:tbl>
                                              <w:p w14:paraId="6D81E832" w14:textId="77777777" w:rsidR="006A3C77" w:rsidRPr="006A3C77" w:rsidRDefault="006A3C77" w:rsidP="006A3C7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6A3C77" w:rsidRPr="006A3C77" w14:paraId="22B970C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A3C77" w:rsidRPr="006A3C77" w14:paraId="4A55026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3C77" w:rsidRPr="006A3C77" w14:paraId="74B3767C" w14:textId="77777777">
                                                              <w:tc>
                                                                <w:tcPr>
                                                                  <w:tcW w:w="360" w:type="dxa"/>
                                                                  <w:vAlign w:val="center"/>
                                                                  <w:hideMark/>
                                                                </w:tcPr>
                                                                <w:p w14:paraId="2BB5B37C" w14:textId="69C53522" w:rsidR="006A3C77" w:rsidRPr="006A3C77" w:rsidRDefault="006A3C77" w:rsidP="006A3C77">
                                                                  <w:pPr>
                                                                    <w:spacing w:after="0" w:line="240" w:lineRule="auto"/>
                                                                  </w:pPr>
                                                                  <w:r w:rsidRPr="006A3C77">
                                                                    <w:rPr>
                                                                      <w:u w:val="single"/>
                                                                    </w:rPr>
                                                                    <w:drawing>
                                                                      <wp:inline distT="0" distB="0" distL="0" distR="0" wp14:anchorId="61230484" wp14:editId="03A84755">
                                                                        <wp:extent cx="228600" cy="228600"/>
                                                                        <wp:effectExtent l="0" t="0" r="0" b="0"/>
                                                                        <wp:docPr id="1077881005" name="Picture 15"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3D5561B" w14:textId="77777777" w:rsidR="006A3C77" w:rsidRPr="006A3C77" w:rsidRDefault="006A3C77" w:rsidP="006A3C77">
                                                            <w:pPr>
                                                              <w:spacing w:after="0" w:line="240" w:lineRule="auto"/>
                                                            </w:pPr>
                                                          </w:p>
                                                        </w:tc>
                                                      </w:tr>
                                                    </w:tbl>
                                                    <w:p w14:paraId="3A492266" w14:textId="77777777" w:rsidR="006A3C77" w:rsidRPr="006A3C77" w:rsidRDefault="006A3C77" w:rsidP="006A3C77">
                                                      <w:pPr>
                                                        <w:spacing w:after="0" w:line="240" w:lineRule="auto"/>
                                                      </w:pPr>
                                                    </w:p>
                                                  </w:tc>
                                                </w:tr>
                                              </w:tbl>
                                              <w:p w14:paraId="3F2783D0" w14:textId="77777777" w:rsidR="006A3C77" w:rsidRPr="006A3C77" w:rsidRDefault="006A3C77" w:rsidP="006A3C7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6A3C77" w:rsidRPr="006A3C77" w14:paraId="1046A9BA"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A3C77" w:rsidRPr="006A3C77" w14:paraId="72BC6A2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6A3C77" w:rsidRPr="006A3C77" w14:paraId="03D3D33B" w14:textId="77777777">
                                                              <w:tc>
                                                                <w:tcPr>
                                                                  <w:tcW w:w="360" w:type="dxa"/>
                                                                  <w:vAlign w:val="center"/>
                                                                  <w:hideMark/>
                                                                </w:tcPr>
                                                                <w:p w14:paraId="69F8AB63" w14:textId="5AD430FD" w:rsidR="006A3C77" w:rsidRPr="006A3C77" w:rsidRDefault="006A3C77" w:rsidP="006A3C77">
                                                                  <w:pPr>
                                                                    <w:spacing w:after="0" w:line="240" w:lineRule="auto"/>
                                                                  </w:pPr>
                                                                  <w:r w:rsidRPr="006A3C77">
                                                                    <w:rPr>
                                                                      <w:u w:val="single"/>
                                                                    </w:rPr>
                                                                    <w:drawing>
                                                                      <wp:inline distT="0" distB="0" distL="0" distR="0" wp14:anchorId="177138DD" wp14:editId="1C4D4170">
                                                                        <wp:extent cx="228600" cy="228600"/>
                                                                        <wp:effectExtent l="0" t="0" r="0" b="0"/>
                                                                        <wp:docPr id="1481217281" name="Picture 14"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05B1EE0" w14:textId="77777777" w:rsidR="006A3C77" w:rsidRPr="006A3C77" w:rsidRDefault="006A3C77" w:rsidP="006A3C77">
                                                            <w:pPr>
                                                              <w:spacing w:after="0" w:line="240" w:lineRule="auto"/>
                                                            </w:pPr>
                                                          </w:p>
                                                        </w:tc>
                                                      </w:tr>
                                                    </w:tbl>
                                                    <w:p w14:paraId="4141B196" w14:textId="77777777" w:rsidR="006A3C77" w:rsidRPr="006A3C77" w:rsidRDefault="006A3C77" w:rsidP="006A3C77">
                                                      <w:pPr>
                                                        <w:spacing w:after="0" w:line="240" w:lineRule="auto"/>
                                                      </w:pPr>
                                                    </w:p>
                                                  </w:tc>
                                                </w:tr>
                                              </w:tbl>
                                              <w:p w14:paraId="01E9FD12" w14:textId="77777777" w:rsidR="006A3C77" w:rsidRPr="006A3C77" w:rsidRDefault="006A3C77" w:rsidP="006A3C77">
                                                <w:pPr>
                                                  <w:spacing w:after="0" w:line="240" w:lineRule="auto"/>
                                                </w:pPr>
                                              </w:p>
                                            </w:tc>
                                          </w:tr>
                                        </w:tbl>
                                        <w:p w14:paraId="3C0AE0F9" w14:textId="77777777" w:rsidR="006A3C77" w:rsidRPr="006A3C77" w:rsidRDefault="006A3C77" w:rsidP="006A3C77">
                                          <w:pPr>
                                            <w:spacing w:after="0" w:line="240" w:lineRule="auto"/>
                                          </w:pPr>
                                        </w:p>
                                      </w:tc>
                                    </w:tr>
                                  </w:tbl>
                                  <w:p w14:paraId="3A2F1E81" w14:textId="77777777" w:rsidR="006A3C77" w:rsidRPr="006A3C77" w:rsidRDefault="006A3C77" w:rsidP="006A3C77">
                                    <w:pPr>
                                      <w:spacing w:after="0" w:line="240" w:lineRule="auto"/>
                                    </w:pPr>
                                  </w:p>
                                </w:tc>
                              </w:tr>
                            </w:tbl>
                            <w:p w14:paraId="14A08849" w14:textId="77777777" w:rsidR="006A3C77" w:rsidRPr="006A3C77" w:rsidRDefault="006A3C77" w:rsidP="006A3C77">
                              <w:pPr>
                                <w:spacing w:after="0" w:line="240" w:lineRule="auto"/>
                              </w:pPr>
                            </w:p>
                          </w:tc>
                        </w:tr>
                      </w:tbl>
                      <w:p w14:paraId="230F2B94" w14:textId="77777777" w:rsidR="006A3C77" w:rsidRPr="006A3C77" w:rsidRDefault="006A3C77" w:rsidP="006A3C77">
                        <w:pPr>
                          <w:spacing w:after="0" w:line="240" w:lineRule="auto"/>
                        </w:pPr>
                      </w:p>
                    </w:tc>
                  </w:tr>
                </w:tbl>
                <w:p w14:paraId="75E338C2" w14:textId="77777777" w:rsidR="006A3C77" w:rsidRPr="006A3C77" w:rsidRDefault="006A3C77" w:rsidP="006A3C7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6A3C77" w:rsidRPr="006A3C77" w14:paraId="0D46AEE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5258F2E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6A3C77" w:rsidRPr="006A3C77" w14:paraId="6478E8D3" w14:textId="77777777">
                                <w:tc>
                                  <w:tcPr>
                                    <w:tcW w:w="0" w:type="auto"/>
                                    <w:tcMar>
                                      <w:top w:w="0" w:type="dxa"/>
                                      <w:left w:w="270" w:type="dxa"/>
                                      <w:bottom w:w="135" w:type="dxa"/>
                                      <w:right w:w="270" w:type="dxa"/>
                                    </w:tcMar>
                                    <w:hideMark/>
                                  </w:tcPr>
                                  <w:p w14:paraId="29055999" w14:textId="77777777" w:rsidR="006A3C77" w:rsidRPr="006A3C77" w:rsidRDefault="006A3C77" w:rsidP="006A3C77">
                                    <w:pPr>
                                      <w:spacing w:after="0" w:line="240" w:lineRule="auto"/>
                                      <w:jc w:val="center"/>
                                    </w:pPr>
                                    <w:r w:rsidRPr="006A3C77">
                                      <w:rPr>
                                        <w:b/>
                                        <w:bCs/>
                                      </w:rPr>
                                      <w:t>Community Pharmacy England</w:t>
                                    </w:r>
                                    <w:r w:rsidRPr="006A3C77">
                                      <w:br/>
                                      <w:t>Address: 14 Hosier Lane, London EC1A 9LQ</w:t>
                                    </w:r>
                                    <w:r w:rsidRPr="006A3C77">
                                      <w:br/>
                                      <w:t xml:space="preserve">Tel: 0203 1220 810 | Email: </w:t>
                                    </w:r>
                                    <w:hyperlink r:id="rId33" w:history="1">
                                      <w:r w:rsidRPr="006A3C77">
                                        <w:rPr>
                                          <w:rStyle w:val="Hyperlink"/>
                                        </w:rPr>
                                        <w:t>comms.team@cpe.org.uk</w:t>
                                      </w:r>
                                    </w:hyperlink>
                                  </w:p>
                                  <w:p w14:paraId="4D4B0472" w14:textId="77777777" w:rsidR="006A3C77" w:rsidRPr="006A3C77" w:rsidRDefault="006A3C77" w:rsidP="006A3C77">
                                    <w:pPr>
                                      <w:spacing w:after="0" w:line="240" w:lineRule="auto"/>
                                      <w:jc w:val="center"/>
                                    </w:pPr>
                                    <w:r w:rsidRPr="006A3C77">
                                      <w:rPr>
                                        <w:i/>
                                        <w:iCs/>
                                      </w:rPr>
                                      <w:t xml:space="preserve">Copyright © 2026 Community Pharmacy England, </w:t>
                                    </w:r>
                                    <w:proofErr w:type="gramStart"/>
                                    <w:r w:rsidRPr="006A3C77">
                                      <w:rPr>
                                        <w:i/>
                                        <w:iCs/>
                                      </w:rPr>
                                      <w:t>All</w:t>
                                    </w:r>
                                    <w:proofErr w:type="gramEnd"/>
                                    <w:r w:rsidRPr="006A3C77">
                                      <w:rPr>
                                        <w:i/>
                                        <w:iCs/>
                                      </w:rPr>
                                      <w:t xml:space="preserve"> rights reserved.</w:t>
                                    </w:r>
                                  </w:p>
                                  <w:p w14:paraId="72593CA8" w14:textId="31E1C055" w:rsidR="006A3C77" w:rsidRPr="006A3C77" w:rsidRDefault="006A3C77" w:rsidP="006A3C77">
                                    <w:pPr>
                                      <w:spacing w:after="0" w:line="240" w:lineRule="auto"/>
                                      <w:jc w:val="center"/>
                                    </w:pPr>
                                    <w:r w:rsidRPr="006A3C77">
                                      <w:t>You are receiving this email because you are subscribed to our newsletters. Community Pharmacy England is the operating name of the Pharmaceutical Services Negotiating Committee (PSNC).</w:t>
                                    </w:r>
                                  </w:p>
                                </w:tc>
                              </w:tr>
                            </w:tbl>
                            <w:p w14:paraId="0D88C0CB" w14:textId="77777777" w:rsidR="006A3C77" w:rsidRPr="006A3C77" w:rsidRDefault="006A3C77" w:rsidP="006A3C77">
                              <w:pPr>
                                <w:spacing w:after="0" w:line="240" w:lineRule="auto"/>
                              </w:pPr>
                            </w:p>
                          </w:tc>
                        </w:tr>
                      </w:tbl>
                      <w:p w14:paraId="396C5D5E" w14:textId="77777777" w:rsidR="006A3C77" w:rsidRPr="006A3C77" w:rsidRDefault="006A3C77" w:rsidP="006A3C77">
                        <w:pPr>
                          <w:spacing w:after="0" w:line="240" w:lineRule="auto"/>
                        </w:pPr>
                      </w:p>
                    </w:tc>
                  </w:tr>
                </w:tbl>
                <w:p w14:paraId="6BAF850A" w14:textId="77777777" w:rsidR="006A3C77" w:rsidRPr="006A3C77" w:rsidRDefault="006A3C77" w:rsidP="006A3C77">
                  <w:pPr>
                    <w:spacing w:after="0" w:line="240" w:lineRule="auto"/>
                  </w:pPr>
                </w:p>
              </w:tc>
            </w:tr>
          </w:tbl>
          <w:p w14:paraId="705D3551" w14:textId="77777777" w:rsidR="006A3C77" w:rsidRPr="006A3C77" w:rsidRDefault="006A3C77" w:rsidP="006A3C77">
            <w:pPr>
              <w:spacing w:after="0" w:line="240" w:lineRule="auto"/>
            </w:pPr>
          </w:p>
        </w:tc>
      </w:tr>
    </w:tbl>
    <w:p w14:paraId="1FF7478F"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C77"/>
    <w:rsid w:val="00413E92"/>
    <w:rsid w:val="005F3B66"/>
    <w:rsid w:val="006A3C77"/>
    <w:rsid w:val="006A6164"/>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6FC62"/>
  <w15:chartTrackingRefBased/>
  <w15:docId w15:val="{5946034A-8BC7-439F-AA7C-932B22A3D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C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A3C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A3C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A3C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A3C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A3C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C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C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C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C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A3C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A3C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A3C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A3C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A3C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C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C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C77"/>
    <w:rPr>
      <w:rFonts w:eastAsiaTheme="majorEastAsia" w:cstheme="majorBidi"/>
      <w:color w:val="272727" w:themeColor="text1" w:themeTint="D8"/>
    </w:rPr>
  </w:style>
  <w:style w:type="paragraph" w:styleId="Title">
    <w:name w:val="Title"/>
    <w:basedOn w:val="Normal"/>
    <w:next w:val="Normal"/>
    <w:link w:val="TitleChar"/>
    <w:uiPriority w:val="10"/>
    <w:qFormat/>
    <w:rsid w:val="006A3C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C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C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C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C77"/>
    <w:pPr>
      <w:spacing w:before="160"/>
      <w:jc w:val="center"/>
    </w:pPr>
    <w:rPr>
      <w:i/>
      <w:iCs/>
      <w:color w:val="404040" w:themeColor="text1" w:themeTint="BF"/>
    </w:rPr>
  </w:style>
  <w:style w:type="character" w:customStyle="1" w:styleId="QuoteChar">
    <w:name w:val="Quote Char"/>
    <w:basedOn w:val="DefaultParagraphFont"/>
    <w:link w:val="Quote"/>
    <w:uiPriority w:val="29"/>
    <w:rsid w:val="006A3C77"/>
    <w:rPr>
      <w:i/>
      <w:iCs/>
      <w:color w:val="404040" w:themeColor="text1" w:themeTint="BF"/>
    </w:rPr>
  </w:style>
  <w:style w:type="paragraph" w:styleId="ListParagraph">
    <w:name w:val="List Paragraph"/>
    <w:basedOn w:val="Normal"/>
    <w:uiPriority w:val="34"/>
    <w:qFormat/>
    <w:rsid w:val="006A3C77"/>
    <w:pPr>
      <w:ind w:left="720"/>
      <w:contextualSpacing/>
    </w:pPr>
  </w:style>
  <w:style w:type="character" w:styleId="IntenseEmphasis">
    <w:name w:val="Intense Emphasis"/>
    <w:basedOn w:val="DefaultParagraphFont"/>
    <w:uiPriority w:val="21"/>
    <w:qFormat/>
    <w:rsid w:val="006A3C77"/>
    <w:rPr>
      <w:i/>
      <w:iCs/>
      <w:color w:val="0F4761" w:themeColor="accent1" w:themeShade="BF"/>
    </w:rPr>
  </w:style>
  <w:style w:type="paragraph" w:styleId="IntenseQuote">
    <w:name w:val="Intense Quote"/>
    <w:basedOn w:val="Normal"/>
    <w:next w:val="Normal"/>
    <w:link w:val="IntenseQuoteChar"/>
    <w:uiPriority w:val="30"/>
    <w:qFormat/>
    <w:rsid w:val="006A3C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A3C77"/>
    <w:rPr>
      <w:i/>
      <w:iCs/>
      <w:color w:val="0F4761" w:themeColor="accent1" w:themeShade="BF"/>
    </w:rPr>
  </w:style>
  <w:style w:type="character" w:styleId="IntenseReference">
    <w:name w:val="Intense Reference"/>
    <w:basedOn w:val="DefaultParagraphFont"/>
    <w:uiPriority w:val="32"/>
    <w:qFormat/>
    <w:rsid w:val="006A3C77"/>
    <w:rPr>
      <w:b/>
      <w:bCs/>
      <w:smallCaps/>
      <w:color w:val="0F4761" w:themeColor="accent1" w:themeShade="BF"/>
      <w:spacing w:val="5"/>
    </w:rPr>
  </w:style>
  <w:style w:type="character" w:styleId="Hyperlink">
    <w:name w:val="Hyperlink"/>
    <w:basedOn w:val="DefaultParagraphFont"/>
    <w:uiPriority w:val="99"/>
    <w:unhideWhenUsed/>
    <w:rsid w:val="006A3C77"/>
    <w:rPr>
      <w:color w:val="467886" w:themeColor="hyperlink"/>
      <w:u w:val="single"/>
    </w:rPr>
  </w:style>
  <w:style w:type="character" w:styleId="UnresolvedMention">
    <w:name w:val="Unresolved Mention"/>
    <w:basedOn w:val="DefaultParagraphFont"/>
    <w:uiPriority w:val="99"/>
    <w:semiHidden/>
    <w:unhideWhenUsed/>
    <w:rsid w:val="006A3C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cpe.us7.list-manage.com/track/click?u=86d41ab7fa4c7c2c5d7210782&amp;id=1402887121&amp;e=d19e9fd41c"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d30628feeb&amp;e=d19e9fd41c" TargetMode="External"/><Relationship Id="rId34" Type="http://schemas.openxmlformats.org/officeDocument/2006/relationships/fontTable" Target="fontTable.xml"/><Relationship Id="rId7" Type="http://schemas.openxmlformats.org/officeDocument/2006/relationships/hyperlink" Target="https://cpe.us7.list-manage.com/track/click?u=86d41ab7fa4c7c2c5d7210782&amp;id=e740b71893&amp;e=d19e9fd41c" TargetMode="External"/><Relationship Id="rId12" Type="http://schemas.openxmlformats.org/officeDocument/2006/relationships/hyperlink" Target="https://cpe.us7.list-manage.com/track/click?u=86d41ab7fa4c7c2c5d7210782&amp;id=d4e678f682&amp;e=d19e9fd41c" TargetMode="External"/><Relationship Id="rId17" Type="http://schemas.openxmlformats.org/officeDocument/2006/relationships/image" Target="media/image7.png"/><Relationship Id="rId25" Type="http://schemas.openxmlformats.org/officeDocument/2006/relationships/hyperlink" Target="https://cpe.us7.list-manage.com/track/click?u=86d41ab7fa4c7c2c5d7210782&amp;id=d09218a7d4&amp;e=d19e9fd41c" TargetMode="External"/><Relationship Id="rId33" Type="http://schemas.openxmlformats.org/officeDocument/2006/relationships/hyperlink" Target="mailto:comms.team@cpe.org.uk" TargetMode="External"/><Relationship Id="rId2" Type="http://schemas.openxmlformats.org/officeDocument/2006/relationships/settings" Target="settings.xml"/><Relationship Id="rId16" Type="http://schemas.openxmlformats.org/officeDocument/2006/relationships/hyperlink" Target="https://cpe.us7.list-manage.com/track/click?u=86d41ab7fa4c7c2c5d7210782&amp;id=a1d0eca221&amp;e=d19e9fd41c" TargetMode="External"/><Relationship Id="rId20" Type="http://schemas.openxmlformats.org/officeDocument/2006/relationships/hyperlink" Target="https://cpe.us7.list-manage.com/track/click?u=86d41ab7fa4c7c2c5d7210782&amp;id=e10fd57a5b&amp;e=d19e9fd41c" TargetMode="External"/><Relationship Id="rId29" Type="http://schemas.openxmlformats.org/officeDocument/2006/relationships/hyperlink" Target="https://cpe.us7.list-manage.com/track/click?u=86d41ab7fa4c7c2c5d7210782&amp;id=39809badbc&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hyperlink" Target="https://cpe.us7.list-manage.com/track/click?u=86d41ab7fa4c7c2c5d7210782&amp;id=1f8e04e1dc&amp;e=d19e9fd41c" TargetMode="External"/><Relationship Id="rId28" Type="http://schemas.openxmlformats.org/officeDocument/2006/relationships/image" Target="media/image11.png"/><Relationship Id="rId10" Type="http://schemas.openxmlformats.org/officeDocument/2006/relationships/hyperlink" Target="https://cpe.us7.list-manage.com/track/click?u=86d41ab7fa4c7c2c5d7210782&amp;id=3b28fd6c80&amp;e=d19e9fd41c" TargetMode="External"/><Relationship Id="rId19" Type="http://schemas.openxmlformats.org/officeDocument/2006/relationships/image" Target="media/image8.png"/><Relationship Id="rId31" Type="http://schemas.openxmlformats.org/officeDocument/2006/relationships/hyperlink" Target="https://cpe.us7.list-manage.com/track/click?u=86d41ab7fa4c7c2c5d7210782&amp;id=34e1c16788&amp;e=d19e9fd41c" TargetMode="External"/><Relationship Id="rId4" Type="http://schemas.openxmlformats.org/officeDocument/2006/relationships/hyperlink" Target="https://cpe.us7.list-manage.com/track/click?u=86d41ab7fa4c7c2c5d7210782&amp;id=c1c0e60bb8&amp;e=d19e9fd41c" TargetMode="External"/><Relationship Id="rId9" Type="http://schemas.openxmlformats.org/officeDocument/2006/relationships/image" Target="https://mcusercontent.com/86d41ab7fa4c7c2c5d7210782/images/1d374939-4dbc-9f78-0984-c6525c68fb80.gif" TargetMode="External"/><Relationship Id="rId14" Type="http://schemas.openxmlformats.org/officeDocument/2006/relationships/hyperlink" Target="https://cpe.us7.list-manage.com/track/click?u=86d41ab7fa4c7c2c5d7210782&amp;id=b9363cde1c&amp;e=d19e9fd41c" TargetMode="External"/><Relationship Id="rId22" Type="http://schemas.openxmlformats.org/officeDocument/2006/relationships/hyperlink" Target="https://cpe.us7.list-manage.com/track/click?u=86d41ab7fa4c7c2c5d7210782&amp;id=bc5f851b88&amp;e=d19e9fd41c" TargetMode="External"/><Relationship Id="rId27" Type="http://schemas.openxmlformats.org/officeDocument/2006/relationships/hyperlink" Target="https://cpe.us7.list-manage.com/track/click?u=86d41ab7fa4c7c2c5d7210782&amp;id=5926f3264f&amp;e=d19e9fd41c"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443</Words>
  <Characters>2389</Characters>
  <Application>Microsoft Office Word</Application>
  <DocSecurity>0</DocSecurity>
  <Lines>103</Lines>
  <Paragraphs>12</Paragraphs>
  <ScaleCrop>false</ScaleCrop>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2026-04-07T12:05:00Z</dcterms:created>
  <dcterms:modified xsi:type="dcterms:W3CDTF">2026-04-07T12:06:00Z</dcterms:modified>
</cp:coreProperties>
</file>