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97A99" w:rsidRPr="00E97A99" w14:paraId="28943E1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97A99" w:rsidRPr="00E97A99" w14:paraId="6DEB404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97A99" w:rsidRPr="00E97A99" w14:paraId="1116EE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1DB9B7D4" w14:textId="77777777">
                          <w:tc>
                            <w:tcPr>
                              <w:tcW w:w="9000" w:type="dxa"/>
                              <w:hideMark/>
                            </w:tcPr>
                            <w:p w14:paraId="4224ED8B" w14:textId="77777777" w:rsidR="00E97A99" w:rsidRPr="00E97A99" w:rsidRDefault="00E97A99" w:rsidP="00E97A99">
                              <w:pPr>
                                <w:spacing w:after="0" w:line="240" w:lineRule="auto"/>
                                <w:rPr>
                                  <w:noProof/>
                                </w:rPr>
                              </w:pPr>
                            </w:p>
                          </w:tc>
                        </w:tr>
                      </w:tbl>
                      <w:p w14:paraId="78CDFAAE" w14:textId="77777777" w:rsidR="00E97A99" w:rsidRPr="00E97A99" w:rsidRDefault="00E97A99" w:rsidP="00E97A99">
                        <w:pPr>
                          <w:spacing w:after="0" w:line="240" w:lineRule="auto"/>
                          <w:rPr>
                            <w:noProof/>
                          </w:rPr>
                        </w:pPr>
                      </w:p>
                    </w:tc>
                  </w:tr>
                </w:tbl>
                <w:p w14:paraId="37B67675" w14:textId="77777777" w:rsidR="00E97A99" w:rsidRPr="00E97A99" w:rsidRDefault="00E97A99" w:rsidP="00E97A99">
                  <w:pPr>
                    <w:spacing w:after="0" w:line="240" w:lineRule="auto"/>
                    <w:rPr>
                      <w:noProof/>
                    </w:rPr>
                  </w:pPr>
                </w:p>
              </w:tc>
            </w:tr>
            <w:tr w:rsidR="00E97A99" w:rsidRPr="00E97A99" w14:paraId="50C7490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97A99" w:rsidRPr="00E97A99" w14:paraId="4841A03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97A99" w:rsidRPr="00E97A99" w14:paraId="3F0F09FA"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97A99" w:rsidRPr="00E97A99" w14:paraId="1D6CA027" w14:textId="77777777">
                                <w:tc>
                                  <w:tcPr>
                                    <w:tcW w:w="0" w:type="auto"/>
                                    <w:hideMark/>
                                  </w:tcPr>
                                  <w:p w14:paraId="750D61C4" w14:textId="517A2C96" w:rsidR="00E97A99" w:rsidRPr="00E97A99" w:rsidRDefault="00E97A99" w:rsidP="00E97A99">
                                    <w:pPr>
                                      <w:spacing w:after="0" w:line="240" w:lineRule="auto"/>
                                      <w:rPr>
                                        <w:noProof/>
                                      </w:rPr>
                                    </w:pPr>
                                    <w:r w:rsidRPr="00E97A99">
                                      <w:rPr>
                                        <w:noProof/>
                                      </w:rPr>
                                      <w:drawing>
                                        <wp:inline distT="0" distB="0" distL="0" distR="0" wp14:anchorId="3348D5B7" wp14:editId="11003EE9">
                                          <wp:extent cx="2514600" cy="809625"/>
                                          <wp:effectExtent l="0" t="0" r="0" b="9525"/>
                                          <wp:docPr id="1646955647"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97A99" w:rsidRPr="00E97A99" w14:paraId="20639DAA" w14:textId="77777777">
                                <w:tc>
                                  <w:tcPr>
                                    <w:tcW w:w="0" w:type="auto"/>
                                    <w:hideMark/>
                                  </w:tcPr>
                                  <w:p w14:paraId="6B48CD0F" w14:textId="77777777" w:rsidR="00E97A99" w:rsidRPr="00855B76" w:rsidRDefault="00E97A99" w:rsidP="00855B76">
                                    <w:pPr>
                                      <w:spacing w:after="0" w:line="240" w:lineRule="auto"/>
                                      <w:jc w:val="right"/>
                                      <w:rPr>
                                        <w:b/>
                                        <w:bCs/>
                                        <w:noProof/>
                                        <w:sz w:val="36"/>
                                        <w:szCs w:val="36"/>
                                      </w:rPr>
                                    </w:pPr>
                                    <w:r w:rsidRPr="00855B76">
                                      <w:rPr>
                                        <w:b/>
                                        <w:bCs/>
                                        <w:noProof/>
                                        <w:sz w:val="36"/>
                                        <w:szCs w:val="36"/>
                                      </w:rPr>
                                      <w:t>Newsletter</w:t>
                                    </w:r>
                                  </w:p>
                                  <w:p w14:paraId="62EFB0EF" w14:textId="77777777" w:rsidR="00E97A99" w:rsidRPr="00E97A99" w:rsidRDefault="00E97A99" w:rsidP="00855B76">
                                    <w:pPr>
                                      <w:spacing w:after="0" w:line="240" w:lineRule="auto"/>
                                      <w:jc w:val="right"/>
                                      <w:rPr>
                                        <w:noProof/>
                                      </w:rPr>
                                    </w:pPr>
                                    <w:r w:rsidRPr="00855B76">
                                      <w:rPr>
                                        <w:noProof/>
                                        <w:sz w:val="36"/>
                                        <w:szCs w:val="36"/>
                                      </w:rPr>
                                      <w:t>19th June 2026</w:t>
                                    </w:r>
                                  </w:p>
                                </w:tc>
                              </w:tr>
                            </w:tbl>
                            <w:p w14:paraId="28A43842" w14:textId="77777777" w:rsidR="00E97A99" w:rsidRPr="00E97A99" w:rsidRDefault="00E97A99" w:rsidP="00E97A99">
                              <w:pPr>
                                <w:spacing w:after="0" w:line="240" w:lineRule="auto"/>
                                <w:rPr>
                                  <w:noProof/>
                                </w:rPr>
                              </w:pPr>
                            </w:p>
                          </w:tc>
                        </w:tr>
                      </w:tbl>
                      <w:p w14:paraId="3EFE9908" w14:textId="77777777" w:rsidR="00E97A99" w:rsidRPr="00E97A99" w:rsidRDefault="00E97A99" w:rsidP="00E97A99">
                        <w:pPr>
                          <w:spacing w:after="0" w:line="240" w:lineRule="auto"/>
                          <w:rPr>
                            <w:noProof/>
                          </w:rPr>
                        </w:pPr>
                      </w:p>
                    </w:tc>
                  </w:tr>
                </w:tbl>
                <w:p w14:paraId="18AD70A6" w14:textId="77777777" w:rsidR="00E97A99" w:rsidRPr="00E97A99" w:rsidRDefault="00E97A99" w:rsidP="00E97A99">
                  <w:pPr>
                    <w:spacing w:after="0" w:line="240" w:lineRule="auto"/>
                    <w:rPr>
                      <w:noProof/>
                    </w:rPr>
                  </w:pPr>
                </w:p>
              </w:tc>
            </w:tr>
            <w:tr w:rsidR="00E97A99" w:rsidRPr="00E97A99" w14:paraId="4933143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97A99" w:rsidRPr="00E97A99" w14:paraId="2C4300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97A99" w:rsidRPr="00E97A99" w14:paraId="00CC6141" w14:textId="77777777">
                          <w:tc>
                            <w:tcPr>
                              <w:tcW w:w="0" w:type="auto"/>
                              <w:tcMar>
                                <w:top w:w="0" w:type="dxa"/>
                                <w:left w:w="135" w:type="dxa"/>
                                <w:bottom w:w="0" w:type="dxa"/>
                                <w:right w:w="135" w:type="dxa"/>
                              </w:tcMar>
                              <w:hideMark/>
                            </w:tcPr>
                            <w:p w14:paraId="08495847" w14:textId="4B1FAD66" w:rsidR="00E97A99" w:rsidRPr="00E97A99" w:rsidRDefault="00E97A99" w:rsidP="00E97A99">
                              <w:pPr>
                                <w:spacing w:after="0" w:line="240" w:lineRule="auto"/>
                                <w:rPr>
                                  <w:noProof/>
                                </w:rPr>
                              </w:pPr>
                              <w:r w:rsidRPr="00E97A99">
                                <w:rPr>
                                  <w:noProof/>
                                </w:rPr>
                                <w:drawing>
                                  <wp:inline distT="0" distB="0" distL="0" distR="0" wp14:anchorId="0C3B98C9" wp14:editId="19EA432C">
                                    <wp:extent cx="5372100" cy="333375"/>
                                    <wp:effectExtent l="0" t="0" r="0" b="9525"/>
                                    <wp:docPr id="339255987"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BBBBCB3" w14:textId="77777777" w:rsidR="00E97A99" w:rsidRPr="00E97A99" w:rsidRDefault="00E97A99" w:rsidP="00E97A99">
                        <w:pPr>
                          <w:spacing w:after="0" w:line="240" w:lineRule="auto"/>
                          <w:rPr>
                            <w:noProof/>
                          </w:rPr>
                        </w:pPr>
                      </w:p>
                    </w:tc>
                  </w:tr>
                </w:tbl>
                <w:p w14:paraId="2182EC14"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471F8B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7B7BCE1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529206B3" w14:textId="77777777">
                                <w:tc>
                                  <w:tcPr>
                                    <w:tcW w:w="0" w:type="auto"/>
                                    <w:tcMar>
                                      <w:top w:w="0" w:type="dxa"/>
                                      <w:left w:w="270" w:type="dxa"/>
                                      <w:bottom w:w="135" w:type="dxa"/>
                                      <w:right w:w="270" w:type="dxa"/>
                                    </w:tcMar>
                                    <w:hideMark/>
                                  </w:tcPr>
                                  <w:p w14:paraId="36A77DCE" w14:textId="77777777" w:rsidR="00E97A99" w:rsidRPr="00E97A99" w:rsidRDefault="00E97A99" w:rsidP="00E97A99">
                                    <w:pPr>
                                      <w:spacing w:after="0" w:line="240" w:lineRule="auto"/>
                                      <w:rPr>
                                        <w:noProof/>
                                      </w:rPr>
                                    </w:pPr>
                                    <w:r w:rsidRPr="00E97A99">
                                      <w:rPr>
                                        <w:b/>
                                        <w:bCs/>
                                        <w:noProof/>
                                      </w:rPr>
                                      <w:t>This newsletter - sent on Mondays, Wednesdays and Fridays - contains important information and resources to support community pharmacies across England.</w:t>
                                    </w:r>
                                  </w:p>
                                </w:tc>
                              </w:tr>
                            </w:tbl>
                            <w:p w14:paraId="4717EA14" w14:textId="77777777" w:rsidR="00E97A99" w:rsidRPr="00E97A99" w:rsidRDefault="00E97A99" w:rsidP="00E97A99">
                              <w:pPr>
                                <w:spacing w:after="0" w:line="240" w:lineRule="auto"/>
                                <w:rPr>
                                  <w:noProof/>
                                </w:rPr>
                              </w:pPr>
                            </w:p>
                          </w:tc>
                        </w:tr>
                      </w:tbl>
                      <w:p w14:paraId="579D42FB" w14:textId="77777777" w:rsidR="00E97A99" w:rsidRPr="00E97A99" w:rsidRDefault="00E97A99" w:rsidP="00E97A99">
                        <w:pPr>
                          <w:spacing w:after="0" w:line="240" w:lineRule="auto"/>
                          <w:rPr>
                            <w:noProof/>
                          </w:rPr>
                        </w:pPr>
                      </w:p>
                    </w:tc>
                  </w:tr>
                </w:tbl>
                <w:p w14:paraId="202817D9"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0F8EF30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35C62748" w14:textId="77777777">
                          <w:trPr>
                            <w:hidden/>
                          </w:trPr>
                          <w:tc>
                            <w:tcPr>
                              <w:tcW w:w="0" w:type="auto"/>
                              <w:tcBorders>
                                <w:top w:val="single" w:sz="12" w:space="0" w:color="106B62"/>
                                <w:left w:val="nil"/>
                                <w:bottom w:val="nil"/>
                                <w:right w:val="nil"/>
                              </w:tcBorders>
                              <w:vAlign w:val="center"/>
                              <w:hideMark/>
                            </w:tcPr>
                            <w:p w14:paraId="3D27AA89" w14:textId="77777777" w:rsidR="00E97A99" w:rsidRPr="00E97A99" w:rsidRDefault="00E97A99" w:rsidP="00E97A99">
                              <w:pPr>
                                <w:spacing w:after="0" w:line="240" w:lineRule="auto"/>
                                <w:rPr>
                                  <w:noProof/>
                                  <w:vanish/>
                                </w:rPr>
                              </w:pPr>
                            </w:p>
                          </w:tc>
                        </w:tr>
                      </w:tbl>
                      <w:p w14:paraId="0DDDC303" w14:textId="77777777" w:rsidR="00E97A99" w:rsidRPr="00E97A99" w:rsidRDefault="00E97A99" w:rsidP="00E97A99">
                        <w:pPr>
                          <w:spacing w:after="0" w:line="240" w:lineRule="auto"/>
                          <w:rPr>
                            <w:noProof/>
                          </w:rPr>
                        </w:pPr>
                      </w:p>
                    </w:tc>
                  </w:tr>
                </w:tbl>
                <w:p w14:paraId="7A0D2794"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6AC87B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102E567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538C4AD7" w14:textId="77777777">
                                <w:tc>
                                  <w:tcPr>
                                    <w:tcW w:w="0" w:type="auto"/>
                                    <w:tcMar>
                                      <w:top w:w="0" w:type="dxa"/>
                                      <w:left w:w="270" w:type="dxa"/>
                                      <w:bottom w:w="135" w:type="dxa"/>
                                      <w:right w:w="270" w:type="dxa"/>
                                    </w:tcMar>
                                    <w:hideMark/>
                                  </w:tcPr>
                                  <w:p w14:paraId="65B45E23" w14:textId="77777777" w:rsidR="00E97A99" w:rsidRPr="00E97A99" w:rsidRDefault="00E97A99" w:rsidP="00E97A99">
                                    <w:pPr>
                                      <w:spacing w:after="0" w:line="240" w:lineRule="auto"/>
                                      <w:rPr>
                                        <w:b/>
                                        <w:bCs/>
                                        <w:noProof/>
                                      </w:rPr>
                                    </w:pPr>
                                    <w:r w:rsidRPr="00E97A99">
                                      <w:rPr>
                                        <w:b/>
                                        <w:bCs/>
                                        <w:noProof/>
                                      </w:rPr>
                                      <w:t>In this update: Feed into Community Pharmacy England's work; Flu vac PGD and VGD; Video guide to prescription charges.</w:t>
                                    </w:r>
                                  </w:p>
                                </w:tc>
                              </w:tr>
                            </w:tbl>
                            <w:p w14:paraId="48200A0C" w14:textId="77777777" w:rsidR="00E97A99" w:rsidRPr="00E97A99" w:rsidRDefault="00E97A99" w:rsidP="00E97A99">
                              <w:pPr>
                                <w:spacing w:after="0" w:line="240" w:lineRule="auto"/>
                                <w:rPr>
                                  <w:noProof/>
                                </w:rPr>
                              </w:pPr>
                            </w:p>
                          </w:tc>
                        </w:tr>
                      </w:tbl>
                      <w:p w14:paraId="5CB6C5A0" w14:textId="77777777" w:rsidR="00E97A99" w:rsidRPr="00E97A99" w:rsidRDefault="00E97A99" w:rsidP="00E97A99">
                        <w:pPr>
                          <w:spacing w:after="0" w:line="240" w:lineRule="auto"/>
                          <w:rPr>
                            <w:noProof/>
                          </w:rPr>
                        </w:pPr>
                      </w:p>
                    </w:tc>
                  </w:tr>
                </w:tbl>
                <w:p w14:paraId="28290320"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76BECE6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16CFA830" w14:textId="77777777">
                          <w:trPr>
                            <w:hidden/>
                          </w:trPr>
                          <w:tc>
                            <w:tcPr>
                              <w:tcW w:w="0" w:type="auto"/>
                              <w:tcBorders>
                                <w:top w:val="single" w:sz="12" w:space="0" w:color="106B62"/>
                                <w:left w:val="nil"/>
                                <w:bottom w:val="nil"/>
                                <w:right w:val="nil"/>
                              </w:tcBorders>
                              <w:vAlign w:val="center"/>
                              <w:hideMark/>
                            </w:tcPr>
                            <w:p w14:paraId="48699D98" w14:textId="77777777" w:rsidR="00E97A99" w:rsidRPr="00E97A99" w:rsidRDefault="00E97A99" w:rsidP="00E97A99">
                              <w:pPr>
                                <w:spacing w:after="0" w:line="240" w:lineRule="auto"/>
                                <w:rPr>
                                  <w:noProof/>
                                  <w:vanish/>
                                </w:rPr>
                              </w:pPr>
                            </w:p>
                          </w:tc>
                        </w:tr>
                      </w:tbl>
                      <w:p w14:paraId="3773F65B" w14:textId="77777777" w:rsidR="00E97A99" w:rsidRPr="00E97A99" w:rsidRDefault="00E97A99" w:rsidP="00E97A99">
                        <w:pPr>
                          <w:spacing w:after="0" w:line="240" w:lineRule="auto"/>
                          <w:rPr>
                            <w:noProof/>
                          </w:rPr>
                        </w:pPr>
                      </w:p>
                    </w:tc>
                  </w:tr>
                </w:tbl>
                <w:p w14:paraId="110070D4"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266D8B2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E97A99" w:rsidRPr="00E97A99" w14:paraId="2F3836DD" w14:textId="77777777">
                          <w:trPr>
                            <w:jc w:val="center"/>
                            <w:hidden/>
                          </w:trPr>
                          <w:tc>
                            <w:tcPr>
                              <w:tcW w:w="0" w:type="auto"/>
                              <w:hideMark/>
                            </w:tcPr>
                            <w:p w14:paraId="58F525CB" w14:textId="77777777" w:rsidR="00E97A99" w:rsidRPr="00E97A99" w:rsidRDefault="00E97A99" w:rsidP="00E97A99">
                              <w:pPr>
                                <w:spacing w:after="0" w:line="240" w:lineRule="auto"/>
                                <w:rPr>
                                  <w:noProof/>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E97A99" w:rsidRPr="00E97A99" w14:paraId="13E6C649" w14:textId="77777777">
                                <w:tc>
                                  <w:tcPr>
                                    <w:tcW w:w="0" w:type="auto"/>
                                    <w:tcMar>
                                      <w:top w:w="135" w:type="dxa"/>
                                      <w:left w:w="270" w:type="dxa"/>
                                      <w:bottom w:w="135" w:type="dxa"/>
                                      <w:right w:w="270" w:type="dxa"/>
                                    </w:tcMar>
                                    <w:vAlign w:val="center"/>
                                    <w:hideMark/>
                                  </w:tcPr>
                                  <w:tbl>
                                    <w:tblPr>
                                      <w:tblW w:w="5000" w:type="pct"/>
                                      <w:shd w:val="clear" w:color="auto" w:fill="C600B5"/>
                                      <w:tblLook w:val="04A0" w:firstRow="1" w:lastRow="0" w:firstColumn="1" w:lastColumn="0" w:noHBand="0" w:noVBand="1"/>
                                    </w:tblPr>
                                    <w:tblGrid>
                                      <w:gridCol w:w="8449"/>
                                    </w:tblGrid>
                                    <w:tr w:rsidR="00E97A99" w:rsidRPr="00E97A99" w14:paraId="575179BD" w14:textId="77777777">
                                      <w:tc>
                                        <w:tcPr>
                                          <w:tcW w:w="0" w:type="auto"/>
                                          <w:shd w:val="clear" w:color="auto" w:fill="C600B5"/>
                                          <w:tcMar>
                                            <w:top w:w="270" w:type="dxa"/>
                                            <w:left w:w="270" w:type="dxa"/>
                                            <w:bottom w:w="270" w:type="dxa"/>
                                            <w:right w:w="270" w:type="dxa"/>
                                          </w:tcMar>
                                          <w:hideMark/>
                                        </w:tcPr>
                                        <w:p w14:paraId="4FB7C01A" w14:textId="77777777" w:rsidR="00E97A99" w:rsidRPr="00E97A99" w:rsidRDefault="00E97A99" w:rsidP="00E97A99">
                                          <w:pPr>
                                            <w:spacing w:after="0" w:line="240" w:lineRule="auto"/>
                                            <w:rPr>
                                              <w:b/>
                                              <w:bCs/>
                                              <w:noProof/>
                                            </w:rPr>
                                          </w:pPr>
                                          <w:r w:rsidRPr="00E97A99">
                                            <w:rPr>
                                              <w:b/>
                                              <w:bCs/>
                                              <w:noProof/>
                                            </w:rPr>
                                            <w:t>Have your say on sector priorities</w:t>
                                          </w:r>
                                        </w:p>
                                      </w:tc>
                                    </w:tr>
                                  </w:tbl>
                                  <w:p w14:paraId="6BB82EC2" w14:textId="77777777" w:rsidR="00E97A99" w:rsidRPr="00E97A99" w:rsidRDefault="00E97A99" w:rsidP="00E97A99">
                                    <w:pPr>
                                      <w:spacing w:after="0" w:line="240" w:lineRule="auto"/>
                                      <w:rPr>
                                        <w:noProof/>
                                      </w:rPr>
                                    </w:pPr>
                                  </w:p>
                                </w:tc>
                              </w:tr>
                            </w:tbl>
                            <w:p w14:paraId="17519119" w14:textId="77777777" w:rsidR="00E97A99" w:rsidRPr="00E97A99" w:rsidRDefault="00E97A99" w:rsidP="00E97A99">
                              <w:pPr>
                                <w:spacing w:after="0" w:line="240" w:lineRule="auto"/>
                                <w:rPr>
                                  <w:noProof/>
                                </w:rPr>
                              </w:pPr>
                            </w:p>
                          </w:tc>
                        </w:tr>
                      </w:tbl>
                      <w:p w14:paraId="1A9D7A67" w14:textId="77777777" w:rsidR="00E97A99" w:rsidRPr="00E97A99" w:rsidRDefault="00E97A99" w:rsidP="00E97A99">
                        <w:pPr>
                          <w:spacing w:after="0" w:line="240" w:lineRule="auto"/>
                          <w:rPr>
                            <w:noProof/>
                          </w:rPr>
                        </w:pPr>
                      </w:p>
                    </w:tc>
                  </w:tr>
                </w:tbl>
                <w:p w14:paraId="53800074"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036BD5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69D5D8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01EB784C" w14:textId="77777777">
                                <w:tc>
                                  <w:tcPr>
                                    <w:tcW w:w="0" w:type="auto"/>
                                    <w:tcMar>
                                      <w:top w:w="0" w:type="dxa"/>
                                      <w:left w:w="270" w:type="dxa"/>
                                      <w:bottom w:w="135" w:type="dxa"/>
                                      <w:right w:w="270" w:type="dxa"/>
                                    </w:tcMar>
                                    <w:hideMark/>
                                  </w:tcPr>
                                  <w:p w14:paraId="709E3F33" w14:textId="77777777" w:rsidR="00E97A99" w:rsidRPr="00E97A99" w:rsidRDefault="00E97A99" w:rsidP="00E97A99">
                                    <w:pPr>
                                      <w:spacing w:after="0" w:line="240" w:lineRule="auto"/>
                                      <w:rPr>
                                        <w:noProof/>
                                      </w:rPr>
                                    </w:pPr>
                                    <w:r w:rsidRPr="00E97A99">
                                      <w:rPr>
                                        <w:noProof/>
                                      </w:rPr>
                                      <w:t>With a new CPCF settlement including a shared reform programme, developments in neighbourhood health, and the commissioning of community pharmacy to provide more vaccination services, it'll be important for the sector to unite behind common goals for the future.</w:t>
                                    </w:r>
                                    <w:r w:rsidRPr="00E97A99">
                                      <w:rPr>
                                        <w:noProof/>
                                      </w:rPr>
                                      <w:br/>
                                    </w:r>
                                    <w:r w:rsidRPr="00E97A99">
                                      <w:rPr>
                                        <w:noProof/>
                                      </w:rPr>
                                      <w:br/>
                                      <w:t>There are plenty of ways for you to get involved in those discussions this summer and autumn, with opportunities to hear the latest updates, share your views, and meet the Community Pharmacy England team.</w:t>
                                    </w:r>
                                    <w:r w:rsidRPr="00E97A99">
                                      <w:rPr>
                                        <w:noProof/>
                                      </w:rPr>
                                      <w:br/>
                                    </w:r>
                                    <w:r w:rsidRPr="00E97A99">
                                      <w:rPr>
                                        <w:noProof/>
                                      </w:rPr>
                                      <w:br/>
                                    </w:r>
                                    <w:r w:rsidRPr="00E97A99">
                                      <w:rPr>
                                        <w:b/>
                                        <w:bCs/>
                                        <w:noProof/>
                                      </w:rPr>
                                      <w:t>Here are some of the ways you can get involved:</w:t>
                                    </w:r>
                                  </w:p>
                                </w:tc>
                              </w:tr>
                            </w:tbl>
                            <w:p w14:paraId="4172BD52" w14:textId="77777777" w:rsidR="00E97A99" w:rsidRPr="00E97A99" w:rsidRDefault="00E97A99" w:rsidP="00E97A99">
                              <w:pPr>
                                <w:spacing w:after="0" w:line="240" w:lineRule="auto"/>
                                <w:rPr>
                                  <w:noProof/>
                                </w:rPr>
                              </w:pPr>
                            </w:p>
                          </w:tc>
                        </w:tr>
                      </w:tbl>
                      <w:p w14:paraId="4BCFF160" w14:textId="77777777" w:rsidR="00E97A99" w:rsidRPr="00E97A99" w:rsidRDefault="00E97A99" w:rsidP="00E97A99">
                        <w:pPr>
                          <w:spacing w:after="0" w:line="240" w:lineRule="auto"/>
                          <w:rPr>
                            <w:noProof/>
                          </w:rPr>
                        </w:pPr>
                      </w:p>
                    </w:tc>
                  </w:tr>
                </w:tbl>
                <w:p w14:paraId="5AF7EE33"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46FF6F0B" w14:textId="77777777">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E97A99" w:rsidRPr="00E97A99" w14:paraId="08FEE507" w14:textId="77777777">
                          <w:tc>
                            <w:tcPr>
                              <w:tcW w:w="0" w:type="auto"/>
                              <w:tcMar>
                                <w:top w:w="0" w:type="dxa"/>
                                <w:left w:w="135" w:type="dxa"/>
                                <w:bottom w:w="135" w:type="dxa"/>
                                <w:right w:w="135" w:type="dxa"/>
                              </w:tcMar>
                              <w:hideMark/>
                            </w:tcPr>
                            <w:p w14:paraId="747A0AD8" w14:textId="579D67F5" w:rsidR="00E97A99" w:rsidRPr="00E97A99" w:rsidRDefault="00E97A99" w:rsidP="00E97A99">
                              <w:pPr>
                                <w:spacing w:after="0" w:line="240" w:lineRule="auto"/>
                                <w:rPr>
                                  <w:noProof/>
                                </w:rPr>
                              </w:pPr>
                              <w:r w:rsidRPr="00E97A99">
                                <w:rPr>
                                  <w:noProof/>
                                </w:rPr>
                                <w:drawing>
                                  <wp:inline distT="0" distB="0" distL="0" distR="0" wp14:anchorId="65611F8C" wp14:editId="74DB5BD2">
                                    <wp:extent cx="2298700" cy="2298700"/>
                                    <wp:effectExtent l="0" t="0" r="6350" b="6350"/>
                                    <wp:docPr id="1845406594" name="Picture 22">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inline>
                                </w:drawing>
                              </w:r>
                            </w:p>
                          </w:tc>
                        </w:tr>
                        <w:tr w:rsidR="00E97A99" w:rsidRPr="00E97A99" w14:paraId="12662E03" w14:textId="77777777">
                          <w:tc>
                            <w:tcPr>
                              <w:tcW w:w="4230" w:type="dxa"/>
                              <w:tcMar>
                                <w:top w:w="0" w:type="dxa"/>
                                <w:left w:w="135" w:type="dxa"/>
                                <w:bottom w:w="0" w:type="dxa"/>
                                <w:right w:w="135" w:type="dxa"/>
                              </w:tcMar>
                              <w:hideMark/>
                            </w:tcPr>
                            <w:p w14:paraId="35A4E807" w14:textId="77777777" w:rsidR="00E97A99" w:rsidRPr="00E97A99" w:rsidRDefault="00E97A99" w:rsidP="00E97A99">
                              <w:pPr>
                                <w:spacing w:after="0" w:line="240" w:lineRule="auto"/>
                                <w:rPr>
                                  <w:b/>
                                  <w:bCs/>
                                  <w:noProof/>
                                </w:rPr>
                              </w:pPr>
                              <w:hyperlink r:id="rId10" w:tgtFrame="_blank" w:history="1">
                                <w:r w:rsidRPr="00E97A99">
                                  <w:rPr>
                                    <w:rStyle w:val="Hyperlink"/>
                                    <w:b/>
                                    <w:bCs/>
                                    <w:noProof/>
                                  </w:rPr>
                                  <w:t>Sector Poll:</w:t>
                                </w:r>
                                <w:r w:rsidRPr="00E97A99">
                                  <w:rPr>
                                    <w:rStyle w:val="Hyperlink"/>
                                    <w:noProof/>
                                  </w:rPr>
                                  <w:t xml:space="preserve"> What do you think of the new CPCF deal?</w:t>
                                </w:r>
                              </w:hyperlink>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E97A99" w:rsidRPr="00E97A99" w14:paraId="160B405E" w14:textId="77777777">
                          <w:tc>
                            <w:tcPr>
                              <w:tcW w:w="0" w:type="auto"/>
                              <w:tcMar>
                                <w:top w:w="0" w:type="dxa"/>
                                <w:left w:w="135" w:type="dxa"/>
                                <w:bottom w:w="135" w:type="dxa"/>
                                <w:right w:w="135" w:type="dxa"/>
                              </w:tcMar>
                              <w:hideMark/>
                            </w:tcPr>
                            <w:p w14:paraId="74FFD7EB" w14:textId="5B1D3C11" w:rsidR="00E97A99" w:rsidRPr="00E97A99" w:rsidRDefault="00E97A99" w:rsidP="00E97A99">
                              <w:pPr>
                                <w:spacing w:after="0" w:line="240" w:lineRule="auto"/>
                                <w:rPr>
                                  <w:noProof/>
                                </w:rPr>
                              </w:pPr>
                              <w:r w:rsidRPr="00E97A99">
                                <w:rPr>
                                  <w:noProof/>
                                </w:rPr>
                                <w:drawing>
                                  <wp:inline distT="0" distB="0" distL="0" distR="0" wp14:anchorId="5A043777" wp14:editId="602765E8">
                                    <wp:extent cx="2247900" cy="2247900"/>
                                    <wp:effectExtent l="0" t="0" r="0" b="0"/>
                                    <wp:docPr id="936708520" name="Picture 21">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r>
                        <w:tr w:rsidR="00E97A99" w:rsidRPr="00E97A99" w14:paraId="4E8565DC" w14:textId="77777777">
                          <w:tc>
                            <w:tcPr>
                              <w:tcW w:w="4230" w:type="dxa"/>
                              <w:tcMar>
                                <w:top w:w="0" w:type="dxa"/>
                                <w:left w:w="135" w:type="dxa"/>
                                <w:bottom w:w="0" w:type="dxa"/>
                                <w:right w:w="135" w:type="dxa"/>
                              </w:tcMar>
                              <w:hideMark/>
                            </w:tcPr>
                            <w:p w14:paraId="48B12280" w14:textId="77777777" w:rsidR="00E97A99" w:rsidRPr="00E97A99" w:rsidRDefault="00E97A99" w:rsidP="00E97A99">
                              <w:pPr>
                                <w:spacing w:after="0" w:line="240" w:lineRule="auto"/>
                                <w:rPr>
                                  <w:b/>
                                  <w:bCs/>
                                  <w:noProof/>
                                </w:rPr>
                              </w:pPr>
                              <w:hyperlink r:id="rId14" w:tgtFrame="_blank" w:history="1">
                                <w:r w:rsidRPr="00E97A99">
                                  <w:rPr>
                                    <w:rStyle w:val="Hyperlink"/>
                                    <w:b/>
                                    <w:bCs/>
                                    <w:noProof/>
                                  </w:rPr>
                                  <w:t>Regional events:</w:t>
                                </w:r>
                                <w:r w:rsidRPr="00E97A99">
                                  <w:rPr>
                                    <w:rStyle w:val="Hyperlink"/>
                                    <w:noProof/>
                                  </w:rPr>
                                  <w:t xml:space="preserve"> Shape future priorities in a town near you</w:t>
                                </w:r>
                              </w:hyperlink>
                            </w:p>
                          </w:tc>
                        </w:tr>
                      </w:tbl>
                      <w:p w14:paraId="6EA18F32" w14:textId="77777777" w:rsidR="00E97A99" w:rsidRPr="00E97A99" w:rsidRDefault="00E97A99" w:rsidP="00E97A99">
                        <w:pPr>
                          <w:spacing w:after="0" w:line="240" w:lineRule="auto"/>
                          <w:rPr>
                            <w:noProof/>
                          </w:rPr>
                        </w:pPr>
                      </w:p>
                    </w:tc>
                  </w:tr>
                </w:tbl>
                <w:p w14:paraId="5053D8D4"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26FA8B81"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460"/>
                        </w:tblGrid>
                        <w:tr w:rsidR="00E97A99" w:rsidRPr="00E97A99" w14:paraId="3BF82C27" w14:textId="77777777">
                          <w:tc>
                            <w:tcPr>
                              <w:tcW w:w="0" w:type="auto"/>
                              <w:tcMar>
                                <w:top w:w="0" w:type="dxa"/>
                                <w:left w:w="135" w:type="dxa"/>
                                <w:bottom w:w="135" w:type="dxa"/>
                                <w:right w:w="135" w:type="dxa"/>
                              </w:tcMar>
                              <w:hideMark/>
                            </w:tcPr>
                            <w:p w14:paraId="3BB22312" w14:textId="5B11E644" w:rsidR="00E97A99" w:rsidRPr="00E97A99" w:rsidRDefault="00E97A99" w:rsidP="00E97A99">
                              <w:pPr>
                                <w:spacing w:after="0" w:line="240" w:lineRule="auto"/>
                                <w:rPr>
                                  <w:noProof/>
                                </w:rPr>
                              </w:pPr>
                              <w:r w:rsidRPr="00E97A99">
                                <w:rPr>
                                  <w:noProof/>
                                </w:rPr>
                                <w:lastRenderedPageBreak/>
                                <w:drawing>
                                  <wp:inline distT="0" distB="0" distL="0" distR="0" wp14:anchorId="6ED0C8DD" wp14:editId="2C1FCD40">
                                    <wp:extent cx="3810000" cy="981075"/>
                                    <wp:effectExtent l="0" t="0" r="0" b="9525"/>
                                    <wp:docPr id="357211443" name="Picture 2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981075"/>
                                            </a:xfrm>
                                            <a:prstGeom prst="rect">
                                              <a:avLst/>
                                            </a:prstGeom>
                                            <a:noFill/>
                                            <a:ln>
                                              <a:noFill/>
                                            </a:ln>
                                          </pic:spPr>
                                        </pic:pic>
                                      </a:graphicData>
                                    </a:graphic>
                                  </wp:inline>
                                </w:drawing>
                              </w:r>
                            </w:p>
                          </w:tc>
                        </w:tr>
                        <w:tr w:rsidR="00E97A99" w:rsidRPr="00E97A99" w14:paraId="569AD6ED" w14:textId="77777777">
                          <w:tc>
                            <w:tcPr>
                              <w:tcW w:w="8460" w:type="dxa"/>
                              <w:tcMar>
                                <w:top w:w="0" w:type="dxa"/>
                                <w:left w:w="135" w:type="dxa"/>
                                <w:bottom w:w="0" w:type="dxa"/>
                                <w:right w:w="135" w:type="dxa"/>
                              </w:tcMar>
                              <w:hideMark/>
                            </w:tcPr>
                            <w:p w14:paraId="3AC29A00" w14:textId="77777777" w:rsidR="00E97A99" w:rsidRPr="00E97A99" w:rsidRDefault="00E97A99" w:rsidP="00E97A99">
                              <w:pPr>
                                <w:spacing w:after="0" w:line="240" w:lineRule="auto"/>
                                <w:rPr>
                                  <w:b/>
                                  <w:bCs/>
                                  <w:noProof/>
                                </w:rPr>
                              </w:pPr>
                              <w:hyperlink r:id="rId17" w:tgtFrame="_blank" w:history="1">
                                <w:r w:rsidRPr="00E97A99">
                                  <w:rPr>
                                    <w:rStyle w:val="Hyperlink"/>
                                    <w:noProof/>
                                  </w:rPr>
                                  <w:t>Register now and meet us at this year's Pharmacy Show</w:t>
                                </w:r>
                              </w:hyperlink>
                            </w:p>
                          </w:tc>
                        </w:tr>
                      </w:tbl>
                      <w:p w14:paraId="0D3435A4" w14:textId="77777777" w:rsidR="00E97A99" w:rsidRPr="00E97A99" w:rsidRDefault="00E97A99" w:rsidP="00E97A99">
                        <w:pPr>
                          <w:spacing w:after="0" w:line="240" w:lineRule="auto"/>
                          <w:rPr>
                            <w:noProof/>
                          </w:rPr>
                        </w:pPr>
                      </w:p>
                    </w:tc>
                  </w:tr>
                </w:tbl>
                <w:p w14:paraId="74C68CCE"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0AFADA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6760AF3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369D3D47" w14:textId="77777777">
                                <w:tc>
                                  <w:tcPr>
                                    <w:tcW w:w="0" w:type="auto"/>
                                    <w:tcMar>
                                      <w:top w:w="0" w:type="dxa"/>
                                      <w:left w:w="270" w:type="dxa"/>
                                      <w:bottom w:w="135" w:type="dxa"/>
                                      <w:right w:w="270" w:type="dxa"/>
                                    </w:tcMar>
                                    <w:hideMark/>
                                  </w:tcPr>
                                  <w:p w14:paraId="0014BCD7" w14:textId="77777777" w:rsidR="00E97A99" w:rsidRPr="00E97A99" w:rsidRDefault="00E97A99" w:rsidP="00E97A99">
                                    <w:pPr>
                                      <w:spacing w:after="0" w:line="240" w:lineRule="auto"/>
                                      <w:rPr>
                                        <w:noProof/>
                                      </w:rPr>
                                    </w:pPr>
                                    <w:r w:rsidRPr="00E97A99">
                                      <w:rPr>
                                        <w:noProof/>
                                      </w:rPr>
                                      <w:t>Whether you want to have your say on the 2026/27 CPCF settlement, discuss priorities for the coming years, or learn more about our work, we're keen to see and hear from you.</w:t>
                                    </w:r>
                                  </w:p>
                                </w:tc>
                              </w:tr>
                            </w:tbl>
                            <w:p w14:paraId="494496F9" w14:textId="77777777" w:rsidR="00E97A99" w:rsidRPr="00E97A99" w:rsidRDefault="00E97A99" w:rsidP="00E97A99">
                              <w:pPr>
                                <w:spacing w:after="0" w:line="240" w:lineRule="auto"/>
                                <w:rPr>
                                  <w:noProof/>
                                </w:rPr>
                              </w:pPr>
                            </w:p>
                          </w:tc>
                        </w:tr>
                      </w:tbl>
                      <w:p w14:paraId="032DB163" w14:textId="77777777" w:rsidR="00E97A99" w:rsidRPr="00E97A99" w:rsidRDefault="00E97A99" w:rsidP="00E97A99">
                        <w:pPr>
                          <w:spacing w:after="0" w:line="240" w:lineRule="auto"/>
                          <w:rPr>
                            <w:noProof/>
                          </w:rPr>
                        </w:pPr>
                      </w:p>
                    </w:tc>
                  </w:tr>
                </w:tbl>
                <w:p w14:paraId="549CB7BE"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6F2FD11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4549BB0B" w14:textId="77777777">
                          <w:trPr>
                            <w:hidden/>
                          </w:trPr>
                          <w:tc>
                            <w:tcPr>
                              <w:tcW w:w="0" w:type="auto"/>
                              <w:tcBorders>
                                <w:top w:val="single" w:sz="12" w:space="0" w:color="106B62"/>
                                <w:left w:val="nil"/>
                                <w:bottom w:val="nil"/>
                                <w:right w:val="nil"/>
                              </w:tcBorders>
                              <w:vAlign w:val="center"/>
                              <w:hideMark/>
                            </w:tcPr>
                            <w:p w14:paraId="1B41C5B0" w14:textId="77777777" w:rsidR="00E97A99" w:rsidRPr="00E97A99" w:rsidRDefault="00E97A99" w:rsidP="00E97A99">
                              <w:pPr>
                                <w:spacing w:after="0" w:line="240" w:lineRule="auto"/>
                                <w:rPr>
                                  <w:noProof/>
                                  <w:vanish/>
                                </w:rPr>
                              </w:pPr>
                            </w:p>
                          </w:tc>
                        </w:tr>
                      </w:tbl>
                      <w:p w14:paraId="38996120" w14:textId="77777777" w:rsidR="00E97A99" w:rsidRPr="00E97A99" w:rsidRDefault="00E97A99" w:rsidP="00E97A99">
                        <w:pPr>
                          <w:spacing w:after="0" w:line="240" w:lineRule="auto"/>
                          <w:rPr>
                            <w:noProof/>
                          </w:rPr>
                        </w:pPr>
                      </w:p>
                    </w:tc>
                  </w:tr>
                </w:tbl>
                <w:p w14:paraId="1874DEE9"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04CDFF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97A99" w:rsidRPr="00E97A99" w14:paraId="29FBB0A0" w14:textId="77777777">
                          <w:tc>
                            <w:tcPr>
                              <w:tcW w:w="0" w:type="auto"/>
                              <w:tcMar>
                                <w:top w:w="0" w:type="dxa"/>
                                <w:left w:w="135" w:type="dxa"/>
                                <w:bottom w:w="0" w:type="dxa"/>
                                <w:right w:w="135" w:type="dxa"/>
                              </w:tcMar>
                              <w:hideMark/>
                            </w:tcPr>
                            <w:p w14:paraId="569840D3" w14:textId="78E8B43C" w:rsidR="00E97A99" w:rsidRPr="00E97A99" w:rsidRDefault="00E97A99" w:rsidP="00E97A99">
                              <w:pPr>
                                <w:spacing w:after="0" w:line="240" w:lineRule="auto"/>
                                <w:rPr>
                                  <w:noProof/>
                                </w:rPr>
                              </w:pPr>
                              <w:r w:rsidRPr="00E97A99">
                                <w:rPr>
                                  <w:noProof/>
                                </w:rPr>
                                <w:drawing>
                                  <wp:inline distT="0" distB="0" distL="0" distR="0" wp14:anchorId="5AB6B10F" wp14:editId="47D95D9A">
                                    <wp:extent cx="5372100" cy="1790700"/>
                                    <wp:effectExtent l="0" t="0" r="0" b="0"/>
                                    <wp:docPr id="1445079120" name="Picture 1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7B3B906" w14:textId="77777777" w:rsidR="00E97A99" w:rsidRPr="00E97A99" w:rsidRDefault="00E97A99" w:rsidP="00E97A99">
                        <w:pPr>
                          <w:spacing w:after="0" w:line="240" w:lineRule="auto"/>
                          <w:rPr>
                            <w:noProof/>
                          </w:rPr>
                        </w:pPr>
                      </w:p>
                    </w:tc>
                  </w:tr>
                </w:tbl>
                <w:p w14:paraId="6DC760C5"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55970B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79A4189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4894D8A0" w14:textId="77777777">
                                <w:tc>
                                  <w:tcPr>
                                    <w:tcW w:w="0" w:type="auto"/>
                                    <w:tcMar>
                                      <w:top w:w="0" w:type="dxa"/>
                                      <w:left w:w="270" w:type="dxa"/>
                                      <w:bottom w:w="135" w:type="dxa"/>
                                      <w:right w:w="270" w:type="dxa"/>
                                    </w:tcMar>
                                    <w:hideMark/>
                                  </w:tcPr>
                                  <w:p w14:paraId="14D849D3" w14:textId="77777777" w:rsidR="00E97A99" w:rsidRPr="00E97A99" w:rsidRDefault="00E97A99" w:rsidP="00E97A99">
                                    <w:pPr>
                                      <w:spacing w:after="0" w:line="240" w:lineRule="auto"/>
                                      <w:rPr>
                                        <w:noProof/>
                                      </w:rPr>
                                    </w:pPr>
                                    <w:r w:rsidRPr="00E97A99">
                                      <w:rPr>
                                        <w:noProof/>
                                      </w:rPr>
                                      <w:t>The Patient Group Direction (PGD) and Vaccine Group Direction (VGD) are now available for the autumn/winter 2026/27 NHS Flu vaccination campaign.</w:t>
                                    </w:r>
                                    <w:r w:rsidRPr="00E97A99">
                                      <w:rPr>
                                        <w:noProof/>
                                      </w:rPr>
                                      <w:br/>
                                    </w:r>
                                    <w:r w:rsidRPr="00E97A99">
                                      <w:rPr>
                                        <w:noProof/>
                                      </w:rPr>
                                      <w:br/>
                                      <w:t>VGDs operate in a similar way to a PGD, but with the opportunity for some tasks within the process (preparation, administration and record-keeping) to be delegated to other suitably trained staff. The choice of whether to operate under a PGD or a VGD is the decision of the pharmacy owner.</w:t>
                                    </w:r>
                                    <w:r w:rsidRPr="00E97A99">
                                      <w:rPr>
                                        <w:noProof/>
                                      </w:rPr>
                                      <w:br/>
                                    </w:r>
                                    <w:r w:rsidRPr="00E97A99">
                                      <w:rPr>
                                        <w:noProof/>
                                      </w:rPr>
                                      <w:br/>
                                    </w:r>
                                    <w:hyperlink r:id="rId20" w:tgtFrame="_blank" w:history="1">
                                      <w:r w:rsidRPr="00E97A99">
                                        <w:rPr>
                                          <w:rStyle w:val="Hyperlink"/>
                                          <w:noProof/>
                                        </w:rPr>
                                        <w:t>Download the PGD and VGD</w:t>
                                      </w:r>
                                    </w:hyperlink>
                                    <w:r w:rsidRPr="00E97A99">
                                      <w:rPr>
                                        <w:noProof/>
                                      </w:rPr>
                                      <w:br/>
                                    </w:r>
                                    <w:r w:rsidRPr="00E97A99">
                                      <w:rPr>
                                        <w:noProof/>
                                      </w:rPr>
                                      <w:br/>
                                    </w:r>
                                    <w:r w:rsidRPr="00E97A99">
                                      <w:rPr>
                                        <w:b/>
                                        <w:bCs/>
                                        <w:noProof/>
                                      </w:rPr>
                                      <w:t>Registration:</w:t>
                                    </w:r>
                                    <w:r w:rsidRPr="00E97A99">
                                      <w:rPr>
                                        <w:noProof/>
                                      </w:rPr>
                                      <w:t xml:space="preserve"> Pharmacy owners who have not yet registered to provide these vaccinations can still do via the </w:t>
                                    </w:r>
                                    <w:hyperlink r:id="rId21" w:tgtFrame="_blank" w:history="1">
                                      <w:r w:rsidRPr="00E97A99">
                                        <w:rPr>
                                          <w:rStyle w:val="Hyperlink"/>
                                          <w:noProof/>
                                        </w:rPr>
                                        <w:t>Manage Your Service (MYS) portal</w:t>
                                      </w:r>
                                    </w:hyperlink>
                                    <w:r w:rsidRPr="00E97A99">
                                      <w:rPr>
                                        <w:noProof/>
                                      </w:rPr>
                                      <w:t>.</w:t>
                                    </w:r>
                                  </w:p>
                                </w:tc>
                              </w:tr>
                            </w:tbl>
                            <w:p w14:paraId="11475C14" w14:textId="77777777" w:rsidR="00E97A99" w:rsidRPr="00E97A99" w:rsidRDefault="00E97A99" w:rsidP="00E97A99">
                              <w:pPr>
                                <w:spacing w:after="0" w:line="240" w:lineRule="auto"/>
                                <w:rPr>
                                  <w:noProof/>
                                </w:rPr>
                              </w:pPr>
                            </w:p>
                          </w:tc>
                        </w:tr>
                      </w:tbl>
                      <w:p w14:paraId="27507B4D" w14:textId="77777777" w:rsidR="00E97A99" w:rsidRPr="00E97A99" w:rsidRDefault="00E97A99" w:rsidP="00E97A99">
                        <w:pPr>
                          <w:spacing w:after="0" w:line="240" w:lineRule="auto"/>
                          <w:rPr>
                            <w:noProof/>
                          </w:rPr>
                        </w:pPr>
                      </w:p>
                    </w:tc>
                  </w:tr>
                </w:tbl>
                <w:p w14:paraId="1E8E94B0"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3BDDF15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73428492" w14:textId="77777777">
                          <w:trPr>
                            <w:hidden/>
                          </w:trPr>
                          <w:tc>
                            <w:tcPr>
                              <w:tcW w:w="0" w:type="auto"/>
                              <w:tcBorders>
                                <w:top w:val="single" w:sz="12" w:space="0" w:color="106B62"/>
                                <w:left w:val="nil"/>
                                <w:bottom w:val="nil"/>
                                <w:right w:val="nil"/>
                              </w:tcBorders>
                              <w:vAlign w:val="center"/>
                              <w:hideMark/>
                            </w:tcPr>
                            <w:p w14:paraId="5EEADD8E" w14:textId="77777777" w:rsidR="00E97A99" w:rsidRPr="00E97A99" w:rsidRDefault="00E97A99" w:rsidP="00E97A99">
                              <w:pPr>
                                <w:spacing w:after="0" w:line="240" w:lineRule="auto"/>
                                <w:rPr>
                                  <w:noProof/>
                                  <w:vanish/>
                                </w:rPr>
                              </w:pPr>
                            </w:p>
                          </w:tc>
                        </w:tr>
                      </w:tbl>
                      <w:p w14:paraId="59E4DC22" w14:textId="77777777" w:rsidR="00E97A99" w:rsidRPr="00E97A99" w:rsidRDefault="00E97A99" w:rsidP="00E97A99">
                        <w:pPr>
                          <w:spacing w:after="0" w:line="240" w:lineRule="auto"/>
                          <w:rPr>
                            <w:noProof/>
                          </w:rPr>
                        </w:pPr>
                      </w:p>
                    </w:tc>
                  </w:tr>
                </w:tbl>
                <w:p w14:paraId="4C81AE5D"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157F8C6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97A99" w:rsidRPr="00E97A99" w14:paraId="11CC0E78" w14:textId="77777777">
                          <w:tc>
                            <w:tcPr>
                              <w:tcW w:w="0" w:type="auto"/>
                              <w:tcMar>
                                <w:top w:w="0" w:type="dxa"/>
                                <w:left w:w="135" w:type="dxa"/>
                                <w:bottom w:w="0" w:type="dxa"/>
                                <w:right w:w="135" w:type="dxa"/>
                              </w:tcMar>
                              <w:hideMark/>
                            </w:tcPr>
                            <w:p w14:paraId="260B125C" w14:textId="0CE950BD" w:rsidR="00E97A99" w:rsidRPr="00E97A99" w:rsidRDefault="00E97A99" w:rsidP="00E97A99">
                              <w:pPr>
                                <w:spacing w:after="0" w:line="240" w:lineRule="auto"/>
                                <w:rPr>
                                  <w:noProof/>
                                </w:rPr>
                              </w:pPr>
                              <w:r w:rsidRPr="00E97A99">
                                <w:rPr>
                                  <w:noProof/>
                                </w:rPr>
                                <w:drawing>
                                  <wp:inline distT="0" distB="0" distL="0" distR="0" wp14:anchorId="2DB36025" wp14:editId="300A0EDF">
                                    <wp:extent cx="5372100" cy="1790700"/>
                                    <wp:effectExtent l="0" t="0" r="0" b="0"/>
                                    <wp:docPr id="1940163105" name="Picture 18">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C53CA2A" w14:textId="77777777" w:rsidR="00E97A99" w:rsidRPr="00E97A99" w:rsidRDefault="00E97A99" w:rsidP="00E97A99">
                        <w:pPr>
                          <w:spacing w:after="0" w:line="240" w:lineRule="auto"/>
                          <w:rPr>
                            <w:noProof/>
                          </w:rPr>
                        </w:pPr>
                      </w:p>
                    </w:tc>
                  </w:tr>
                </w:tbl>
                <w:p w14:paraId="593AB292"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56EFEE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2BFCF18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52FBA57C" w14:textId="77777777">
                                <w:tc>
                                  <w:tcPr>
                                    <w:tcW w:w="0" w:type="auto"/>
                                    <w:tcMar>
                                      <w:top w:w="0" w:type="dxa"/>
                                      <w:left w:w="270" w:type="dxa"/>
                                      <w:bottom w:w="135" w:type="dxa"/>
                                      <w:right w:w="270" w:type="dxa"/>
                                    </w:tcMar>
                                    <w:hideMark/>
                                  </w:tcPr>
                                  <w:p w14:paraId="3BE172BE" w14:textId="77777777" w:rsidR="00E97A99" w:rsidRPr="00E97A99" w:rsidRDefault="00E97A99" w:rsidP="00E97A99">
                                    <w:pPr>
                                      <w:spacing w:after="0" w:line="240" w:lineRule="auto"/>
                                      <w:rPr>
                                        <w:noProof/>
                                      </w:rPr>
                                    </w:pPr>
                                    <w:r w:rsidRPr="00E97A99">
                                      <w:rPr>
                                        <w:noProof/>
                                      </w:rPr>
                                      <w:t xml:space="preserve">Our latest educational video discusses </w:t>
                                    </w:r>
                                    <w:r w:rsidRPr="00E97A99">
                                      <w:rPr>
                                        <w:b/>
                                        <w:bCs/>
                                        <w:noProof/>
                                      </w:rPr>
                                      <w:t>prescription charges</w:t>
                                    </w:r>
                                    <w:r w:rsidRPr="00E97A99">
                                      <w:rPr>
                                        <w:noProof/>
                                      </w:rPr>
                                      <w:t xml:space="preserve">, providing guidance on how pharmacy teams can determine the number of charges that apply to items </w:t>
                                    </w:r>
                                    <w:r w:rsidRPr="00E97A99">
                                      <w:rPr>
                                        <w:noProof/>
                                      </w:rPr>
                                      <w:lastRenderedPageBreak/>
                                      <w:t>dispensed against NHS prescriptions.</w:t>
                                    </w:r>
                                    <w:r w:rsidRPr="00E97A99">
                                      <w:rPr>
                                        <w:noProof/>
                                      </w:rPr>
                                      <w:br/>
                                    </w:r>
                                    <w:r w:rsidRPr="00E97A99">
                                      <w:rPr>
                                        <w:noProof/>
                                      </w:rPr>
                                      <w:br/>
                                      <w:t>Learn about the charging rules for elastic compression hosiery and how to check the number of prescription charges payable with our experts.</w:t>
                                    </w:r>
                                    <w:r w:rsidRPr="00E97A99">
                                      <w:rPr>
                                        <w:noProof/>
                                      </w:rPr>
                                      <w:br/>
                                    </w:r>
                                    <w:r w:rsidRPr="00E97A99">
                                      <w:rPr>
                                        <w:noProof/>
                                      </w:rPr>
                                      <w:br/>
                                    </w:r>
                                    <w:hyperlink r:id="rId25" w:tgtFrame="_blank" w:history="1">
                                      <w:r w:rsidRPr="00E97A99">
                                        <w:rPr>
                                          <w:rStyle w:val="Hyperlink"/>
                                          <w:noProof/>
                                        </w:rPr>
                                        <w:t>Watch the video</w:t>
                                      </w:r>
                                    </w:hyperlink>
                                    <w:r w:rsidRPr="00E97A99">
                                      <w:rPr>
                                        <w:noProof/>
                                      </w:rPr>
                                      <w:br/>
                                    </w:r>
                                    <w:r w:rsidRPr="00E97A99">
                                      <w:rPr>
                                        <w:noProof/>
                                      </w:rPr>
                                      <w:br/>
                                    </w:r>
                                    <w:hyperlink r:id="rId26" w:tgtFrame="_blank" w:history="1">
                                      <w:r w:rsidRPr="00E97A99">
                                        <w:rPr>
                                          <w:rStyle w:val="Hyperlink"/>
                                          <w:noProof/>
                                        </w:rPr>
                                        <w:t>See more videos from our Funding &amp; Reimbursement Shorts series</w:t>
                                      </w:r>
                                    </w:hyperlink>
                                  </w:p>
                                </w:tc>
                              </w:tr>
                            </w:tbl>
                            <w:p w14:paraId="1B08644F" w14:textId="77777777" w:rsidR="00E97A99" w:rsidRPr="00E97A99" w:rsidRDefault="00E97A99" w:rsidP="00E97A99">
                              <w:pPr>
                                <w:spacing w:after="0" w:line="240" w:lineRule="auto"/>
                                <w:rPr>
                                  <w:noProof/>
                                </w:rPr>
                              </w:pPr>
                            </w:p>
                          </w:tc>
                        </w:tr>
                      </w:tbl>
                      <w:p w14:paraId="21C9D4A8" w14:textId="77777777" w:rsidR="00E97A99" w:rsidRPr="00E97A99" w:rsidRDefault="00E97A99" w:rsidP="00E97A99">
                        <w:pPr>
                          <w:spacing w:after="0" w:line="240" w:lineRule="auto"/>
                          <w:rPr>
                            <w:noProof/>
                          </w:rPr>
                        </w:pPr>
                      </w:p>
                    </w:tc>
                  </w:tr>
                </w:tbl>
                <w:p w14:paraId="4DB08ECB"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6F8A904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30441E87" w14:textId="77777777">
                          <w:trPr>
                            <w:hidden/>
                          </w:trPr>
                          <w:tc>
                            <w:tcPr>
                              <w:tcW w:w="0" w:type="auto"/>
                              <w:tcBorders>
                                <w:top w:val="single" w:sz="12" w:space="0" w:color="106B62"/>
                                <w:left w:val="nil"/>
                                <w:bottom w:val="nil"/>
                                <w:right w:val="nil"/>
                              </w:tcBorders>
                              <w:vAlign w:val="center"/>
                              <w:hideMark/>
                            </w:tcPr>
                            <w:p w14:paraId="0962D9A4" w14:textId="77777777" w:rsidR="00E97A99" w:rsidRPr="00E97A99" w:rsidRDefault="00E97A99" w:rsidP="00E97A99">
                              <w:pPr>
                                <w:spacing w:after="0" w:line="240" w:lineRule="auto"/>
                                <w:rPr>
                                  <w:noProof/>
                                  <w:vanish/>
                                </w:rPr>
                              </w:pPr>
                            </w:p>
                          </w:tc>
                        </w:tr>
                      </w:tbl>
                      <w:p w14:paraId="4053F27E" w14:textId="77777777" w:rsidR="00E97A99" w:rsidRPr="00E97A99" w:rsidRDefault="00E97A99" w:rsidP="00E97A99">
                        <w:pPr>
                          <w:spacing w:after="0" w:line="240" w:lineRule="auto"/>
                          <w:rPr>
                            <w:noProof/>
                          </w:rPr>
                        </w:pPr>
                      </w:p>
                    </w:tc>
                  </w:tr>
                </w:tbl>
                <w:p w14:paraId="31CD0E91"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4980673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97A99" w:rsidRPr="00E97A99" w14:paraId="05B9B5C1" w14:textId="77777777">
                          <w:tc>
                            <w:tcPr>
                              <w:tcW w:w="0" w:type="auto"/>
                              <w:tcMar>
                                <w:top w:w="0" w:type="dxa"/>
                                <w:left w:w="135" w:type="dxa"/>
                                <w:bottom w:w="0" w:type="dxa"/>
                                <w:right w:w="135" w:type="dxa"/>
                              </w:tcMar>
                              <w:hideMark/>
                            </w:tcPr>
                            <w:p w14:paraId="22B49B62" w14:textId="7E0B166A" w:rsidR="00E97A99" w:rsidRPr="00E97A99" w:rsidRDefault="00E97A99" w:rsidP="00E97A99">
                              <w:pPr>
                                <w:spacing w:after="0" w:line="240" w:lineRule="auto"/>
                                <w:rPr>
                                  <w:noProof/>
                                </w:rPr>
                              </w:pPr>
                              <w:r w:rsidRPr="00E97A99">
                                <w:rPr>
                                  <w:noProof/>
                                </w:rPr>
                                <w:drawing>
                                  <wp:inline distT="0" distB="0" distL="0" distR="0" wp14:anchorId="557C4129" wp14:editId="2D2BA2A3">
                                    <wp:extent cx="5372100" cy="838200"/>
                                    <wp:effectExtent l="0" t="0" r="0" b="0"/>
                                    <wp:docPr id="16373666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07E549A" w14:textId="77777777" w:rsidR="00E97A99" w:rsidRPr="00E97A99" w:rsidRDefault="00E97A99" w:rsidP="00E97A99">
                        <w:pPr>
                          <w:spacing w:after="0" w:line="240" w:lineRule="auto"/>
                          <w:rPr>
                            <w:noProof/>
                          </w:rPr>
                        </w:pPr>
                      </w:p>
                    </w:tc>
                  </w:tr>
                </w:tbl>
                <w:p w14:paraId="5E04AFED"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3C22EE2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97A99" w:rsidRPr="00E97A99" w14:paraId="02374FF1" w14:textId="77777777">
                          <w:trPr>
                            <w:hidden/>
                          </w:trPr>
                          <w:tc>
                            <w:tcPr>
                              <w:tcW w:w="0" w:type="auto"/>
                              <w:tcBorders>
                                <w:top w:val="single" w:sz="12" w:space="0" w:color="106B62"/>
                                <w:left w:val="nil"/>
                                <w:bottom w:val="nil"/>
                                <w:right w:val="nil"/>
                              </w:tcBorders>
                              <w:vAlign w:val="center"/>
                              <w:hideMark/>
                            </w:tcPr>
                            <w:p w14:paraId="74DDF61B" w14:textId="77777777" w:rsidR="00E97A99" w:rsidRPr="00E97A99" w:rsidRDefault="00E97A99" w:rsidP="00E97A99">
                              <w:pPr>
                                <w:spacing w:after="0" w:line="240" w:lineRule="auto"/>
                                <w:rPr>
                                  <w:noProof/>
                                  <w:vanish/>
                                </w:rPr>
                              </w:pPr>
                            </w:p>
                          </w:tc>
                        </w:tr>
                      </w:tbl>
                      <w:p w14:paraId="1F0273D8" w14:textId="77777777" w:rsidR="00E97A99" w:rsidRPr="00E97A99" w:rsidRDefault="00E97A99" w:rsidP="00E97A99">
                        <w:pPr>
                          <w:spacing w:after="0" w:line="240" w:lineRule="auto"/>
                          <w:rPr>
                            <w:noProof/>
                          </w:rPr>
                        </w:pPr>
                      </w:p>
                    </w:tc>
                  </w:tr>
                </w:tbl>
                <w:p w14:paraId="23171FFE" w14:textId="77777777" w:rsidR="00E97A99" w:rsidRPr="00E97A99" w:rsidRDefault="00E97A99" w:rsidP="00E97A99">
                  <w:pPr>
                    <w:spacing w:after="0" w:line="240" w:lineRule="auto"/>
                    <w:rPr>
                      <w:noProof/>
                    </w:rPr>
                  </w:pPr>
                </w:p>
              </w:tc>
            </w:tr>
            <w:tr w:rsidR="00E97A99" w:rsidRPr="00E97A99" w14:paraId="1A5EB46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97A99" w:rsidRPr="00E97A99" w14:paraId="4BCEF22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97A99" w:rsidRPr="00E97A99" w14:paraId="339C3F1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97A99" w:rsidRPr="00E97A99" w14:paraId="2DBF6B7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97A99" w:rsidRPr="00E97A99" w14:paraId="6F2EA62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97A99" w:rsidRPr="00E97A99" w14:paraId="7C69296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97A99" w:rsidRPr="00E97A99" w14:paraId="53A1CC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97A99" w:rsidRPr="00E97A99" w14:paraId="4BCB7FD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97A99" w:rsidRPr="00E97A99" w14:paraId="4DA30DF1" w14:textId="77777777">
                                                              <w:tc>
                                                                <w:tcPr>
                                                                  <w:tcW w:w="360" w:type="dxa"/>
                                                                  <w:vAlign w:val="center"/>
                                                                  <w:hideMark/>
                                                                </w:tcPr>
                                                                <w:p w14:paraId="479C2E25" w14:textId="3C2BC842" w:rsidR="00E97A99" w:rsidRPr="00E97A99" w:rsidRDefault="00E97A99" w:rsidP="00E97A99">
                                                                  <w:pPr>
                                                                    <w:spacing w:after="0" w:line="240" w:lineRule="auto"/>
                                                                    <w:rPr>
                                                                      <w:noProof/>
                                                                    </w:rPr>
                                                                  </w:pPr>
                                                                  <w:r w:rsidRPr="00E97A99">
                                                                    <w:rPr>
                                                                      <w:noProof/>
                                                                    </w:rPr>
                                                                    <w:lastRenderedPageBreak/>
                                                                    <w:drawing>
                                                                      <wp:inline distT="0" distB="0" distL="0" distR="0" wp14:anchorId="1ADC93F2" wp14:editId="14312381">
                                                                        <wp:extent cx="228600" cy="228600"/>
                                                                        <wp:effectExtent l="0" t="0" r="0" b="0"/>
                                                                        <wp:docPr id="554808717" name="Picture 16"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5AC1DA" w14:textId="77777777" w:rsidR="00E97A99" w:rsidRPr="00E97A99" w:rsidRDefault="00E97A99" w:rsidP="00E97A99">
                                                            <w:pPr>
                                                              <w:spacing w:after="0" w:line="240" w:lineRule="auto"/>
                                                              <w:rPr>
                                                                <w:noProof/>
                                                              </w:rPr>
                                                            </w:pPr>
                                                          </w:p>
                                                        </w:tc>
                                                      </w:tr>
                                                    </w:tbl>
                                                    <w:p w14:paraId="58F53FEA" w14:textId="77777777" w:rsidR="00E97A99" w:rsidRPr="00E97A99" w:rsidRDefault="00E97A99" w:rsidP="00E97A99">
                                                      <w:pPr>
                                                        <w:spacing w:after="0" w:line="240" w:lineRule="auto"/>
                                                        <w:rPr>
                                                          <w:noProof/>
                                                        </w:rPr>
                                                      </w:pPr>
                                                    </w:p>
                                                  </w:tc>
                                                </w:tr>
                                              </w:tbl>
                                              <w:p w14:paraId="013A9152" w14:textId="77777777" w:rsidR="00E97A99" w:rsidRPr="00E97A99" w:rsidRDefault="00E97A99" w:rsidP="00E97A99">
                                                <w:pPr>
                                                  <w:spacing w:after="0" w:line="240" w:lineRule="auto"/>
                                                  <w:rPr>
                                                    <w:noProof/>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97A99" w:rsidRPr="00E97A99" w14:paraId="2FFC814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97A99" w:rsidRPr="00E97A99" w14:paraId="2BF1066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97A99" w:rsidRPr="00E97A99" w14:paraId="08D66601" w14:textId="77777777">
                                                              <w:tc>
                                                                <w:tcPr>
                                                                  <w:tcW w:w="360" w:type="dxa"/>
                                                                  <w:vAlign w:val="center"/>
                                                                  <w:hideMark/>
                                                                </w:tcPr>
                                                                <w:p w14:paraId="3EE596C9" w14:textId="309A9072" w:rsidR="00E97A99" w:rsidRPr="00E97A99" w:rsidRDefault="00E97A99" w:rsidP="00E97A99">
                                                                  <w:pPr>
                                                                    <w:spacing w:after="0" w:line="240" w:lineRule="auto"/>
                                                                    <w:rPr>
                                                                      <w:noProof/>
                                                                    </w:rPr>
                                                                  </w:pPr>
                                                                  <w:r w:rsidRPr="00E97A99">
                                                                    <w:rPr>
                                                                      <w:noProof/>
                                                                    </w:rPr>
                                                                    <w:drawing>
                                                                      <wp:inline distT="0" distB="0" distL="0" distR="0" wp14:anchorId="1B245A6C" wp14:editId="5FF0B69D">
                                                                        <wp:extent cx="228600" cy="228600"/>
                                                                        <wp:effectExtent l="0" t="0" r="0" b="0"/>
                                                                        <wp:docPr id="336891975" name="Picture 15"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13F028" w14:textId="77777777" w:rsidR="00E97A99" w:rsidRPr="00E97A99" w:rsidRDefault="00E97A99" w:rsidP="00E97A99">
                                                            <w:pPr>
                                                              <w:spacing w:after="0" w:line="240" w:lineRule="auto"/>
                                                              <w:rPr>
                                                                <w:noProof/>
                                                              </w:rPr>
                                                            </w:pPr>
                                                          </w:p>
                                                        </w:tc>
                                                      </w:tr>
                                                    </w:tbl>
                                                    <w:p w14:paraId="5890398B" w14:textId="77777777" w:rsidR="00E97A99" w:rsidRPr="00E97A99" w:rsidRDefault="00E97A99" w:rsidP="00E97A99">
                                                      <w:pPr>
                                                        <w:spacing w:after="0" w:line="240" w:lineRule="auto"/>
                                                        <w:rPr>
                                                          <w:noProof/>
                                                        </w:rPr>
                                                      </w:pPr>
                                                    </w:p>
                                                  </w:tc>
                                                </w:tr>
                                              </w:tbl>
                                              <w:p w14:paraId="04F97830" w14:textId="77777777" w:rsidR="00E97A99" w:rsidRPr="00E97A99" w:rsidRDefault="00E97A99" w:rsidP="00E97A99">
                                                <w:pPr>
                                                  <w:spacing w:after="0" w:line="240" w:lineRule="auto"/>
                                                  <w:rPr>
                                                    <w:noProof/>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97A99" w:rsidRPr="00E97A99" w14:paraId="693C86F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97A99" w:rsidRPr="00E97A99" w14:paraId="1D339E3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97A99" w:rsidRPr="00E97A99" w14:paraId="02D5AD64" w14:textId="77777777">
                                                              <w:tc>
                                                                <w:tcPr>
                                                                  <w:tcW w:w="360" w:type="dxa"/>
                                                                  <w:vAlign w:val="center"/>
                                                                  <w:hideMark/>
                                                                </w:tcPr>
                                                                <w:p w14:paraId="71847DA9" w14:textId="15DAADD0" w:rsidR="00E97A99" w:rsidRPr="00E97A99" w:rsidRDefault="00E97A99" w:rsidP="00E97A99">
                                                                  <w:pPr>
                                                                    <w:spacing w:after="0" w:line="240" w:lineRule="auto"/>
                                                                    <w:rPr>
                                                                      <w:noProof/>
                                                                    </w:rPr>
                                                                  </w:pPr>
                                                                  <w:r w:rsidRPr="00E97A99">
                                                                    <w:rPr>
                                                                      <w:noProof/>
                                                                    </w:rPr>
                                                                    <w:drawing>
                                                                      <wp:inline distT="0" distB="0" distL="0" distR="0" wp14:anchorId="5CAD9ADA" wp14:editId="30A3C574">
                                                                        <wp:extent cx="228600" cy="228600"/>
                                                                        <wp:effectExtent l="0" t="0" r="0" b="0"/>
                                                                        <wp:docPr id="1619477023" name="Picture 14"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e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698581" w14:textId="77777777" w:rsidR="00E97A99" w:rsidRPr="00E97A99" w:rsidRDefault="00E97A99" w:rsidP="00E97A99">
                                                            <w:pPr>
                                                              <w:spacing w:after="0" w:line="240" w:lineRule="auto"/>
                                                              <w:rPr>
                                                                <w:noProof/>
                                                              </w:rPr>
                                                            </w:pPr>
                                                          </w:p>
                                                        </w:tc>
                                                      </w:tr>
                                                    </w:tbl>
                                                    <w:p w14:paraId="6048F06E" w14:textId="77777777" w:rsidR="00E97A99" w:rsidRPr="00E97A99" w:rsidRDefault="00E97A99" w:rsidP="00E97A99">
                                                      <w:pPr>
                                                        <w:spacing w:after="0" w:line="240" w:lineRule="auto"/>
                                                        <w:rPr>
                                                          <w:noProof/>
                                                        </w:rPr>
                                                      </w:pPr>
                                                    </w:p>
                                                  </w:tc>
                                                </w:tr>
                                              </w:tbl>
                                              <w:p w14:paraId="5213D913" w14:textId="77777777" w:rsidR="00E97A99" w:rsidRPr="00E97A99" w:rsidRDefault="00E97A99" w:rsidP="00E97A99">
                                                <w:pPr>
                                                  <w:spacing w:after="0" w:line="240" w:lineRule="auto"/>
                                                  <w:rPr>
                                                    <w:noProof/>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97A99" w:rsidRPr="00E97A99" w14:paraId="15AC38F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97A99" w:rsidRPr="00E97A99" w14:paraId="41608E4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97A99" w:rsidRPr="00E97A99" w14:paraId="45A003D9" w14:textId="77777777">
                                                              <w:tc>
                                                                <w:tcPr>
                                                                  <w:tcW w:w="360" w:type="dxa"/>
                                                                  <w:vAlign w:val="center"/>
                                                                  <w:hideMark/>
                                                                </w:tcPr>
                                                                <w:p w14:paraId="5E7B9214" w14:textId="2815C97E" w:rsidR="00E97A99" w:rsidRPr="00E97A99" w:rsidRDefault="00E97A99" w:rsidP="00E97A99">
                                                                  <w:pPr>
                                                                    <w:spacing w:after="0" w:line="240" w:lineRule="auto"/>
                                                                    <w:rPr>
                                                                      <w:noProof/>
                                                                    </w:rPr>
                                                                  </w:pPr>
                                                                  <w:r w:rsidRPr="00E97A99">
                                                                    <w:rPr>
                                                                      <w:noProof/>
                                                                    </w:rPr>
                                                                    <w:drawing>
                                                                      <wp:inline distT="0" distB="0" distL="0" distR="0" wp14:anchorId="0B1A9130" wp14:editId="1D1775FA">
                                                                        <wp:extent cx="228600" cy="228600"/>
                                                                        <wp:effectExtent l="0" t="0" r="0" b="0"/>
                                                                        <wp:docPr id="1004680696" name="Picture 13"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6C07BF8" w14:textId="77777777" w:rsidR="00E97A99" w:rsidRPr="00E97A99" w:rsidRDefault="00E97A99" w:rsidP="00E97A99">
                                                            <w:pPr>
                                                              <w:spacing w:after="0" w:line="240" w:lineRule="auto"/>
                                                              <w:rPr>
                                                                <w:noProof/>
                                                              </w:rPr>
                                                            </w:pPr>
                                                          </w:p>
                                                        </w:tc>
                                                      </w:tr>
                                                    </w:tbl>
                                                    <w:p w14:paraId="303FABBD" w14:textId="77777777" w:rsidR="00E97A99" w:rsidRPr="00E97A99" w:rsidRDefault="00E97A99" w:rsidP="00E97A99">
                                                      <w:pPr>
                                                        <w:spacing w:after="0" w:line="240" w:lineRule="auto"/>
                                                        <w:rPr>
                                                          <w:noProof/>
                                                        </w:rPr>
                                                      </w:pPr>
                                                    </w:p>
                                                  </w:tc>
                                                </w:tr>
                                              </w:tbl>
                                              <w:p w14:paraId="0B133F1E" w14:textId="77777777" w:rsidR="00E97A99" w:rsidRPr="00E97A99" w:rsidRDefault="00E97A99" w:rsidP="00E97A99">
                                                <w:pPr>
                                                  <w:spacing w:after="0" w:line="240" w:lineRule="auto"/>
                                                  <w:rPr>
                                                    <w:noProof/>
                                                  </w:rPr>
                                                </w:pPr>
                                              </w:p>
                                            </w:tc>
                                          </w:tr>
                                        </w:tbl>
                                        <w:p w14:paraId="69655304" w14:textId="77777777" w:rsidR="00E97A99" w:rsidRPr="00E97A99" w:rsidRDefault="00E97A99" w:rsidP="00E97A99">
                                          <w:pPr>
                                            <w:spacing w:after="0" w:line="240" w:lineRule="auto"/>
                                            <w:rPr>
                                              <w:noProof/>
                                            </w:rPr>
                                          </w:pPr>
                                        </w:p>
                                      </w:tc>
                                    </w:tr>
                                  </w:tbl>
                                  <w:p w14:paraId="6BA82C7B" w14:textId="77777777" w:rsidR="00E97A99" w:rsidRPr="00E97A99" w:rsidRDefault="00E97A99" w:rsidP="00E97A99">
                                    <w:pPr>
                                      <w:spacing w:after="0" w:line="240" w:lineRule="auto"/>
                                      <w:rPr>
                                        <w:noProof/>
                                      </w:rPr>
                                    </w:pPr>
                                  </w:p>
                                </w:tc>
                              </w:tr>
                            </w:tbl>
                            <w:p w14:paraId="238B572E" w14:textId="77777777" w:rsidR="00E97A99" w:rsidRPr="00E97A99" w:rsidRDefault="00E97A99" w:rsidP="00E97A99">
                              <w:pPr>
                                <w:spacing w:after="0" w:line="240" w:lineRule="auto"/>
                                <w:rPr>
                                  <w:noProof/>
                                </w:rPr>
                              </w:pPr>
                            </w:p>
                          </w:tc>
                        </w:tr>
                      </w:tbl>
                      <w:p w14:paraId="0C2D958D" w14:textId="77777777" w:rsidR="00E97A99" w:rsidRPr="00E97A99" w:rsidRDefault="00E97A99" w:rsidP="00E97A99">
                        <w:pPr>
                          <w:spacing w:after="0" w:line="240" w:lineRule="auto"/>
                          <w:rPr>
                            <w:noProof/>
                          </w:rPr>
                        </w:pPr>
                      </w:p>
                    </w:tc>
                  </w:tr>
                </w:tbl>
                <w:p w14:paraId="5D2D8BC7" w14:textId="77777777" w:rsidR="00E97A99" w:rsidRPr="00E97A99" w:rsidRDefault="00E97A99" w:rsidP="00E97A99">
                  <w:pPr>
                    <w:spacing w:after="0" w:line="240" w:lineRule="auto"/>
                    <w:rPr>
                      <w:noProof/>
                      <w:vanish/>
                    </w:rPr>
                  </w:pPr>
                </w:p>
                <w:tbl>
                  <w:tblPr>
                    <w:tblW w:w="5000" w:type="pct"/>
                    <w:tblCellMar>
                      <w:left w:w="0" w:type="dxa"/>
                      <w:right w:w="0" w:type="dxa"/>
                    </w:tblCellMar>
                    <w:tblLook w:val="04A0" w:firstRow="1" w:lastRow="0" w:firstColumn="1" w:lastColumn="0" w:noHBand="0" w:noVBand="1"/>
                  </w:tblPr>
                  <w:tblGrid>
                    <w:gridCol w:w="9000"/>
                  </w:tblGrid>
                  <w:tr w:rsidR="00E97A99" w:rsidRPr="00E97A99" w14:paraId="7AE00C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59AF219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97A99" w:rsidRPr="00E97A99" w14:paraId="6BDA2F77" w14:textId="77777777">
                                <w:tc>
                                  <w:tcPr>
                                    <w:tcW w:w="0" w:type="auto"/>
                                    <w:tcMar>
                                      <w:top w:w="0" w:type="dxa"/>
                                      <w:left w:w="270" w:type="dxa"/>
                                      <w:bottom w:w="135" w:type="dxa"/>
                                      <w:right w:w="270" w:type="dxa"/>
                                    </w:tcMar>
                                    <w:hideMark/>
                                  </w:tcPr>
                                  <w:p w14:paraId="37582C8E" w14:textId="77777777" w:rsidR="00E97A99" w:rsidRPr="00E97A99" w:rsidRDefault="00E97A99" w:rsidP="00855B76">
                                    <w:pPr>
                                      <w:spacing w:after="0" w:line="240" w:lineRule="auto"/>
                                      <w:jc w:val="center"/>
                                      <w:rPr>
                                        <w:noProof/>
                                      </w:rPr>
                                    </w:pPr>
                                    <w:r w:rsidRPr="00E97A99">
                                      <w:rPr>
                                        <w:b/>
                                        <w:bCs/>
                                        <w:noProof/>
                                      </w:rPr>
                                      <w:t>Community Pharmacy England</w:t>
                                    </w:r>
                                    <w:r w:rsidRPr="00E97A99">
                                      <w:rPr>
                                        <w:noProof/>
                                      </w:rPr>
                                      <w:br/>
                                      <w:t>Address: 14 Hosier Lane, London EC1A 9LQ</w:t>
                                    </w:r>
                                    <w:r w:rsidRPr="00E97A99">
                                      <w:rPr>
                                        <w:noProof/>
                                      </w:rPr>
                                      <w:br/>
                                      <w:t xml:space="preserve">Tel: 0203 1220 810 | Email: </w:t>
                                    </w:r>
                                    <w:hyperlink r:id="rId36" w:history="1">
                                      <w:r w:rsidRPr="00E97A99">
                                        <w:rPr>
                                          <w:rStyle w:val="Hyperlink"/>
                                          <w:noProof/>
                                        </w:rPr>
                                        <w:t>comms.team@cpe.org.uk</w:t>
                                      </w:r>
                                    </w:hyperlink>
                                  </w:p>
                                  <w:p w14:paraId="4CB22691" w14:textId="77777777" w:rsidR="00E97A99" w:rsidRPr="00E97A99" w:rsidRDefault="00E97A99" w:rsidP="00855B76">
                                    <w:pPr>
                                      <w:spacing w:after="0" w:line="240" w:lineRule="auto"/>
                                      <w:jc w:val="center"/>
                                      <w:rPr>
                                        <w:noProof/>
                                      </w:rPr>
                                    </w:pPr>
                                    <w:r w:rsidRPr="00E97A99">
                                      <w:rPr>
                                        <w:i/>
                                        <w:iCs/>
                                        <w:noProof/>
                                      </w:rPr>
                                      <w:t>Copyright © 2026 Community Pharmacy England, All rights reserved.</w:t>
                                    </w:r>
                                  </w:p>
                                  <w:p w14:paraId="3048971E" w14:textId="28D26AA1" w:rsidR="00E97A99" w:rsidRPr="00E97A99" w:rsidRDefault="00E97A99" w:rsidP="00855B76">
                                    <w:pPr>
                                      <w:spacing w:after="0" w:line="240" w:lineRule="auto"/>
                                      <w:jc w:val="center"/>
                                      <w:rPr>
                                        <w:noProof/>
                                      </w:rPr>
                                    </w:pPr>
                                    <w:r w:rsidRPr="00E97A99">
                                      <w:rPr>
                                        <w:noProof/>
                                      </w:rPr>
                                      <w:t>You are receiving this email because you are subscribed to our newsletters. Community Pharmacy England is the operating name of the Pharmaceutical Services Negotiating Committee (PSNC).</w:t>
                                    </w:r>
                                  </w:p>
                                </w:tc>
                              </w:tr>
                            </w:tbl>
                            <w:p w14:paraId="2C5BD2B5" w14:textId="77777777" w:rsidR="00E97A99" w:rsidRPr="00E97A99" w:rsidRDefault="00E97A99" w:rsidP="00E97A99">
                              <w:pPr>
                                <w:spacing w:after="0" w:line="240" w:lineRule="auto"/>
                                <w:rPr>
                                  <w:noProof/>
                                </w:rPr>
                              </w:pPr>
                            </w:p>
                          </w:tc>
                        </w:tr>
                      </w:tbl>
                      <w:p w14:paraId="2EA7EA9B" w14:textId="77777777" w:rsidR="00E97A99" w:rsidRPr="00E97A99" w:rsidRDefault="00E97A99" w:rsidP="00E97A99">
                        <w:pPr>
                          <w:spacing w:after="0" w:line="240" w:lineRule="auto"/>
                          <w:rPr>
                            <w:noProof/>
                          </w:rPr>
                        </w:pPr>
                      </w:p>
                    </w:tc>
                  </w:tr>
                </w:tbl>
                <w:p w14:paraId="005A1184" w14:textId="77777777" w:rsidR="00E97A99" w:rsidRPr="00E97A99" w:rsidRDefault="00E97A99" w:rsidP="00E97A99">
                  <w:pPr>
                    <w:spacing w:after="0" w:line="240" w:lineRule="auto"/>
                    <w:rPr>
                      <w:noProof/>
                    </w:rPr>
                  </w:pPr>
                </w:p>
              </w:tc>
            </w:tr>
          </w:tbl>
          <w:p w14:paraId="3E3C40F1" w14:textId="77777777" w:rsidR="00E97A99" w:rsidRPr="00E97A99" w:rsidRDefault="00E97A99" w:rsidP="00E97A99">
            <w:pPr>
              <w:spacing w:after="0" w:line="240" w:lineRule="auto"/>
              <w:rPr>
                <w:noProof/>
              </w:rPr>
            </w:pPr>
          </w:p>
        </w:tc>
      </w:tr>
    </w:tbl>
    <w:p w14:paraId="282B95D2" w14:textId="482CF67C" w:rsidR="00413E92" w:rsidRDefault="00413E92"/>
    <w:sectPr w:rsidR="00413E92" w:rsidSect="00855B76">
      <w:pgSz w:w="11906" w:h="16838"/>
      <w:pgMar w:top="964" w:right="1440" w:bottom="96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2EC"/>
    <w:rsid w:val="00070CB7"/>
    <w:rsid w:val="00413E92"/>
    <w:rsid w:val="006A6164"/>
    <w:rsid w:val="00855B76"/>
    <w:rsid w:val="00B96193"/>
    <w:rsid w:val="00E452EC"/>
    <w:rsid w:val="00E9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03D83"/>
  <w15:chartTrackingRefBased/>
  <w15:docId w15:val="{1093F893-0D00-4C40-8669-8F595B88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2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2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2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2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2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2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2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2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2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2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2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2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2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2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2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2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2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2EC"/>
    <w:rPr>
      <w:rFonts w:eastAsiaTheme="majorEastAsia" w:cstheme="majorBidi"/>
      <w:color w:val="272727" w:themeColor="text1" w:themeTint="D8"/>
    </w:rPr>
  </w:style>
  <w:style w:type="paragraph" w:styleId="Title">
    <w:name w:val="Title"/>
    <w:basedOn w:val="Normal"/>
    <w:next w:val="Normal"/>
    <w:link w:val="TitleChar"/>
    <w:uiPriority w:val="10"/>
    <w:qFormat/>
    <w:rsid w:val="00E45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2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2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2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2EC"/>
    <w:pPr>
      <w:spacing w:before="160"/>
      <w:jc w:val="center"/>
    </w:pPr>
    <w:rPr>
      <w:i/>
      <w:iCs/>
      <w:color w:val="404040" w:themeColor="text1" w:themeTint="BF"/>
    </w:rPr>
  </w:style>
  <w:style w:type="character" w:customStyle="1" w:styleId="QuoteChar">
    <w:name w:val="Quote Char"/>
    <w:basedOn w:val="DefaultParagraphFont"/>
    <w:link w:val="Quote"/>
    <w:uiPriority w:val="29"/>
    <w:rsid w:val="00E452EC"/>
    <w:rPr>
      <w:i/>
      <w:iCs/>
      <w:color w:val="404040" w:themeColor="text1" w:themeTint="BF"/>
    </w:rPr>
  </w:style>
  <w:style w:type="paragraph" w:styleId="ListParagraph">
    <w:name w:val="List Paragraph"/>
    <w:basedOn w:val="Normal"/>
    <w:uiPriority w:val="34"/>
    <w:qFormat/>
    <w:rsid w:val="00E452EC"/>
    <w:pPr>
      <w:ind w:left="720"/>
      <w:contextualSpacing/>
    </w:pPr>
  </w:style>
  <w:style w:type="character" w:styleId="IntenseEmphasis">
    <w:name w:val="Intense Emphasis"/>
    <w:basedOn w:val="DefaultParagraphFont"/>
    <w:uiPriority w:val="21"/>
    <w:qFormat/>
    <w:rsid w:val="00E452EC"/>
    <w:rPr>
      <w:i/>
      <w:iCs/>
      <w:color w:val="0F4761" w:themeColor="accent1" w:themeShade="BF"/>
    </w:rPr>
  </w:style>
  <w:style w:type="paragraph" w:styleId="IntenseQuote">
    <w:name w:val="Intense Quote"/>
    <w:basedOn w:val="Normal"/>
    <w:next w:val="Normal"/>
    <w:link w:val="IntenseQuoteChar"/>
    <w:uiPriority w:val="30"/>
    <w:qFormat/>
    <w:rsid w:val="00E452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2EC"/>
    <w:rPr>
      <w:i/>
      <w:iCs/>
      <w:color w:val="0F4761" w:themeColor="accent1" w:themeShade="BF"/>
    </w:rPr>
  </w:style>
  <w:style w:type="character" w:styleId="IntenseReference">
    <w:name w:val="Intense Reference"/>
    <w:basedOn w:val="DefaultParagraphFont"/>
    <w:uiPriority w:val="32"/>
    <w:qFormat/>
    <w:rsid w:val="00E452EC"/>
    <w:rPr>
      <w:b/>
      <w:bCs/>
      <w:smallCaps/>
      <w:color w:val="0F4761" w:themeColor="accent1" w:themeShade="BF"/>
      <w:spacing w:val="5"/>
    </w:rPr>
  </w:style>
  <w:style w:type="character" w:styleId="Hyperlink">
    <w:name w:val="Hyperlink"/>
    <w:basedOn w:val="DefaultParagraphFont"/>
    <w:uiPriority w:val="99"/>
    <w:unhideWhenUsed/>
    <w:rsid w:val="00E97A99"/>
    <w:rPr>
      <w:color w:val="467886" w:themeColor="hyperlink"/>
      <w:u w:val="single"/>
    </w:rPr>
  </w:style>
  <w:style w:type="character" w:styleId="UnresolvedMention">
    <w:name w:val="Unresolved Mention"/>
    <w:basedOn w:val="DefaultParagraphFont"/>
    <w:uiPriority w:val="99"/>
    <w:semiHidden/>
    <w:unhideWhenUsed/>
    <w:rsid w:val="00E97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mcusercontent.com/86d41ab7fa4c7c2c5d7210782/images/e7247436-ec71-dac6-879f-15305b352393.gif" TargetMode="External"/><Relationship Id="rId18" Type="http://schemas.openxmlformats.org/officeDocument/2006/relationships/hyperlink" Target="https://us.list-manage.com/xRHA6G0SVMT?e=d19e9fd41c&amp;c2id=223ad06c23f6b1a8449e6bf8aa0f3433" TargetMode="External"/><Relationship Id="rId26" Type="http://schemas.openxmlformats.org/officeDocument/2006/relationships/hyperlink" Target="https://us.list-manage.com/mJ9r20EIq9o?e=d19e9fd41c&amp;c2id=223ad06c23f6b1a8449e6bf8aa0f3433" TargetMode="External"/><Relationship Id="rId39" Type="http://schemas.openxmlformats.org/officeDocument/2006/relationships/customXml" Target="../customXml/item1.xml"/><Relationship Id="rId21" Type="http://schemas.openxmlformats.org/officeDocument/2006/relationships/hyperlink" Target="https://us.list-manage.com/Y7Yav2apQW6?e=d19e9fd41c&amp;c2id=223ad06c23f6b1a8449e6bf8aa0f3433" TargetMode="External"/><Relationship Id="rId34" Type="http://schemas.openxmlformats.org/officeDocument/2006/relationships/hyperlink" Target="https://us.list-manage.com/KloTI1WKJCC?e=d19e9fd41c&amp;c2id=223ad06c23f6b1a8449e6bf8aa0f3433" TargetMode="External"/><Relationship Id="rId7" Type="http://schemas.openxmlformats.org/officeDocument/2006/relationships/hyperlink" Target="https://us.list-manage.com/piD7Sa4FmUx?e=d19e9fd41c&amp;c2id=223ad06c23f6b1a8449e6bf8aa0f3433"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us.list-manage.com/ZQGkutCDZyL?e=d19e9fd41c&amp;c2id=223ad06c23f6b1a8449e6bf8aa0f3433" TargetMode="External"/><Relationship Id="rId29" Type="http://schemas.openxmlformats.org/officeDocument/2006/relationships/image" Target="media/image9.pn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us.list-manage.com/7AfDAN2NIjL?e=d19e9fd41c&amp;c2id=223ad06c23f6b1a8449e6bf8aa0f3433" TargetMode="External"/><Relationship Id="rId24" Type="http://schemas.openxmlformats.org/officeDocument/2006/relationships/image" Target="https://mcusercontent.com/86d41ab7fa4c7c2c5d7210782/images/9b3c4c21-72b5-306b-d015-9ce7fb29a274.gif" TargetMode="External"/><Relationship Id="rId32" Type="http://schemas.openxmlformats.org/officeDocument/2006/relationships/hyperlink" Target="https://us.list-manage.com/hFstbxoEvnt?e=d19e9fd41c&amp;c2id=223ad06c23f6b1a8449e6bf8aa0f3433"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cpe.us7.list-manage.com/track/click?u=86d41ab7fa4c7c2c5d7210782&amp;id=0153b236fa&amp;e=d19e9fd41c" TargetMode="External"/><Relationship Id="rId23" Type="http://schemas.openxmlformats.org/officeDocument/2006/relationships/image" Target="media/image7.gif"/><Relationship Id="rId28" Type="http://schemas.openxmlformats.org/officeDocument/2006/relationships/hyperlink" Target="https://us.list-manage.com/Pligl8MdNoU?e=d19e9fd41c&amp;c2id=223ad06c23f6b1a8449e6bf8aa0f3433" TargetMode="External"/><Relationship Id="rId36" Type="http://schemas.openxmlformats.org/officeDocument/2006/relationships/hyperlink" Target="mailto:comms.team@cpe.org.uk" TargetMode="External"/><Relationship Id="rId10" Type="http://schemas.openxmlformats.org/officeDocument/2006/relationships/hyperlink" Target="https://us.list-manage.com/96jUB24QMKv?e=d19e9fd41c&amp;c2id=223ad06c23f6b1a8449e6bf8aa0f3433"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hyperlink" Target="https://us.list-manage.com/6dq9FLE9OPB?e=d19e9fd41c&amp;c2id=223ad06c23f6b1a8449e6bf8aa0f3433" TargetMode="External"/><Relationship Id="rId9" Type="http://schemas.openxmlformats.org/officeDocument/2006/relationships/image" Target="https://mcusercontent.com/86d41ab7fa4c7c2c5d7210782/images/9ae2a776-9edd-2360-69b2-e2d8ceed7fe8.gif" TargetMode="External"/><Relationship Id="rId14" Type="http://schemas.openxmlformats.org/officeDocument/2006/relationships/hyperlink" Target="https://us.list-manage.com/MGhlxtal1U7?e=d19e9fd41c&amp;c2id=223ad06c23f6b1a8449e6bf8aa0f3433" TargetMode="External"/><Relationship Id="rId22" Type="http://schemas.openxmlformats.org/officeDocument/2006/relationships/hyperlink" Target="https://us.list-manage.com/Yd1UIyyxHjT?e=d19e9fd41c&amp;c2id=223ad06c23f6b1a8449e6bf8aa0f3433" TargetMode="External"/><Relationship Id="rId27" Type="http://schemas.openxmlformats.org/officeDocument/2006/relationships/image" Target="media/image8.png"/><Relationship Id="rId30" Type="http://schemas.openxmlformats.org/officeDocument/2006/relationships/hyperlink" Target="https://us.list-manage.com/HjQIaBB88Jn?e=d19e9fd41c&amp;c2id=223ad06c23f6b1a8449e6bf8aa0f3433" TargetMode="External"/><Relationship Id="rId35" Type="http://schemas.openxmlformats.org/officeDocument/2006/relationships/image" Target="media/image12.png"/><Relationship Id="rId8" Type="http://schemas.openxmlformats.org/officeDocument/2006/relationships/image" Target="media/image3.gif"/><Relationship Id="rId3" Type="http://schemas.openxmlformats.org/officeDocument/2006/relationships/webSettings" Target="webSettings.xml"/><Relationship Id="rId12" Type="http://schemas.openxmlformats.org/officeDocument/2006/relationships/image" Target="media/image4.gif"/><Relationship Id="rId17" Type="http://schemas.openxmlformats.org/officeDocument/2006/relationships/hyperlink" Target="https://cpe.us7.list-manage.com/track/click?u=86d41ab7fa4c7c2c5d7210782&amp;id=482cfcdf6e&amp;e=d19e9fd41c" TargetMode="External"/><Relationship Id="rId25" Type="http://schemas.openxmlformats.org/officeDocument/2006/relationships/hyperlink" Target="https://us.list-manage.com/fvcvkv47Yat?e=d19e9fd41c&amp;c2id=223ad06c23f6b1a8449e6bf8aa0f3433" TargetMode="External"/><Relationship Id="rId33" Type="http://schemas.openxmlformats.org/officeDocument/2006/relationships/image" Target="media/image11.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080B9A26-37A2-445B-B898-73CABA56D2DE}"/>
</file>

<file path=customXml/itemProps2.xml><?xml version="1.0" encoding="utf-8"?>
<ds:datastoreItem xmlns:ds="http://schemas.openxmlformats.org/officeDocument/2006/customXml" ds:itemID="{B546CD1E-D11B-4C6A-AB43-0B38CB580C1C}"/>
</file>

<file path=customXml/itemProps3.xml><?xml version="1.0" encoding="utf-8"?>
<ds:datastoreItem xmlns:ds="http://schemas.openxmlformats.org/officeDocument/2006/customXml" ds:itemID="{327C6C20-EF9D-4CFC-9B0D-10FFEC188CE1}"/>
</file>

<file path=docProps/app.xml><?xml version="1.0" encoding="utf-8"?>
<Properties xmlns="http://schemas.openxmlformats.org/officeDocument/2006/extended-properties" xmlns:vt="http://schemas.openxmlformats.org/officeDocument/2006/docPropsVTypes">
  <Template>Normal.dotm</Template>
  <TotalTime>3861</TotalTime>
  <Pages>3</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2026-06-19T16:04:00Z</dcterms:created>
  <dcterms:modified xsi:type="dcterms:W3CDTF">2026-06-22T08:25:00Z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