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F9075" w14:textId="34D67F68" w:rsidR="00E3247D" w:rsidRPr="00FD7717" w:rsidRDefault="00E3247D" w:rsidP="00E3247D">
      <w:pPr>
        <w:spacing w:after="0" w:line="240" w:lineRule="auto"/>
        <w:rPr>
          <w:b/>
          <w:bCs/>
          <w:sz w:val="72"/>
          <w:szCs w:val="72"/>
        </w:rPr>
      </w:pPr>
      <w:r w:rsidRPr="00E3247D">
        <w:rPr>
          <w:b/>
          <w:bCs/>
          <w:sz w:val="72"/>
          <w:szCs w:val="72"/>
        </w:rPr>
        <w:t>Unpaid Carers Survey</w:t>
      </w:r>
    </w:p>
    <w:p w14:paraId="16186FE2" w14:textId="0820FDF8" w:rsidR="00E3247D" w:rsidRPr="00E3247D" w:rsidRDefault="00E3247D" w:rsidP="00E3247D">
      <w:pPr>
        <w:spacing w:after="0" w:line="240" w:lineRule="auto"/>
        <w:rPr>
          <w:sz w:val="36"/>
          <w:szCs w:val="36"/>
        </w:rPr>
      </w:pPr>
      <w:r w:rsidRPr="00FD7717">
        <w:rPr>
          <w:sz w:val="36"/>
          <w:szCs w:val="36"/>
        </w:rPr>
        <w:t> </w:t>
      </w:r>
      <w:r w:rsidRPr="00E3247D">
        <w:rPr>
          <w:sz w:val="36"/>
          <w:szCs w:val="36"/>
        </w:rPr>
        <w:t>Have your say in what is working well</w:t>
      </w:r>
    </w:p>
    <w:p w14:paraId="625065A0" w14:textId="77777777" w:rsidR="00E3247D" w:rsidRPr="00FD7717" w:rsidRDefault="00E3247D" w:rsidP="00E3247D">
      <w:pPr>
        <w:spacing w:after="0" w:line="240" w:lineRule="auto"/>
        <w:rPr>
          <w:sz w:val="36"/>
          <w:szCs w:val="36"/>
        </w:rPr>
      </w:pPr>
    </w:p>
    <w:p w14:paraId="4288E76D" w14:textId="77777777" w:rsidR="00E3247D" w:rsidRPr="00E3247D" w:rsidRDefault="00E3247D" w:rsidP="00E3247D">
      <w:pPr>
        <w:spacing w:after="0" w:line="240" w:lineRule="auto"/>
        <w:rPr>
          <w:sz w:val="36"/>
          <w:szCs w:val="36"/>
        </w:rPr>
      </w:pPr>
      <w:r w:rsidRPr="00FD7717">
        <w:rPr>
          <w:sz w:val="36"/>
          <w:szCs w:val="36"/>
        </w:rPr>
        <w:t xml:space="preserve">NHS Hampshire and Isle of Wight are committed to working in partnership with people and local communities and delivering the best possible health and wellbeing outcomes for our population. To help </w:t>
      </w:r>
      <w:r w:rsidRPr="00E3247D">
        <w:rPr>
          <w:sz w:val="36"/>
          <w:szCs w:val="36"/>
        </w:rPr>
        <w:t>them</w:t>
      </w:r>
      <w:r w:rsidRPr="00FD7717">
        <w:rPr>
          <w:sz w:val="36"/>
          <w:szCs w:val="36"/>
        </w:rPr>
        <w:t xml:space="preserve"> to achieve this, </w:t>
      </w:r>
      <w:r w:rsidRPr="00E3247D">
        <w:rPr>
          <w:sz w:val="36"/>
          <w:szCs w:val="36"/>
        </w:rPr>
        <w:t>they</w:t>
      </w:r>
      <w:r w:rsidRPr="00FD7717">
        <w:rPr>
          <w:sz w:val="36"/>
          <w:szCs w:val="36"/>
        </w:rPr>
        <w:t xml:space="preserve"> want to hear your views, so </w:t>
      </w:r>
      <w:r w:rsidRPr="00E3247D">
        <w:rPr>
          <w:sz w:val="36"/>
          <w:szCs w:val="36"/>
        </w:rPr>
        <w:t>they</w:t>
      </w:r>
      <w:r w:rsidRPr="00FD7717">
        <w:rPr>
          <w:sz w:val="36"/>
          <w:szCs w:val="36"/>
        </w:rPr>
        <w:t xml:space="preserve"> are providing you</w:t>
      </w:r>
      <w:r w:rsidRPr="00E3247D">
        <w:rPr>
          <w:sz w:val="36"/>
          <w:szCs w:val="36"/>
        </w:rPr>
        <w:t xml:space="preserve"> and patients</w:t>
      </w:r>
      <w:r w:rsidRPr="00FD7717">
        <w:rPr>
          <w:sz w:val="36"/>
          <w:szCs w:val="36"/>
        </w:rPr>
        <w:t xml:space="preserve"> with this quick opportunity to tell: </w:t>
      </w:r>
    </w:p>
    <w:p w14:paraId="19230E87" w14:textId="77777777" w:rsidR="00E3247D" w:rsidRPr="00FD7717" w:rsidRDefault="00E3247D" w:rsidP="00E3247D">
      <w:pPr>
        <w:spacing w:after="0" w:line="240" w:lineRule="auto"/>
        <w:rPr>
          <w:sz w:val="36"/>
          <w:szCs w:val="36"/>
        </w:rPr>
      </w:pPr>
    </w:p>
    <w:p w14:paraId="70F100EB" w14:textId="77777777" w:rsidR="00E3247D" w:rsidRPr="00E3247D" w:rsidRDefault="00E3247D" w:rsidP="00E3247D">
      <w:pPr>
        <w:pStyle w:val="ListParagraph"/>
        <w:numPr>
          <w:ilvl w:val="0"/>
          <w:numId w:val="1"/>
        </w:numPr>
        <w:spacing w:after="0" w:line="240" w:lineRule="auto"/>
        <w:rPr>
          <w:b/>
          <w:bCs/>
          <w:sz w:val="36"/>
          <w:szCs w:val="36"/>
        </w:rPr>
      </w:pPr>
      <w:r w:rsidRPr="00E3247D">
        <w:rPr>
          <w:b/>
          <w:bCs/>
          <w:sz w:val="36"/>
          <w:szCs w:val="36"/>
        </w:rPr>
        <w:t>What is working well in Health and Social Care?</w:t>
      </w:r>
    </w:p>
    <w:p w14:paraId="68BD3A32" w14:textId="77777777" w:rsidR="00E3247D" w:rsidRPr="00E3247D" w:rsidRDefault="00E3247D" w:rsidP="00E3247D">
      <w:pPr>
        <w:pStyle w:val="ListParagraph"/>
        <w:numPr>
          <w:ilvl w:val="0"/>
          <w:numId w:val="1"/>
        </w:numPr>
        <w:spacing w:after="0" w:line="240" w:lineRule="auto"/>
        <w:rPr>
          <w:b/>
          <w:bCs/>
          <w:sz w:val="36"/>
          <w:szCs w:val="36"/>
        </w:rPr>
      </w:pPr>
      <w:r w:rsidRPr="00E3247D">
        <w:rPr>
          <w:b/>
          <w:bCs/>
          <w:sz w:val="36"/>
          <w:szCs w:val="36"/>
        </w:rPr>
        <w:t>What could be better in Health and Social Care?</w:t>
      </w:r>
    </w:p>
    <w:p w14:paraId="3E6E6FB3" w14:textId="77777777" w:rsidR="00E3247D" w:rsidRPr="00FD7717" w:rsidRDefault="00E3247D" w:rsidP="00E3247D">
      <w:pPr>
        <w:spacing w:after="0" w:line="240" w:lineRule="auto"/>
        <w:rPr>
          <w:sz w:val="36"/>
          <w:szCs w:val="36"/>
        </w:rPr>
      </w:pPr>
      <w:bookmarkStart w:id="0" w:name="x_x__Hlk218778574"/>
      <w:r w:rsidRPr="00FD7717">
        <w:rPr>
          <w:sz w:val="36"/>
          <w:szCs w:val="36"/>
        </w:rPr>
        <w:t> </w:t>
      </w:r>
      <w:bookmarkEnd w:id="0"/>
    </w:p>
    <w:p w14:paraId="2DBFF035" w14:textId="77777777" w:rsidR="00E3247D" w:rsidRPr="00FD7717" w:rsidRDefault="00E3247D" w:rsidP="00E3247D">
      <w:pPr>
        <w:spacing w:after="0" w:line="240" w:lineRule="auto"/>
        <w:rPr>
          <w:sz w:val="36"/>
          <w:szCs w:val="36"/>
        </w:rPr>
      </w:pPr>
      <w:r w:rsidRPr="00FD7717">
        <w:rPr>
          <w:b/>
          <w:bCs/>
          <w:sz w:val="36"/>
          <w:szCs w:val="36"/>
        </w:rPr>
        <w:t>Who is the survey for?</w:t>
      </w:r>
    </w:p>
    <w:p w14:paraId="376EF45A" w14:textId="77777777" w:rsidR="00E3247D" w:rsidRPr="00FD7717" w:rsidRDefault="00E3247D" w:rsidP="00E3247D">
      <w:pPr>
        <w:spacing w:after="0" w:line="240" w:lineRule="auto"/>
        <w:rPr>
          <w:sz w:val="36"/>
          <w:szCs w:val="36"/>
        </w:rPr>
      </w:pPr>
      <w:r w:rsidRPr="00FD7717">
        <w:rPr>
          <w:sz w:val="36"/>
          <w:szCs w:val="36"/>
        </w:rPr>
        <w:t xml:space="preserve">The survey is for anyone (16 or over) living in Hampshire and Isle of Wight - who is an </w:t>
      </w:r>
      <w:r w:rsidRPr="00FD7717">
        <w:rPr>
          <w:b/>
          <w:bCs/>
          <w:sz w:val="36"/>
          <w:szCs w:val="36"/>
        </w:rPr>
        <w:t>unpaid carer</w:t>
      </w:r>
      <w:r w:rsidRPr="00FD7717">
        <w:rPr>
          <w:sz w:val="36"/>
          <w:szCs w:val="36"/>
        </w:rPr>
        <w:t xml:space="preserve">. That is, you provide unpaid care and support to a </w:t>
      </w:r>
      <w:r w:rsidRPr="00FD7717">
        <w:rPr>
          <w:b/>
          <w:bCs/>
          <w:sz w:val="36"/>
          <w:szCs w:val="36"/>
        </w:rPr>
        <w:t xml:space="preserve">family member, friend or neighbour </w:t>
      </w:r>
      <w:r w:rsidRPr="00FD7717">
        <w:rPr>
          <w:sz w:val="36"/>
          <w:szCs w:val="36"/>
        </w:rPr>
        <w:t>who is disabled, has an illness or long-term condition, (including addiction) or who needs extra help as they grow older. </w:t>
      </w:r>
    </w:p>
    <w:p w14:paraId="0B76B0D3" w14:textId="77777777" w:rsidR="00E3247D" w:rsidRPr="00FD7717" w:rsidRDefault="00E3247D" w:rsidP="00E3247D">
      <w:pPr>
        <w:spacing w:after="0" w:line="240" w:lineRule="auto"/>
        <w:rPr>
          <w:sz w:val="36"/>
          <w:szCs w:val="36"/>
        </w:rPr>
      </w:pPr>
      <w:r w:rsidRPr="00FD7717">
        <w:rPr>
          <w:sz w:val="36"/>
          <w:szCs w:val="36"/>
        </w:rPr>
        <w:t> </w:t>
      </w:r>
    </w:p>
    <w:p w14:paraId="636A3E15" w14:textId="77777777" w:rsidR="00E3247D" w:rsidRPr="00FD7717" w:rsidRDefault="00E3247D" w:rsidP="00E3247D">
      <w:pPr>
        <w:spacing w:after="0" w:line="240" w:lineRule="auto"/>
        <w:rPr>
          <w:sz w:val="36"/>
          <w:szCs w:val="36"/>
        </w:rPr>
      </w:pPr>
      <w:r w:rsidRPr="00E3247D">
        <w:rPr>
          <w:sz w:val="44"/>
          <w:szCs w:val="44"/>
        </w:rPr>
        <w:drawing>
          <wp:inline distT="0" distB="0" distL="0" distR="0" wp14:anchorId="56E226A2" wp14:editId="45B2B41D">
            <wp:extent cx="2101850" cy="2101850"/>
            <wp:effectExtent l="0" t="0" r="0" b="0"/>
            <wp:docPr id="1223373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101850" cy="2101850"/>
                    </a:xfrm>
                    <a:prstGeom prst="rect">
                      <a:avLst/>
                    </a:prstGeom>
                    <a:noFill/>
                    <a:ln>
                      <a:noFill/>
                    </a:ln>
                  </pic:spPr>
                </pic:pic>
              </a:graphicData>
            </a:graphic>
          </wp:inline>
        </w:drawing>
      </w:r>
    </w:p>
    <w:p w14:paraId="7DDC84A4" w14:textId="77777777" w:rsidR="00E3247D" w:rsidRPr="00FD7717" w:rsidRDefault="00E3247D" w:rsidP="00E3247D">
      <w:pPr>
        <w:spacing w:after="0" w:line="240" w:lineRule="auto"/>
        <w:rPr>
          <w:sz w:val="36"/>
          <w:szCs w:val="36"/>
        </w:rPr>
      </w:pPr>
      <w:r w:rsidRPr="00FD7717">
        <w:rPr>
          <w:sz w:val="36"/>
          <w:szCs w:val="36"/>
        </w:rPr>
        <w:t> </w:t>
      </w:r>
    </w:p>
    <w:p w14:paraId="165A6F80" w14:textId="73B49E64" w:rsidR="00413E92" w:rsidRDefault="00E3247D" w:rsidP="00E3247D">
      <w:pPr>
        <w:spacing w:after="0" w:line="240" w:lineRule="auto"/>
      </w:pPr>
      <w:r w:rsidRPr="00FD7717">
        <w:rPr>
          <w:sz w:val="36"/>
          <w:szCs w:val="36"/>
        </w:rPr>
        <w:t>The survey will close at midnight on Sunday 15</w:t>
      </w:r>
      <w:r w:rsidRPr="00E3247D">
        <w:rPr>
          <w:sz w:val="36"/>
          <w:szCs w:val="36"/>
          <w:vertAlign w:val="superscript"/>
        </w:rPr>
        <w:t>th</w:t>
      </w:r>
      <w:r w:rsidRPr="00E3247D">
        <w:rPr>
          <w:sz w:val="36"/>
          <w:szCs w:val="36"/>
        </w:rPr>
        <w:t xml:space="preserve"> </w:t>
      </w:r>
      <w:r w:rsidRPr="00FD7717">
        <w:rPr>
          <w:sz w:val="36"/>
          <w:szCs w:val="36"/>
        </w:rPr>
        <w:t>March.</w:t>
      </w:r>
      <w:r w:rsidRPr="00FD7717">
        <w:rPr>
          <w:b/>
          <w:bCs/>
          <w:sz w:val="36"/>
          <w:szCs w:val="36"/>
        </w:rPr>
        <w:t> </w:t>
      </w:r>
    </w:p>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648A0"/>
    <w:multiLevelType w:val="hybridMultilevel"/>
    <w:tmpl w:val="C0DE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4677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7D"/>
    <w:rsid w:val="00413E92"/>
    <w:rsid w:val="006A6164"/>
    <w:rsid w:val="00920737"/>
    <w:rsid w:val="00B96193"/>
    <w:rsid w:val="00E32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196D"/>
  <w15:chartTrackingRefBased/>
  <w15:docId w15:val="{08278788-CFCA-4C98-BECF-D6D80BE1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47D"/>
  </w:style>
  <w:style w:type="paragraph" w:styleId="Heading1">
    <w:name w:val="heading 1"/>
    <w:basedOn w:val="Normal"/>
    <w:next w:val="Normal"/>
    <w:link w:val="Heading1Char"/>
    <w:uiPriority w:val="9"/>
    <w:qFormat/>
    <w:rsid w:val="00E32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4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4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4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4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4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4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4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4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4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47D"/>
    <w:rPr>
      <w:rFonts w:eastAsiaTheme="majorEastAsia" w:cstheme="majorBidi"/>
      <w:color w:val="272727" w:themeColor="text1" w:themeTint="D8"/>
    </w:rPr>
  </w:style>
  <w:style w:type="paragraph" w:styleId="Title">
    <w:name w:val="Title"/>
    <w:basedOn w:val="Normal"/>
    <w:next w:val="Normal"/>
    <w:link w:val="TitleChar"/>
    <w:uiPriority w:val="10"/>
    <w:qFormat/>
    <w:rsid w:val="00E32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47D"/>
    <w:pPr>
      <w:spacing w:before="160"/>
      <w:jc w:val="center"/>
    </w:pPr>
    <w:rPr>
      <w:i/>
      <w:iCs/>
      <w:color w:val="404040" w:themeColor="text1" w:themeTint="BF"/>
    </w:rPr>
  </w:style>
  <w:style w:type="character" w:customStyle="1" w:styleId="QuoteChar">
    <w:name w:val="Quote Char"/>
    <w:basedOn w:val="DefaultParagraphFont"/>
    <w:link w:val="Quote"/>
    <w:uiPriority w:val="29"/>
    <w:rsid w:val="00E3247D"/>
    <w:rPr>
      <w:i/>
      <w:iCs/>
      <w:color w:val="404040" w:themeColor="text1" w:themeTint="BF"/>
    </w:rPr>
  </w:style>
  <w:style w:type="paragraph" w:styleId="ListParagraph">
    <w:name w:val="List Paragraph"/>
    <w:basedOn w:val="Normal"/>
    <w:uiPriority w:val="34"/>
    <w:qFormat/>
    <w:rsid w:val="00E3247D"/>
    <w:pPr>
      <w:ind w:left="720"/>
      <w:contextualSpacing/>
    </w:pPr>
  </w:style>
  <w:style w:type="character" w:styleId="IntenseEmphasis">
    <w:name w:val="Intense Emphasis"/>
    <w:basedOn w:val="DefaultParagraphFont"/>
    <w:uiPriority w:val="21"/>
    <w:qFormat/>
    <w:rsid w:val="00E3247D"/>
    <w:rPr>
      <w:i/>
      <w:iCs/>
      <w:color w:val="0F4761" w:themeColor="accent1" w:themeShade="BF"/>
    </w:rPr>
  </w:style>
  <w:style w:type="paragraph" w:styleId="IntenseQuote">
    <w:name w:val="Intense Quote"/>
    <w:basedOn w:val="Normal"/>
    <w:next w:val="Normal"/>
    <w:link w:val="IntenseQuoteChar"/>
    <w:uiPriority w:val="30"/>
    <w:qFormat/>
    <w:rsid w:val="00E32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47D"/>
    <w:rPr>
      <w:i/>
      <w:iCs/>
      <w:color w:val="0F4761" w:themeColor="accent1" w:themeShade="BF"/>
    </w:rPr>
  </w:style>
  <w:style w:type="character" w:styleId="IntenseReference">
    <w:name w:val="Intense Reference"/>
    <w:basedOn w:val="DefaultParagraphFont"/>
    <w:uiPriority w:val="32"/>
    <w:qFormat/>
    <w:rsid w:val="00E3247D"/>
    <w:rPr>
      <w:b/>
      <w:bCs/>
      <w:smallCaps/>
      <w:color w:val="0F4761" w:themeColor="accent1" w:themeShade="BF"/>
      <w:spacing w:val="5"/>
    </w:rPr>
  </w:style>
  <w:style w:type="character" w:styleId="Hyperlink">
    <w:name w:val="Hyperlink"/>
    <w:basedOn w:val="DefaultParagraphFont"/>
    <w:uiPriority w:val="99"/>
    <w:unhideWhenUsed/>
    <w:rsid w:val="00E3247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C968F.961E9A7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746</Characters>
  <Application>Microsoft Office Word</Application>
  <DocSecurity>0</DocSecurity>
  <Lines>41</Lines>
  <Paragraphs>23</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2026-02-27T08:15:00Z</dcterms:created>
  <dcterms:modified xsi:type="dcterms:W3CDTF">2026-02-27T08:17:00Z</dcterms:modified>
</cp:coreProperties>
</file>